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3A10" w:rsidRDefault="00C83A10" w:rsidP="00C83A10">
      <w:pPr>
        <w:pStyle w:val="a3"/>
        <w:rPr>
          <w:rFonts w:ascii="Times New Roman"/>
          <w:sz w:val="20"/>
        </w:rPr>
      </w:pPr>
    </w:p>
    <w:p w:rsidR="00C83A10" w:rsidRDefault="00C83A10" w:rsidP="00C83A10">
      <w:pPr>
        <w:pStyle w:val="a3"/>
        <w:spacing w:before="4" w:after="1"/>
        <w:rPr>
          <w:rFonts w:ascii="Times New Roman"/>
          <w:sz w:val="17"/>
        </w:rPr>
      </w:pPr>
    </w:p>
    <w:p w:rsidR="00C83A10" w:rsidRPr="00C83A10" w:rsidRDefault="00C83A10" w:rsidP="00C83A10">
      <w:pPr>
        <w:pStyle w:val="a3"/>
        <w:ind w:left="1091"/>
        <w:rPr>
          <w:rFonts w:ascii="Verdana" w:hAnsi="Verdana" w:cstheme="minorHAnsi"/>
          <w:b/>
          <w:color w:val="FF0000"/>
          <w:sz w:val="28"/>
          <w:szCs w:val="28"/>
          <w:u w:val="single"/>
        </w:rPr>
      </w:pPr>
      <w:r>
        <w:rPr>
          <w:rFonts w:ascii="Times New Roman"/>
          <w:sz w:val="20"/>
          <w:lang w:val="en-US"/>
        </w:rPr>
        <w:tab/>
      </w:r>
      <w:r>
        <w:rPr>
          <w:rFonts w:ascii="Times New Roman"/>
          <w:sz w:val="20"/>
          <w:lang w:val="en-US"/>
        </w:rPr>
        <w:tab/>
      </w:r>
      <w:r>
        <w:rPr>
          <w:rFonts w:ascii="Times New Roman"/>
          <w:sz w:val="20"/>
          <w:lang w:val="en-US"/>
        </w:rPr>
        <w:tab/>
      </w:r>
      <w:r>
        <w:rPr>
          <w:rFonts w:ascii="Times New Roman"/>
          <w:sz w:val="20"/>
          <w:lang w:val="en-US"/>
        </w:rPr>
        <w:tab/>
      </w:r>
      <w:r>
        <w:rPr>
          <w:rFonts w:ascii="Times New Roman"/>
          <w:sz w:val="20"/>
          <w:lang w:val="en-US"/>
        </w:rPr>
        <w:tab/>
      </w:r>
      <w:r w:rsidR="00120FE0">
        <w:rPr>
          <w:rFonts w:ascii="Verdana" w:hAnsi="Verdana" w:cstheme="minorHAnsi"/>
          <w:b/>
          <w:color w:val="FF0000"/>
          <w:sz w:val="28"/>
          <w:szCs w:val="28"/>
          <w:u w:val="single"/>
        </w:rPr>
        <w:t>4</w:t>
      </w:r>
      <w:r>
        <w:rPr>
          <w:rFonts w:ascii="Verdana" w:hAnsi="Verdana" w:cstheme="minorHAnsi"/>
          <w:b/>
          <w:color w:val="FF0000"/>
          <w:sz w:val="28"/>
          <w:szCs w:val="28"/>
          <w:u w:val="single"/>
          <w:lang w:val="en-US"/>
        </w:rPr>
        <w:t xml:space="preserve">o </w:t>
      </w:r>
      <w:r>
        <w:rPr>
          <w:rFonts w:ascii="Verdana" w:hAnsi="Verdana" w:cstheme="minorHAnsi"/>
          <w:b/>
          <w:color w:val="FF0000"/>
          <w:sz w:val="28"/>
          <w:szCs w:val="28"/>
          <w:u w:val="single"/>
        </w:rPr>
        <w:t>ΘΕΜΑ</w:t>
      </w:r>
    </w:p>
    <w:p w:rsidR="00C83A10" w:rsidRDefault="00C83A10" w:rsidP="00C83A10">
      <w:pPr>
        <w:pStyle w:val="a3"/>
        <w:spacing w:before="3"/>
        <w:rPr>
          <w:rFonts w:ascii="Times New Roman"/>
          <w:sz w:val="6"/>
        </w:rPr>
      </w:pPr>
    </w:p>
    <w:p w:rsidR="00120FE0" w:rsidRDefault="00120FE0" w:rsidP="00120FE0">
      <w:pPr>
        <w:pStyle w:val="a3"/>
        <w:ind w:left="7979"/>
        <w:rPr>
          <w:rFonts w:ascii="Times New Roman"/>
          <w:sz w:val="20"/>
        </w:rPr>
      </w:pPr>
      <w:r>
        <w:rPr>
          <w:rFonts w:ascii="Times New Roman"/>
          <w:noProof/>
          <w:sz w:val="20"/>
          <w:lang w:eastAsia="el-GR"/>
        </w:rPr>
        <w:drawing>
          <wp:inline distT="0" distB="0" distL="0" distR="0" wp14:anchorId="442AAF94" wp14:editId="349EA4B9">
            <wp:extent cx="1371642" cy="771525"/>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371642" cy="771525"/>
                    </a:xfrm>
                    <a:prstGeom prst="rect">
                      <a:avLst/>
                    </a:prstGeom>
                  </pic:spPr>
                </pic:pic>
              </a:graphicData>
            </a:graphic>
          </wp:inline>
        </w:drawing>
      </w:r>
    </w:p>
    <w:p w:rsidR="00120FE0" w:rsidRDefault="00120FE0" w:rsidP="00120FE0">
      <w:pPr>
        <w:pStyle w:val="a3"/>
        <w:spacing w:before="1"/>
        <w:rPr>
          <w:rFonts w:ascii="Times New Roman"/>
          <w:sz w:val="20"/>
        </w:rPr>
      </w:pPr>
      <w:r>
        <w:rPr>
          <w:noProof/>
          <w:lang w:eastAsia="el-GR"/>
        </w:rPr>
        <w:drawing>
          <wp:anchor distT="0" distB="0" distL="0" distR="0" simplePos="0" relativeHeight="251659264" behindDoc="0" locked="0" layoutInCell="1" allowOverlap="1" wp14:anchorId="464736D0" wp14:editId="350EA400">
            <wp:simplePos x="0" y="0"/>
            <wp:positionH relativeFrom="page">
              <wp:posOffset>671995</wp:posOffset>
            </wp:positionH>
            <wp:positionV relativeFrom="paragraph">
              <wp:posOffset>172059</wp:posOffset>
            </wp:positionV>
            <wp:extent cx="661919" cy="613409"/>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661919" cy="613409"/>
                    </a:xfrm>
                    <a:prstGeom prst="rect">
                      <a:avLst/>
                    </a:prstGeom>
                  </pic:spPr>
                </pic:pic>
              </a:graphicData>
            </a:graphic>
          </wp:anchor>
        </w:drawing>
      </w:r>
      <w:r>
        <w:rPr>
          <w:noProof/>
          <w:lang w:eastAsia="el-GR"/>
        </w:rPr>
        <w:drawing>
          <wp:anchor distT="0" distB="0" distL="0" distR="0" simplePos="0" relativeHeight="251660288" behindDoc="0" locked="0" layoutInCell="1" allowOverlap="1" wp14:anchorId="0DB6770F" wp14:editId="2C0232DF">
            <wp:simplePos x="0" y="0"/>
            <wp:positionH relativeFrom="page">
              <wp:posOffset>6390097</wp:posOffset>
            </wp:positionH>
            <wp:positionV relativeFrom="paragraph">
              <wp:posOffset>194701</wp:posOffset>
            </wp:positionV>
            <wp:extent cx="794229" cy="461009"/>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0" cstate="print"/>
                    <a:stretch>
                      <a:fillRect/>
                    </a:stretch>
                  </pic:blipFill>
                  <pic:spPr>
                    <a:xfrm>
                      <a:off x="0" y="0"/>
                      <a:ext cx="794229" cy="461009"/>
                    </a:xfrm>
                    <a:prstGeom prst="rect">
                      <a:avLst/>
                    </a:prstGeom>
                  </pic:spPr>
                </pic:pic>
              </a:graphicData>
            </a:graphic>
          </wp:anchor>
        </w:drawing>
      </w:r>
    </w:p>
    <w:p w:rsidR="00120FE0" w:rsidRDefault="00120FE0" w:rsidP="00120FE0">
      <w:pPr>
        <w:pStyle w:val="a3"/>
        <w:spacing w:before="3"/>
        <w:rPr>
          <w:rFonts w:ascii="Times New Roman"/>
          <w:sz w:val="14"/>
        </w:rPr>
      </w:pPr>
    </w:p>
    <w:p w:rsidR="00120FE0" w:rsidRDefault="00120FE0" w:rsidP="00120FE0">
      <w:pPr>
        <w:rPr>
          <w:rFonts w:ascii="Times New Roman"/>
          <w:sz w:val="14"/>
        </w:rPr>
        <w:sectPr w:rsidR="00120FE0">
          <w:footerReference w:type="default" r:id="rId11"/>
          <w:type w:val="continuous"/>
          <w:pgSz w:w="11910" w:h="16840"/>
          <w:pgMar w:top="180" w:right="440" w:bottom="1260" w:left="860" w:header="720" w:footer="1062" w:gutter="0"/>
          <w:pgNumType w:start="1"/>
          <w:cols w:space="720"/>
        </w:sectPr>
      </w:pPr>
    </w:p>
    <w:p w:rsidR="00120FE0" w:rsidRDefault="00120FE0" w:rsidP="00120FE0">
      <w:pPr>
        <w:pStyle w:val="1"/>
        <w:spacing w:before="24"/>
        <w:ind w:left="182" w:right="695"/>
        <w:jc w:val="left"/>
      </w:pPr>
      <w:r>
        <w:lastRenderedPageBreak/>
        <w:t>ΕΛΛΗΝΙΚΗ ΔΗΜΟΚΡΑΤΙΑ</w:t>
      </w:r>
      <w:r>
        <w:rPr>
          <w:spacing w:val="-57"/>
        </w:rPr>
        <w:t xml:space="preserve"> </w:t>
      </w:r>
      <w:r>
        <w:t>ΝΟΜΟΣ ΑΤΤΙΚΗΣ</w:t>
      </w:r>
    </w:p>
    <w:p w:rsidR="00120FE0" w:rsidRDefault="00120FE0" w:rsidP="00120FE0">
      <w:pPr>
        <w:ind w:left="182"/>
        <w:rPr>
          <w:b/>
        </w:rPr>
      </w:pPr>
      <w:r>
        <w:rPr>
          <w:b/>
        </w:rPr>
        <w:t>ΔΗΜΟΣ</w:t>
      </w:r>
      <w:r>
        <w:rPr>
          <w:b/>
          <w:spacing w:val="-2"/>
        </w:rPr>
        <w:t xml:space="preserve"> </w:t>
      </w:r>
      <w:r>
        <w:rPr>
          <w:b/>
        </w:rPr>
        <w:t>ΑΧΑΡΝΩΝ</w:t>
      </w:r>
    </w:p>
    <w:p w:rsidR="00120FE0" w:rsidRDefault="00120FE0" w:rsidP="00120FE0">
      <w:pPr>
        <w:ind w:left="182" w:right="21"/>
        <w:rPr>
          <w:b/>
        </w:rPr>
      </w:pPr>
      <w:r>
        <w:rPr>
          <w:b/>
        </w:rPr>
        <w:t>Αυτοτελές Τμήμα Υποστήριξης των</w:t>
      </w:r>
      <w:r>
        <w:rPr>
          <w:b/>
          <w:spacing w:val="-52"/>
        </w:rPr>
        <w:t xml:space="preserve"> </w:t>
      </w:r>
      <w:r>
        <w:rPr>
          <w:b/>
        </w:rPr>
        <w:t>Πολιτικών</w:t>
      </w:r>
      <w:r>
        <w:rPr>
          <w:b/>
          <w:spacing w:val="-1"/>
        </w:rPr>
        <w:t xml:space="preserve"> </w:t>
      </w:r>
      <w:r>
        <w:rPr>
          <w:b/>
        </w:rPr>
        <w:t>Οργάνων</w:t>
      </w:r>
    </w:p>
    <w:p w:rsidR="00120FE0" w:rsidRDefault="00120FE0" w:rsidP="00120FE0">
      <w:pPr>
        <w:ind w:left="182"/>
        <w:rPr>
          <w:b/>
        </w:rPr>
      </w:pPr>
      <w:r>
        <w:rPr>
          <w:b/>
        </w:rPr>
        <w:t>Επιτροπή</w:t>
      </w:r>
      <w:r>
        <w:rPr>
          <w:b/>
          <w:spacing w:val="-3"/>
        </w:rPr>
        <w:t xml:space="preserve"> </w:t>
      </w:r>
      <w:r>
        <w:rPr>
          <w:b/>
        </w:rPr>
        <w:t>Ποιότητας</w:t>
      </w:r>
      <w:r>
        <w:rPr>
          <w:b/>
          <w:spacing w:val="-3"/>
        </w:rPr>
        <w:t xml:space="preserve"> </w:t>
      </w:r>
      <w:r>
        <w:rPr>
          <w:b/>
        </w:rPr>
        <w:t>Ζωής</w:t>
      </w:r>
    </w:p>
    <w:p w:rsidR="00120FE0" w:rsidRDefault="00120FE0" w:rsidP="00120FE0">
      <w:pPr>
        <w:pStyle w:val="a3"/>
        <w:spacing w:before="13"/>
        <w:rPr>
          <w:b/>
          <w:sz w:val="21"/>
        </w:rPr>
      </w:pPr>
    </w:p>
    <w:p w:rsidR="00120FE0" w:rsidRDefault="00120FE0" w:rsidP="00120FE0">
      <w:pPr>
        <w:ind w:left="182"/>
        <w:rPr>
          <w:sz w:val="24"/>
        </w:rPr>
      </w:pPr>
      <w:proofErr w:type="spellStart"/>
      <w:r>
        <w:rPr>
          <w:sz w:val="24"/>
        </w:rPr>
        <w:t>Φιλαδελφείας</w:t>
      </w:r>
      <w:proofErr w:type="spellEnd"/>
      <w:r>
        <w:rPr>
          <w:spacing w:val="-4"/>
          <w:sz w:val="24"/>
        </w:rPr>
        <w:t xml:space="preserve"> </w:t>
      </w:r>
      <w:r>
        <w:rPr>
          <w:sz w:val="24"/>
        </w:rPr>
        <w:t>87</w:t>
      </w:r>
      <w:r>
        <w:rPr>
          <w:spacing w:val="-2"/>
          <w:sz w:val="24"/>
        </w:rPr>
        <w:t xml:space="preserve"> </w:t>
      </w:r>
      <w:r>
        <w:rPr>
          <w:sz w:val="24"/>
        </w:rPr>
        <w:t>&amp;</w:t>
      </w:r>
      <w:r>
        <w:rPr>
          <w:spacing w:val="-2"/>
          <w:sz w:val="24"/>
        </w:rPr>
        <w:t xml:space="preserve"> </w:t>
      </w:r>
      <w:proofErr w:type="spellStart"/>
      <w:r>
        <w:rPr>
          <w:sz w:val="24"/>
        </w:rPr>
        <w:t>Μπόσδα</w:t>
      </w:r>
      <w:proofErr w:type="spellEnd"/>
    </w:p>
    <w:p w:rsidR="00120FE0" w:rsidRDefault="00120FE0" w:rsidP="00120FE0">
      <w:pPr>
        <w:ind w:left="182"/>
        <w:rPr>
          <w:sz w:val="24"/>
        </w:rPr>
      </w:pPr>
      <w:r>
        <w:rPr>
          <w:sz w:val="24"/>
        </w:rPr>
        <w:t>136</w:t>
      </w:r>
      <w:r>
        <w:rPr>
          <w:spacing w:val="-1"/>
          <w:sz w:val="24"/>
        </w:rPr>
        <w:t xml:space="preserve"> </w:t>
      </w:r>
      <w:r>
        <w:rPr>
          <w:sz w:val="24"/>
        </w:rPr>
        <w:t>73</w:t>
      </w:r>
      <w:r>
        <w:rPr>
          <w:spacing w:val="-1"/>
          <w:sz w:val="24"/>
        </w:rPr>
        <w:t xml:space="preserve"> </w:t>
      </w:r>
      <w:proofErr w:type="spellStart"/>
      <w:r>
        <w:rPr>
          <w:sz w:val="24"/>
        </w:rPr>
        <w:t>Αχαρνές</w:t>
      </w:r>
      <w:proofErr w:type="spellEnd"/>
    </w:p>
    <w:p w:rsidR="00120FE0" w:rsidRDefault="00120FE0" w:rsidP="00120FE0">
      <w:pPr>
        <w:ind w:left="182" w:right="56"/>
        <w:rPr>
          <w:sz w:val="24"/>
        </w:rPr>
      </w:pPr>
      <w:r>
        <w:rPr>
          <w:sz w:val="24"/>
        </w:rPr>
        <w:t xml:space="preserve">Πρακτικογράφος: </w:t>
      </w:r>
      <w:proofErr w:type="spellStart"/>
      <w:r>
        <w:rPr>
          <w:sz w:val="24"/>
        </w:rPr>
        <w:t>Ελεάνα</w:t>
      </w:r>
      <w:proofErr w:type="spellEnd"/>
      <w:r>
        <w:rPr>
          <w:sz w:val="24"/>
        </w:rPr>
        <w:t xml:space="preserve"> Μάρκου</w:t>
      </w:r>
      <w:r>
        <w:rPr>
          <w:spacing w:val="-57"/>
          <w:sz w:val="24"/>
        </w:rPr>
        <w:t xml:space="preserve"> </w:t>
      </w:r>
      <w:r>
        <w:rPr>
          <w:sz w:val="24"/>
        </w:rPr>
        <w:t>Τηλ.(+30) 213 2072 415</w:t>
      </w:r>
    </w:p>
    <w:p w:rsidR="00120FE0" w:rsidRDefault="00120FE0" w:rsidP="00120FE0">
      <w:pPr>
        <w:ind w:left="182"/>
        <w:rPr>
          <w:sz w:val="24"/>
        </w:rPr>
      </w:pPr>
      <w:proofErr w:type="spellStart"/>
      <w:r>
        <w:rPr>
          <w:sz w:val="24"/>
        </w:rPr>
        <w:t>email</w:t>
      </w:r>
      <w:proofErr w:type="spellEnd"/>
      <w:r>
        <w:rPr>
          <w:sz w:val="24"/>
        </w:rPr>
        <w:t xml:space="preserve">: </w:t>
      </w:r>
      <w:hyperlink r:id="rId12">
        <w:r>
          <w:rPr>
            <w:sz w:val="24"/>
          </w:rPr>
          <w:t>emarkou@acharnes.gr</w:t>
        </w:r>
      </w:hyperlink>
    </w:p>
    <w:p w:rsidR="00120FE0" w:rsidRDefault="00120FE0" w:rsidP="00120FE0">
      <w:pPr>
        <w:spacing w:before="24"/>
        <w:ind w:left="182"/>
        <w:rPr>
          <w:sz w:val="24"/>
        </w:rPr>
      </w:pPr>
      <w:r>
        <w:br w:type="column"/>
      </w:r>
      <w:r>
        <w:rPr>
          <w:sz w:val="24"/>
        </w:rPr>
        <w:lastRenderedPageBreak/>
        <w:t>ΑΔΑ:</w:t>
      </w:r>
      <w:r>
        <w:rPr>
          <w:spacing w:val="-5"/>
          <w:sz w:val="24"/>
        </w:rPr>
        <w:t xml:space="preserve"> </w:t>
      </w:r>
      <w:r>
        <w:rPr>
          <w:sz w:val="24"/>
        </w:rPr>
        <w:t>6Χ1ΩΩΨ8-ΞΧΝ</w:t>
      </w:r>
    </w:p>
    <w:p w:rsidR="00120FE0" w:rsidRDefault="00120FE0" w:rsidP="00120FE0">
      <w:pPr>
        <w:pStyle w:val="a3"/>
        <w:spacing w:before="8"/>
        <w:rPr>
          <w:sz w:val="27"/>
        </w:rPr>
      </w:pPr>
    </w:p>
    <w:p w:rsidR="00120FE0" w:rsidRDefault="00120FE0" w:rsidP="00120FE0">
      <w:pPr>
        <w:spacing w:line="360" w:lineRule="auto"/>
        <w:ind w:left="182" w:right="778"/>
        <w:rPr>
          <w:rFonts w:ascii="Times New Roman" w:hAnsi="Times New Roman"/>
          <w:sz w:val="16"/>
        </w:rPr>
      </w:pPr>
      <w:r>
        <w:rPr>
          <w:rFonts w:ascii="Times New Roman" w:hAnsi="Times New Roman"/>
          <w:sz w:val="24"/>
        </w:rPr>
        <w:t>Απόσπασμα</w:t>
      </w:r>
      <w:r>
        <w:rPr>
          <w:rFonts w:ascii="Times New Roman" w:hAnsi="Times New Roman"/>
          <w:spacing w:val="-5"/>
          <w:sz w:val="24"/>
        </w:rPr>
        <w:t xml:space="preserve"> </w:t>
      </w:r>
      <w:r>
        <w:rPr>
          <w:rFonts w:ascii="Times New Roman" w:hAnsi="Times New Roman"/>
          <w:sz w:val="24"/>
        </w:rPr>
        <w:t>από</w:t>
      </w:r>
      <w:r>
        <w:rPr>
          <w:rFonts w:ascii="Times New Roman" w:hAnsi="Times New Roman"/>
          <w:spacing w:val="-4"/>
          <w:sz w:val="24"/>
        </w:rPr>
        <w:t xml:space="preserve"> </w:t>
      </w:r>
      <w:r>
        <w:rPr>
          <w:rFonts w:ascii="Times New Roman" w:hAnsi="Times New Roman"/>
          <w:sz w:val="24"/>
        </w:rPr>
        <w:t>το</w:t>
      </w:r>
      <w:r>
        <w:rPr>
          <w:rFonts w:ascii="Times New Roman" w:hAnsi="Times New Roman"/>
          <w:spacing w:val="-3"/>
          <w:sz w:val="24"/>
        </w:rPr>
        <w:t xml:space="preserve"> </w:t>
      </w:r>
      <w:r>
        <w:rPr>
          <w:rFonts w:ascii="Times New Roman" w:hAnsi="Times New Roman"/>
          <w:sz w:val="24"/>
        </w:rPr>
        <w:t>3</w:t>
      </w:r>
      <w:r>
        <w:rPr>
          <w:rFonts w:ascii="Times New Roman" w:hAnsi="Times New Roman"/>
          <w:position w:val="7"/>
          <w:sz w:val="16"/>
        </w:rPr>
        <w:t>ο</w:t>
      </w:r>
      <w:r>
        <w:rPr>
          <w:rFonts w:ascii="Times New Roman" w:hAnsi="Times New Roman"/>
          <w:spacing w:val="16"/>
          <w:position w:val="7"/>
          <w:sz w:val="16"/>
        </w:rPr>
        <w:t xml:space="preserve"> </w:t>
      </w:r>
      <w:r>
        <w:rPr>
          <w:rFonts w:ascii="Times New Roman" w:hAnsi="Times New Roman"/>
          <w:sz w:val="24"/>
        </w:rPr>
        <w:t>Πρακτικό</w:t>
      </w:r>
      <w:r>
        <w:rPr>
          <w:rFonts w:ascii="Times New Roman" w:hAnsi="Times New Roman"/>
          <w:spacing w:val="-57"/>
          <w:sz w:val="24"/>
        </w:rPr>
        <w:t xml:space="preserve"> </w:t>
      </w:r>
      <w:r>
        <w:rPr>
          <w:rFonts w:ascii="Times New Roman" w:hAnsi="Times New Roman"/>
          <w:sz w:val="24"/>
        </w:rPr>
        <w:t>Αριθμός</w:t>
      </w:r>
      <w:r>
        <w:rPr>
          <w:rFonts w:ascii="Times New Roman" w:hAnsi="Times New Roman"/>
          <w:spacing w:val="-2"/>
          <w:sz w:val="24"/>
        </w:rPr>
        <w:t xml:space="preserve"> </w:t>
      </w:r>
      <w:r>
        <w:rPr>
          <w:rFonts w:ascii="Times New Roman" w:hAnsi="Times New Roman"/>
          <w:sz w:val="24"/>
        </w:rPr>
        <w:t>Απόφασης</w:t>
      </w:r>
      <w:r>
        <w:rPr>
          <w:rFonts w:ascii="Times New Roman" w:hAnsi="Times New Roman"/>
          <w:spacing w:val="-1"/>
          <w:sz w:val="24"/>
        </w:rPr>
        <w:t xml:space="preserve"> </w:t>
      </w:r>
      <w:r>
        <w:rPr>
          <w:rFonts w:ascii="Times New Roman" w:hAnsi="Times New Roman"/>
          <w:sz w:val="24"/>
        </w:rPr>
        <w:t>37</w:t>
      </w:r>
      <w:r>
        <w:rPr>
          <w:rFonts w:ascii="Times New Roman" w:hAnsi="Times New Roman"/>
          <w:position w:val="7"/>
          <w:sz w:val="16"/>
        </w:rPr>
        <w:t>η</w:t>
      </w:r>
    </w:p>
    <w:p w:rsidR="00120FE0" w:rsidRDefault="00120FE0" w:rsidP="00120FE0">
      <w:pPr>
        <w:ind w:left="182"/>
        <w:rPr>
          <w:rFonts w:ascii="Times New Roman" w:hAnsi="Times New Roman"/>
          <w:sz w:val="16"/>
        </w:rPr>
      </w:pPr>
      <w:r>
        <w:rPr>
          <w:rFonts w:ascii="Times New Roman" w:hAnsi="Times New Roman"/>
          <w:sz w:val="24"/>
        </w:rPr>
        <w:t>Αριθμός</w:t>
      </w:r>
      <w:r>
        <w:rPr>
          <w:rFonts w:ascii="Times New Roman" w:hAnsi="Times New Roman"/>
          <w:spacing w:val="-4"/>
          <w:sz w:val="24"/>
        </w:rPr>
        <w:t xml:space="preserve"> </w:t>
      </w:r>
      <w:r>
        <w:rPr>
          <w:rFonts w:ascii="Times New Roman" w:hAnsi="Times New Roman"/>
          <w:sz w:val="24"/>
        </w:rPr>
        <w:t>Θέματος</w:t>
      </w:r>
      <w:r>
        <w:rPr>
          <w:rFonts w:ascii="Times New Roman" w:hAnsi="Times New Roman"/>
          <w:spacing w:val="-3"/>
          <w:sz w:val="24"/>
        </w:rPr>
        <w:t xml:space="preserve"> </w:t>
      </w:r>
      <w:r>
        <w:rPr>
          <w:rFonts w:ascii="Times New Roman" w:hAnsi="Times New Roman"/>
          <w:sz w:val="24"/>
        </w:rPr>
        <w:t>στης</w:t>
      </w:r>
      <w:r>
        <w:rPr>
          <w:rFonts w:ascii="Times New Roman" w:hAnsi="Times New Roman"/>
          <w:spacing w:val="-4"/>
          <w:sz w:val="24"/>
        </w:rPr>
        <w:t xml:space="preserve"> </w:t>
      </w:r>
      <w:proofErr w:type="spellStart"/>
      <w:r>
        <w:rPr>
          <w:rFonts w:ascii="Times New Roman" w:hAnsi="Times New Roman"/>
          <w:sz w:val="24"/>
        </w:rPr>
        <w:t>Ημερ</w:t>
      </w:r>
      <w:proofErr w:type="spellEnd"/>
      <w:r>
        <w:rPr>
          <w:rFonts w:ascii="Times New Roman" w:hAnsi="Times New Roman"/>
          <w:sz w:val="24"/>
        </w:rPr>
        <w:t>.</w:t>
      </w:r>
      <w:r>
        <w:rPr>
          <w:rFonts w:ascii="Times New Roman" w:hAnsi="Times New Roman"/>
          <w:spacing w:val="-3"/>
          <w:sz w:val="24"/>
        </w:rPr>
        <w:t xml:space="preserve"> </w:t>
      </w:r>
      <w:r>
        <w:rPr>
          <w:rFonts w:ascii="Times New Roman" w:hAnsi="Times New Roman"/>
          <w:sz w:val="24"/>
        </w:rPr>
        <w:t>Διάταξη:</w:t>
      </w:r>
      <w:r>
        <w:rPr>
          <w:rFonts w:ascii="Times New Roman" w:hAnsi="Times New Roman"/>
          <w:spacing w:val="-3"/>
          <w:sz w:val="24"/>
        </w:rPr>
        <w:t xml:space="preserve"> </w:t>
      </w:r>
      <w:r>
        <w:rPr>
          <w:rFonts w:ascii="Times New Roman" w:hAnsi="Times New Roman"/>
          <w:sz w:val="24"/>
        </w:rPr>
        <w:t>9</w:t>
      </w:r>
      <w:r>
        <w:rPr>
          <w:rFonts w:ascii="Times New Roman" w:hAnsi="Times New Roman"/>
          <w:position w:val="7"/>
          <w:sz w:val="16"/>
        </w:rPr>
        <w:t>ο</w:t>
      </w:r>
    </w:p>
    <w:p w:rsidR="00120FE0" w:rsidRDefault="00120FE0" w:rsidP="00120FE0">
      <w:pPr>
        <w:spacing w:before="138"/>
        <w:ind w:left="182"/>
        <w:rPr>
          <w:rFonts w:ascii="Times New Roman" w:hAnsi="Times New Roman"/>
          <w:sz w:val="24"/>
        </w:rPr>
      </w:pPr>
      <w:r>
        <w:rPr>
          <w:rFonts w:ascii="Times New Roman" w:hAnsi="Times New Roman"/>
          <w:sz w:val="24"/>
        </w:rPr>
        <w:t>Συνεδρίαση της 18/04/2022</w:t>
      </w:r>
    </w:p>
    <w:p w:rsidR="00120FE0" w:rsidRDefault="00120FE0" w:rsidP="00120FE0">
      <w:pPr>
        <w:spacing w:before="138" w:line="360" w:lineRule="auto"/>
        <w:ind w:left="182" w:right="357"/>
        <w:rPr>
          <w:rFonts w:ascii="Times New Roman" w:hAnsi="Times New Roman"/>
          <w:sz w:val="24"/>
        </w:rPr>
      </w:pPr>
      <w:proofErr w:type="spellStart"/>
      <w:r>
        <w:rPr>
          <w:rFonts w:ascii="Times New Roman" w:hAnsi="Times New Roman"/>
          <w:sz w:val="24"/>
        </w:rPr>
        <w:t>Αριθμ</w:t>
      </w:r>
      <w:proofErr w:type="spellEnd"/>
      <w:r>
        <w:rPr>
          <w:rFonts w:ascii="Times New Roman" w:hAnsi="Times New Roman"/>
          <w:sz w:val="24"/>
        </w:rPr>
        <w:t xml:space="preserve">. </w:t>
      </w:r>
      <w:proofErr w:type="spellStart"/>
      <w:r>
        <w:rPr>
          <w:rFonts w:ascii="Times New Roman" w:hAnsi="Times New Roman"/>
          <w:sz w:val="24"/>
        </w:rPr>
        <w:t>Πρωτ</w:t>
      </w:r>
      <w:proofErr w:type="spellEnd"/>
      <w:r>
        <w:rPr>
          <w:rFonts w:ascii="Times New Roman" w:hAnsi="Times New Roman"/>
          <w:sz w:val="24"/>
        </w:rPr>
        <w:t>. Και ημερομηνία που δόθηκε η</w:t>
      </w:r>
      <w:r>
        <w:rPr>
          <w:rFonts w:ascii="Times New Roman" w:hAnsi="Times New Roman"/>
          <w:spacing w:val="-57"/>
          <w:sz w:val="24"/>
        </w:rPr>
        <w:t xml:space="preserve"> </w:t>
      </w:r>
      <w:r>
        <w:rPr>
          <w:rFonts w:ascii="Times New Roman" w:hAnsi="Times New Roman"/>
          <w:sz w:val="24"/>
        </w:rPr>
        <w:t>πρόσκληση:</w:t>
      </w:r>
      <w:r>
        <w:rPr>
          <w:rFonts w:ascii="Times New Roman" w:hAnsi="Times New Roman"/>
          <w:spacing w:val="1"/>
          <w:sz w:val="24"/>
        </w:rPr>
        <w:t xml:space="preserve"> </w:t>
      </w:r>
      <w:r>
        <w:rPr>
          <w:sz w:val="24"/>
        </w:rPr>
        <w:t>35677/14-04</w:t>
      </w:r>
      <w:r>
        <w:rPr>
          <w:rFonts w:ascii="Times New Roman" w:hAnsi="Times New Roman"/>
          <w:sz w:val="24"/>
        </w:rPr>
        <w:t>-2022</w:t>
      </w:r>
    </w:p>
    <w:p w:rsidR="00120FE0" w:rsidRDefault="00120FE0" w:rsidP="00120FE0">
      <w:pPr>
        <w:spacing w:line="360" w:lineRule="auto"/>
        <w:rPr>
          <w:rFonts w:ascii="Times New Roman" w:hAnsi="Times New Roman"/>
          <w:sz w:val="24"/>
        </w:rPr>
        <w:sectPr w:rsidR="00120FE0">
          <w:type w:val="continuous"/>
          <w:pgSz w:w="11910" w:h="16840"/>
          <w:pgMar w:top="180" w:right="440" w:bottom="1260" w:left="860" w:header="720" w:footer="720" w:gutter="0"/>
          <w:cols w:num="2" w:space="720" w:equalWidth="0">
            <w:col w:w="4117" w:space="1613"/>
            <w:col w:w="4880"/>
          </w:cols>
        </w:sectPr>
      </w:pPr>
    </w:p>
    <w:p w:rsidR="00120FE0" w:rsidRDefault="00120FE0" w:rsidP="00120FE0">
      <w:pPr>
        <w:pStyle w:val="a3"/>
        <w:rPr>
          <w:rFonts w:ascii="Times New Roman"/>
          <w:sz w:val="20"/>
        </w:rPr>
      </w:pPr>
    </w:p>
    <w:p w:rsidR="00120FE0" w:rsidRDefault="00120FE0" w:rsidP="00120FE0">
      <w:pPr>
        <w:pStyle w:val="a3"/>
        <w:spacing w:before="11"/>
        <w:rPr>
          <w:rFonts w:ascii="Times New Roman"/>
          <w:sz w:val="25"/>
        </w:rPr>
      </w:pPr>
    </w:p>
    <w:p w:rsidR="00120FE0" w:rsidRDefault="00120FE0" w:rsidP="00120FE0">
      <w:pPr>
        <w:pStyle w:val="1"/>
        <w:tabs>
          <w:tab w:val="left" w:pos="5852"/>
        </w:tabs>
        <w:spacing w:before="24"/>
        <w:ind w:left="1915"/>
        <w:jc w:val="left"/>
      </w:pPr>
      <w:r>
        <w:t>Π</w:t>
      </w:r>
      <w:r>
        <w:rPr>
          <w:spacing w:val="-1"/>
        </w:rPr>
        <w:t xml:space="preserve"> </w:t>
      </w:r>
      <w:r>
        <w:t>Α Ρ Ο Ν</w:t>
      </w:r>
      <w:r>
        <w:rPr>
          <w:spacing w:val="-1"/>
        </w:rPr>
        <w:t xml:space="preserve"> </w:t>
      </w:r>
      <w:r>
        <w:t>Τ Ε Σ</w:t>
      </w:r>
      <w:r>
        <w:tab/>
        <w:t>Α</w:t>
      </w:r>
      <w:r>
        <w:rPr>
          <w:spacing w:val="-1"/>
        </w:rPr>
        <w:t xml:space="preserve"> </w:t>
      </w:r>
      <w:r>
        <w:t>Π</w:t>
      </w:r>
      <w:r>
        <w:rPr>
          <w:spacing w:val="-2"/>
        </w:rPr>
        <w:t xml:space="preserve"> </w:t>
      </w:r>
      <w:r>
        <w:t>Ο</w:t>
      </w:r>
      <w:r>
        <w:rPr>
          <w:spacing w:val="-1"/>
        </w:rPr>
        <w:t xml:space="preserve"> </w:t>
      </w:r>
      <w:r>
        <w:t>Ν Τ</w:t>
      </w:r>
      <w:r>
        <w:rPr>
          <w:spacing w:val="-1"/>
        </w:rPr>
        <w:t xml:space="preserve"> </w:t>
      </w:r>
      <w:r>
        <w:t>Ε</w:t>
      </w:r>
      <w:r>
        <w:rPr>
          <w:spacing w:val="-1"/>
        </w:rPr>
        <w:t xml:space="preserve"> </w:t>
      </w:r>
      <w:r>
        <w:t>Σ</w:t>
      </w:r>
      <w:r>
        <w:rPr>
          <w:spacing w:val="-1"/>
        </w:rPr>
        <w:t xml:space="preserve"> </w:t>
      </w:r>
      <w:r>
        <w:t>(από</w:t>
      </w:r>
      <w:r>
        <w:rPr>
          <w:spacing w:val="-2"/>
        </w:rPr>
        <w:t xml:space="preserve"> </w:t>
      </w:r>
      <w:r>
        <w:t>τα</w:t>
      </w:r>
      <w:r>
        <w:rPr>
          <w:spacing w:val="-2"/>
        </w:rPr>
        <w:t xml:space="preserve"> </w:t>
      </w:r>
      <w:r>
        <w:t>τακτικά</w:t>
      </w:r>
      <w:r>
        <w:rPr>
          <w:spacing w:val="-1"/>
        </w:rPr>
        <w:t xml:space="preserve"> </w:t>
      </w:r>
      <w:r>
        <w:t>μέλη)</w:t>
      </w:r>
    </w:p>
    <w:p w:rsidR="00120FE0" w:rsidRDefault="00120FE0" w:rsidP="00120FE0">
      <w:pPr>
        <w:sectPr w:rsidR="00120FE0">
          <w:type w:val="continuous"/>
          <w:pgSz w:w="11910" w:h="16840"/>
          <w:pgMar w:top="180" w:right="440" w:bottom="1260" w:left="860" w:header="720" w:footer="720" w:gutter="0"/>
          <w:cols w:space="720"/>
        </w:sectPr>
      </w:pPr>
    </w:p>
    <w:p w:rsidR="00120FE0" w:rsidRDefault="00120FE0" w:rsidP="00120FE0">
      <w:pPr>
        <w:pStyle w:val="a6"/>
        <w:numPr>
          <w:ilvl w:val="0"/>
          <w:numId w:val="4"/>
        </w:numPr>
        <w:tabs>
          <w:tab w:val="left" w:pos="927"/>
          <w:tab w:val="left" w:pos="928"/>
        </w:tabs>
        <w:spacing w:before="0"/>
        <w:rPr>
          <w:b/>
          <w:sz w:val="20"/>
        </w:rPr>
      </w:pPr>
      <w:r>
        <w:rPr>
          <w:b/>
          <w:sz w:val="20"/>
        </w:rPr>
        <w:lastRenderedPageBreak/>
        <w:t>ΒΡΕΤΤΟΣ</w:t>
      </w:r>
      <w:r>
        <w:rPr>
          <w:b/>
          <w:spacing w:val="-2"/>
          <w:sz w:val="20"/>
        </w:rPr>
        <w:t xml:space="preserve"> </w:t>
      </w:r>
      <w:r>
        <w:rPr>
          <w:b/>
          <w:sz w:val="20"/>
        </w:rPr>
        <w:t>ΣΠΥΡΙΔΩΝ</w:t>
      </w:r>
      <w:r>
        <w:rPr>
          <w:b/>
          <w:spacing w:val="-2"/>
          <w:sz w:val="20"/>
        </w:rPr>
        <w:t xml:space="preserve"> </w:t>
      </w:r>
      <w:r>
        <w:rPr>
          <w:b/>
          <w:sz w:val="20"/>
        </w:rPr>
        <w:t>–</w:t>
      </w:r>
      <w:r>
        <w:rPr>
          <w:b/>
          <w:spacing w:val="-2"/>
          <w:sz w:val="20"/>
        </w:rPr>
        <w:t xml:space="preserve"> </w:t>
      </w:r>
      <w:r>
        <w:rPr>
          <w:b/>
          <w:sz w:val="20"/>
        </w:rPr>
        <w:t>Πρόεδρος</w:t>
      </w:r>
    </w:p>
    <w:p w:rsidR="00120FE0" w:rsidRDefault="00120FE0" w:rsidP="00120FE0">
      <w:pPr>
        <w:pStyle w:val="a6"/>
        <w:numPr>
          <w:ilvl w:val="0"/>
          <w:numId w:val="4"/>
        </w:numPr>
        <w:tabs>
          <w:tab w:val="left" w:pos="927"/>
          <w:tab w:val="left" w:pos="928"/>
        </w:tabs>
        <w:spacing w:before="0"/>
        <w:rPr>
          <w:b/>
          <w:sz w:val="20"/>
        </w:rPr>
      </w:pPr>
      <w:r>
        <w:rPr>
          <w:b/>
          <w:sz w:val="20"/>
        </w:rPr>
        <w:t>ΞΑΓΟΡΑΡΗΣ</w:t>
      </w:r>
      <w:r>
        <w:rPr>
          <w:b/>
          <w:spacing w:val="-2"/>
          <w:sz w:val="20"/>
        </w:rPr>
        <w:t xml:space="preserve"> </w:t>
      </w:r>
      <w:r>
        <w:rPr>
          <w:b/>
          <w:sz w:val="20"/>
        </w:rPr>
        <w:t>ΝΙΚΟΛΑΟΣ</w:t>
      </w:r>
    </w:p>
    <w:p w:rsidR="00120FE0" w:rsidRDefault="00120FE0" w:rsidP="00120FE0">
      <w:pPr>
        <w:pStyle w:val="a6"/>
        <w:numPr>
          <w:ilvl w:val="0"/>
          <w:numId w:val="4"/>
        </w:numPr>
        <w:tabs>
          <w:tab w:val="left" w:pos="927"/>
          <w:tab w:val="left" w:pos="928"/>
        </w:tabs>
        <w:spacing w:before="0"/>
        <w:rPr>
          <w:b/>
          <w:sz w:val="20"/>
        </w:rPr>
      </w:pPr>
      <w:r>
        <w:rPr>
          <w:b/>
          <w:sz w:val="20"/>
        </w:rPr>
        <w:t>ΠΑΥΛΙΔΟΥ</w:t>
      </w:r>
      <w:r>
        <w:rPr>
          <w:b/>
          <w:spacing w:val="-3"/>
          <w:sz w:val="20"/>
        </w:rPr>
        <w:t xml:space="preserve"> </w:t>
      </w:r>
      <w:r>
        <w:rPr>
          <w:b/>
          <w:sz w:val="20"/>
        </w:rPr>
        <w:t>ΌΛΓΑ</w:t>
      </w:r>
    </w:p>
    <w:p w:rsidR="00120FE0" w:rsidRDefault="00120FE0" w:rsidP="00120FE0">
      <w:pPr>
        <w:pStyle w:val="a6"/>
        <w:numPr>
          <w:ilvl w:val="0"/>
          <w:numId w:val="4"/>
        </w:numPr>
        <w:tabs>
          <w:tab w:val="left" w:pos="927"/>
          <w:tab w:val="left" w:pos="928"/>
        </w:tabs>
        <w:spacing w:before="0"/>
        <w:rPr>
          <w:b/>
          <w:sz w:val="20"/>
        </w:rPr>
      </w:pPr>
      <w:r>
        <w:rPr>
          <w:b/>
          <w:sz w:val="20"/>
        </w:rPr>
        <w:t>ΠΕΤΑΚΟΣ</w:t>
      </w:r>
      <w:r>
        <w:rPr>
          <w:b/>
          <w:spacing w:val="-7"/>
          <w:sz w:val="20"/>
        </w:rPr>
        <w:t xml:space="preserve"> </w:t>
      </w:r>
      <w:r>
        <w:rPr>
          <w:b/>
          <w:sz w:val="20"/>
        </w:rPr>
        <w:t>ΓΕΩΡΓΙΟΣ</w:t>
      </w:r>
    </w:p>
    <w:p w:rsidR="00120FE0" w:rsidRDefault="00120FE0" w:rsidP="00120FE0">
      <w:pPr>
        <w:pStyle w:val="a6"/>
        <w:numPr>
          <w:ilvl w:val="0"/>
          <w:numId w:val="4"/>
        </w:numPr>
        <w:tabs>
          <w:tab w:val="left" w:pos="927"/>
          <w:tab w:val="left" w:pos="928"/>
        </w:tabs>
        <w:spacing w:before="0"/>
        <w:rPr>
          <w:rFonts w:ascii="Times New Roman" w:hAnsi="Times New Roman"/>
          <w:b/>
          <w:sz w:val="20"/>
        </w:rPr>
      </w:pPr>
      <w:r>
        <w:rPr>
          <w:b/>
          <w:sz w:val="20"/>
        </w:rPr>
        <w:t>ΣΙΔΗΡΟΠΟΥΛΟΣ</w:t>
      </w:r>
      <w:r>
        <w:rPr>
          <w:b/>
          <w:spacing w:val="-6"/>
          <w:sz w:val="20"/>
        </w:rPr>
        <w:t xml:space="preserve"> </w:t>
      </w:r>
      <w:r>
        <w:rPr>
          <w:b/>
          <w:sz w:val="20"/>
        </w:rPr>
        <w:t>ΓΕΩΡΓΙΟΣ</w:t>
      </w:r>
    </w:p>
    <w:p w:rsidR="00120FE0" w:rsidRDefault="00120FE0" w:rsidP="00120FE0">
      <w:pPr>
        <w:pStyle w:val="a6"/>
        <w:numPr>
          <w:ilvl w:val="0"/>
          <w:numId w:val="4"/>
        </w:numPr>
        <w:tabs>
          <w:tab w:val="left" w:pos="928"/>
        </w:tabs>
        <w:spacing w:before="0"/>
        <w:rPr>
          <w:rFonts w:ascii="Times New Roman" w:hAnsi="Times New Roman"/>
          <w:b/>
          <w:sz w:val="24"/>
        </w:rPr>
      </w:pPr>
      <w:r>
        <w:rPr>
          <w:b/>
          <w:sz w:val="20"/>
        </w:rPr>
        <w:t>ΤΟΠΑΛΙΔΗΣ</w:t>
      </w:r>
      <w:r>
        <w:rPr>
          <w:b/>
          <w:spacing w:val="-4"/>
          <w:sz w:val="20"/>
        </w:rPr>
        <w:t xml:space="preserve"> </w:t>
      </w:r>
      <w:r>
        <w:rPr>
          <w:b/>
          <w:sz w:val="20"/>
        </w:rPr>
        <w:t>ΕΥΣΤΑΘΙΟΣ</w:t>
      </w:r>
      <w:r>
        <w:rPr>
          <w:b/>
          <w:spacing w:val="-4"/>
          <w:sz w:val="20"/>
        </w:rPr>
        <w:t xml:space="preserve"> </w:t>
      </w:r>
      <w:r>
        <w:rPr>
          <w:b/>
          <w:sz w:val="20"/>
        </w:rPr>
        <w:t>–</w:t>
      </w:r>
      <w:r>
        <w:rPr>
          <w:b/>
          <w:spacing w:val="-4"/>
          <w:sz w:val="20"/>
        </w:rPr>
        <w:t xml:space="preserve"> </w:t>
      </w:r>
      <w:r>
        <w:rPr>
          <w:b/>
          <w:sz w:val="20"/>
        </w:rPr>
        <w:t>αναπληρωματικό</w:t>
      </w:r>
      <w:r>
        <w:rPr>
          <w:b/>
          <w:spacing w:val="-47"/>
          <w:sz w:val="20"/>
        </w:rPr>
        <w:t xml:space="preserve"> </w:t>
      </w:r>
      <w:r>
        <w:rPr>
          <w:b/>
          <w:sz w:val="20"/>
        </w:rPr>
        <w:t>μέλος</w:t>
      </w:r>
    </w:p>
    <w:p w:rsidR="00120FE0" w:rsidRDefault="00120FE0" w:rsidP="00120FE0">
      <w:pPr>
        <w:pStyle w:val="a6"/>
        <w:numPr>
          <w:ilvl w:val="0"/>
          <w:numId w:val="6"/>
        </w:numPr>
        <w:tabs>
          <w:tab w:val="left" w:pos="825"/>
        </w:tabs>
        <w:spacing w:before="0"/>
        <w:ind w:hanging="361"/>
        <w:rPr>
          <w:b/>
          <w:sz w:val="20"/>
        </w:rPr>
      </w:pPr>
      <w:r>
        <w:rPr>
          <w:b/>
          <w:sz w:val="20"/>
        </w:rPr>
        <w:br w:type="column"/>
      </w:r>
      <w:r>
        <w:rPr>
          <w:b/>
          <w:sz w:val="20"/>
        </w:rPr>
        <w:lastRenderedPageBreak/>
        <w:t>ΒΑΘΗΣ</w:t>
      </w:r>
      <w:r>
        <w:rPr>
          <w:b/>
          <w:spacing w:val="-4"/>
          <w:sz w:val="20"/>
        </w:rPr>
        <w:t xml:space="preserve"> </w:t>
      </w:r>
      <w:r>
        <w:rPr>
          <w:b/>
          <w:sz w:val="20"/>
        </w:rPr>
        <w:t>ΣΠΥΡΙΔΩΝ</w:t>
      </w:r>
    </w:p>
    <w:p w:rsidR="00120FE0" w:rsidRDefault="00120FE0" w:rsidP="00120FE0">
      <w:pPr>
        <w:pStyle w:val="a6"/>
        <w:numPr>
          <w:ilvl w:val="0"/>
          <w:numId w:val="6"/>
        </w:numPr>
        <w:tabs>
          <w:tab w:val="left" w:pos="825"/>
        </w:tabs>
        <w:spacing w:before="0"/>
        <w:ind w:hanging="361"/>
        <w:rPr>
          <w:b/>
          <w:sz w:val="20"/>
        </w:rPr>
      </w:pPr>
      <w:r>
        <w:rPr>
          <w:b/>
          <w:sz w:val="20"/>
        </w:rPr>
        <w:t>ΚΟΣΜΙΔΟΥ</w:t>
      </w:r>
      <w:r>
        <w:rPr>
          <w:b/>
          <w:spacing w:val="-1"/>
          <w:sz w:val="20"/>
        </w:rPr>
        <w:t xml:space="preserve"> </w:t>
      </w:r>
      <w:r>
        <w:rPr>
          <w:b/>
          <w:sz w:val="20"/>
        </w:rPr>
        <w:t>ΛΟΥΪΖΑ</w:t>
      </w:r>
    </w:p>
    <w:p w:rsidR="00120FE0" w:rsidRDefault="00120FE0" w:rsidP="00120FE0">
      <w:pPr>
        <w:pStyle w:val="a6"/>
        <w:numPr>
          <w:ilvl w:val="0"/>
          <w:numId w:val="6"/>
        </w:numPr>
        <w:tabs>
          <w:tab w:val="left" w:pos="825"/>
        </w:tabs>
        <w:spacing w:before="0"/>
        <w:ind w:hanging="361"/>
        <w:rPr>
          <w:b/>
          <w:sz w:val="20"/>
        </w:rPr>
      </w:pPr>
      <w:r>
        <w:rPr>
          <w:b/>
          <w:sz w:val="20"/>
        </w:rPr>
        <w:t>ΤΣΟΡΠΑΤΣΙΔΗΣ</w:t>
      </w:r>
      <w:r>
        <w:rPr>
          <w:b/>
          <w:spacing w:val="-4"/>
          <w:sz w:val="20"/>
        </w:rPr>
        <w:t xml:space="preserve"> </w:t>
      </w:r>
      <w:r>
        <w:rPr>
          <w:b/>
          <w:sz w:val="20"/>
        </w:rPr>
        <w:t>ΜΙΧΑΛΗΣ</w:t>
      </w:r>
    </w:p>
    <w:p w:rsidR="00120FE0" w:rsidRDefault="00120FE0" w:rsidP="00120FE0">
      <w:pPr>
        <w:pStyle w:val="a6"/>
        <w:numPr>
          <w:ilvl w:val="0"/>
          <w:numId w:val="6"/>
        </w:numPr>
        <w:tabs>
          <w:tab w:val="left" w:pos="825"/>
        </w:tabs>
        <w:spacing w:before="0"/>
        <w:ind w:hanging="361"/>
        <w:rPr>
          <w:b/>
          <w:sz w:val="20"/>
        </w:rPr>
      </w:pPr>
      <w:r>
        <w:rPr>
          <w:b/>
          <w:sz w:val="20"/>
        </w:rPr>
        <w:t>ΧΑΛΚΙΔΗΣ</w:t>
      </w:r>
      <w:r>
        <w:rPr>
          <w:b/>
          <w:spacing w:val="-7"/>
          <w:sz w:val="20"/>
        </w:rPr>
        <w:t xml:space="preserve"> </w:t>
      </w:r>
      <w:r>
        <w:rPr>
          <w:b/>
          <w:sz w:val="20"/>
        </w:rPr>
        <w:t>ΠΑΝΑΓΙΩΤΗΣ</w:t>
      </w:r>
    </w:p>
    <w:p w:rsidR="00120FE0" w:rsidRDefault="00120FE0" w:rsidP="00120FE0">
      <w:pPr>
        <w:rPr>
          <w:sz w:val="20"/>
        </w:rPr>
        <w:sectPr w:rsidR="00120FE0">
          <w:type w:val="continuous"/>
          <w:pgSz w:w="11910" w:h="16840"/>
          <w:pgMar w:top="180" w:right="440" w:bottom="1260" w:left="860" w:header="720" w:footer="720" w:gutter="0"/>
          <w:cols w:num="2" w:space="720" w:equalWidth="0">
            <w:col w:w="5464" w:space="40"/>
            <w:col w:w="5106"/>
          </w:cols>
        </w:sectPr>
      </w:pPr>
    </w:p>
    <w:p w:rsidR="00120FE0" w:rsidRDefault="00120FE0" w:rsidP="00120FE0">
      <w:pPr>
        <w:pStyle w:val="a3"/>
        <w:rPr>
          <w:b/>
          <w:sz w:val="20"/>
        </w:rPr>
      </w:pPr>
    </w:p>
    <w:p w:rsidR="00120FE0" w:rsidRDefault="00120FE0" w:rsidP="00120FE0">
      <w:pPr>
        <w:pStyle w:val="a3"/>
        <w:spacing w:before="1"/>
        <w:rPr>
          <w:b/>
          <w:sz w:val="19"/>
        </w:rPr>
      </w:pPr>
    </w:p>
    <w:p w:rsidR="00120FE0" w:rsidRDefault="00120FE0" w:rsidP="00120FE0">
      <w:pPr>
        <w:pStyle w:val="1"/>
        <w:spacing w:before="24"/>
        <w:ind w:left="1132" w:right="110" w:hanging="1020"/>
        <w:jc w:val="both"/>
      </w:pPr>
      <w:r>
        <w:rPr>
          <w:i/>
        </w:rPr>
        <w:t>ΘΕΜΑ:</w:t>
      </w:r>
      <w:r>
        <w:rPr>
          <w:i/>
          <w:spacing w:val="1"/>
        </w:rPr>
        <w:t xml:space="preserve"> </w:t>
      </w:r>
      <w:r>
        <w:t>Λήψη</w:t>
      </w:r>
      <w:r>
        <w:rPr>
          <w:spacing w:val="1"/>
        </w:rPr>
        <w:t xml:space="preserve"> </w:t>
      </w:r>
      <w:r>
        <w:t>απόφασης</w:t>
      </w:r>
      <w:r>
        <w:rPr>
          <w:spacing w:val="1"/>
        </w:rPr>
        <w:t xml:space="preserve"> </w:t>
      </w:r>
      <w:r>
        <w:t>μετατόπισης</w:t>
      </w:r>
      <w:r>
        <w:rPr>
          <w:spacing w:val="1"/>
        </w:rPr>
        <w:t xml:space="preserve"> </w:t>
      </w:r>
      <w:r>
        <w:t>περιπτέρου</w:t>
      </w:r>
      <w:r>
        <w:rPr>
          <w:spacing w:val="1"/>
        </w:rPr>
        <w:t xml:space="preserve"> </w:t>
      </w:r>
      <w:r>
        <w:t>του</w:t>
      </w:r>
      <w:r>
        <w:rPr>
          <w:spacing w:val="1"/>
        </w:rPr>
        <w:t xml:space="preserve"> </w:t>
      </w:r>
      <w:r>
        <w:t>δικαιούχου</w:t>
      </w:r>
      <w:r>
        <w:rPr>
          <w:spacing w:val="1"/>
        </w:rPr>
        <w:t xml:space="preserve"> </w:t>
      </w:r>
      <w:r>
        <w:t>κ.</w:t>
      </w:r>
      <w:r>
        <w:rPr>
          <w:spacing w:val="1"/>
        </w:rPr>
        <w:t xml:space="preserve"> </w:t>
      </w:r>
      <w:proofErr w:type="spellStart"/>
      <w:r>
        <w:t>Δαμιανίδη</w:t>
      </w:r>
      <w:proofErr w:type="spellEnd"/>
      <w:r>
        <w:rPr>
          <w:spacing w:val="1"/>
        </w:rPr>
        <w:t xml:space="preserve"> </w:t>
      </w:r>
      <w:r>
        <w:t xml:space="preserve">Αντώνιου από την θέση που βρίσκεται στην Πλατεία Αγ. Νικολάου </w:t>
      </w:r>
      <w:proofErr w:type="spellStart"/>
      <w:r>
        <w:t>Αχαρνές</w:t>
      </w:r>
      <w:proofErr w:type="spellEnd"/>
      <w:r>
        <w:rPr>
          <w:spacing w:val="1"/>
        </w:rPr>
        <w:t xml:space="preserve"> </w:t>
      </w:r>
      <w:r>
        <w:t>στην</w:t>
      </w:r>
      <w:r>
        <w:rPr>
          <w:spacing w:val="1"/>
        </w:rPr>
        <w:t xml:space="preserve"> </w:t>
      </w:r>
      <w:r>
        <w:t>κενωθείσα</w:t>
      </w:r>
      <w:r>
        <w:rPr>
          <w:spacing w:val="1"/>
        </w:rPr>
        <w:t xml:space="preserve"> </w:t>
      </w:r>
      <w:r>
        <w:t>προτεινόμενη</w:t>
      </w:r>
      <w:r>
        <w:rPr>
          <w:spacing w:val="1"/>
        </w:rPr>
        <w:t xml:space="preserve"> </w:t>
      </w:r>
      <w:r>
        <w:t>θέση</w:t>
      </w:r>
      <w:r>
        <w:rPr>
          <w:spacing w:val="1"/>
        </w:rPr>
        <w:t xml:space="preserve"> </w:t>
      </w:r>
      <w:r>
        <w:t>επί</w:t>
      </w:r>
      <w:r>
        <w:rPr>
          <w:spacing w:val="1"/>
        </w:rPr>
        <w:t xml:space="preserve"> </w:t>
      </w:r>
      <w:r>
        <w:t>της</w:t>
      </w:r>
      <w:r>
        <w:rPr>
          <w:spacing w:val="1"/>
        </w:rPr>
        <w:t xml:space="preserve"> </w:t>
      </w:r>
      <w:r>
        <w:t>Λ.</w:t>
      </w:r>
      <w:r>
        <w:rPr>
          <w:spacing w:val="1"/>
        </w:rPr>
        <w:t xml:space="preserve"> </w:t>
      </w:r>
      <w:r>
        <w:t>Δημοκρατίας</w:t>
      </w:r>
      <w:r>
        <w:rPr>
          <w:spacing w:val="1"/>
        </w:rPr>
        <w:t xml:space="preserve"> </w:t>
      </w:r>
      <w:r>
        <w:t>(11</w:t>
      </w:r>
      <w:r>
        <w:rPr>
          <w:position w:val="7"/>
          <w:sz w:val="16"/>
        </w:rPr>
        <w:t>Η</w:t>
      </w:r>
      <w:r>
        <w:rPr>
          <w:spacing w:val="1"/>
          <w:position w:val="7"/>
          <w:sz w:val="16"/>
        </w:rPr>
        <w:t xml:space="preserve"> </w:t>
      </w:r>
      <w:r>
        <w:t>ΣΤΑΣΗ)</w:t>
      </w:r>
      <w:r>
        <w:rPr>
          <w:spacing w:val="1"/>
        </w:rPr>
        <w:t xml:space="preserve"> </w:t>
      </w:r>
      <w:proofErr w:type="spellStart"/>
      <w:r>
        <w:t>Αχαρνές</w:t>
      </w:r>
      <w:proofErr w:type="spellEnd"/>
      <w:r>
        <w:t>,</w:t>
      </w:r>
      <w:r>
        <w:rPr>
          <w:spacing w:val="1"/>
        </w:rPr>
        <w:t xml:space="preserve"> </w:t>
      </w:r>
      <w:r>
        <w:t>όπως</w:t>
      </w:r>
      <w:r>
        <w:rPr>
          <w:spacing w:val="1"/>
        </w:rPr>
        <w:t xml:space="preserve"> </w:t>
      </w:r>
      <w:r>
        <w:t>αναφέρεται</w:t>
      </w:r>
      <w:r>
        <w:rPr>
          <w:spacing w:val="1"/>
        </w:rPr>
        <w:t xml:space="preserve"> </w:t>
      </w:r>
      <w:r>
        <w:t>στην</w:t>
      </w:r>
      <w:r>
        <w:rPr>
          <w:spacing w:val="1"/>
        </w:rPr>
        <w:t xml:space="preserve"> </w:t>
      </w:r>
      <w:r>
        <w:t>με</w:t>
      </w:r>
      <w:r>
        <w:rPr>
          <w:spacing w:val="1"/>
        </w:rPr>
        <w:t xml:space="preserve"> </w:t>
      </w:r>
      <w:proofErr w:type="spellStart"/>
      <w:r>
        <w:t>αριθμ</w:t>
      </w:r>
      <w:proofErr w:type="spellEnd"/>
      <w:r>
        <w:t>.</w:t>
      </w:r>
      <w:r>
        <w:rPr>
          <w:spacing w:val="1"/>
        </w:rPr>
        <w:t xml:space="preserve"> </w:t>
      </w:r>
      <w:proofErr w:type="spellStart"/>
      <w:r>
        <w:t>πρωτ</w:t>
      </w:r>
      <w:proofErr w:type="spellEnd"/>
      <w:r>
        <w:t>.</w:t>
      </w:r>
      <w:r>
        <w:rPr>
          <w:spacing w:val="1"/>
        </w:rPr>
        <w:t xml:space="preserve"> </w:t>
      </w:r>
      <w:r>
        <w:t>8553/01-02-22</w:t>
      </w:r>
      <w:r>
        <w:rPr>
          <w:spacing w:val="1"/>
        </w:rPr>
        <w:t xml:space="preserve"> </w:t>
      </w:r>
      <w:r>
        <w:t>αίτηση</w:t>
      </w:r>
      <w:r>
        <w:rPr>
          <w:spacing w:val="1"/>
        </w:rPr>
        <w:t xml:space="preserve"> </w:t>
      </w:r>
      <w:r>
        <w:t>του</w:t>
      </w:r>
      <w:r>
        <w:rPr>
          <w:spacing w:val="1"/>
        </w:rPr>
        <w:t xml:space="preserve"> </w:t>
      </w:r>
      <w:r>
        <w:t>καθώς</w:t>
      </w:r>
      <w:r>
        <w:rPr>
          <w:spacing w:val="1"/>
        </w:rPr>
        <w:t xml:space="preserve"> </w:t>
      </w:r>
      <w:r>
        <w:t>και</w:t>
      </w:r>
      <w:r>
        <w:rPr>
          <w:spacing w:val="1"/>
        </w:rPr>
        <w:t xml:space="preserve"> </w:t>
      </w:r>
      <w:r>
        <w:t>την</w:t>
      </w:r>
      <w:r>
        <w:rPr>
          <w:spacing w:val="1"/>
        </w:rPr>
        <w:t xml:space="preserve"> </w:t>
      </w:r>
      <w:r>
        <w:t>κατάργηση</w:t>
      </w:r>
      <w:r>
        <w:rPr>
          <w:spacing w:val="1"/>
        </w:rPr>
        <w:t xml:space="preserve"> </w:t>
      </w:r>
      <w:r>
        <w:t>της</w:t>
      </w:r>
      <w:r>
        <w:rPr>
          <w:spacing w:val="1"/>
        </w:rPr>
        <w:t xml:space="preserve"> </w:t>
      </w:r>
      <w:r>
        <w:t>υφιστάμενης</w:t>
      </w:r>
      <w:r>
        <w:rPr>
          <w:spacing w:val="1"/>
        </w:rPr>
        <w:t xml:space="preserve"> </w:t>
      </w:r>
      <w:r>
        <w:t>θέσης</w:t>
      </w:r>
      <w:r>
        <w:rPr>
          <w:spacing w:val="1"/>
        </w:rPr>
        <w:t xml:space="preserve"> </w:t>
      </w:r>
      <w:r>
        <w:t>στην</w:t>
      </w:r>
      <w:r>
        <w:rPr>
          <w:spacing w:val="1"/>
        </w:rPr>
        <w:t xml:space="preserve"> </w:t>
      </w:r>
      <w:r>
        <w:t>Πλατεία</w:t>
      </w:r>
      <w:r>
        <w:rPr>
          <w:spacing w:val="1"/>
        </w:rPr>
        <w:t xml:space="preserve"> </w:t>
      </w:r>
      <w:r>
        <w:t>Αγ.</w:t>
      </w:r>
      <w:r>
        <w:rPr>
          <w:spacing w:val="1"/>
        </w:rPr>
        <w:t xml:space="preserve"> </w:t>
      </w:r>
      <w:r>
        <w:t xml:space="preserve">Νικολάου </w:t>
      </w:r>
      <w:proofErr w:type="spellStart"/>
      <w:r>
        <w:t>Αχαρνές</w:t>
      </w:r>
      <w:proofErr w:type="spellEnd"/>
      <w:r>
        <w:t>.</w:t>
      </w:r>
    </w:p>
    <w:p w:rsidR="00120FE0" w:rsidRDefault="00120FE0" w:rsidP="00120FE0">
      <w:pPr>
        <w:pStyle w:val="a3"/>
        <w:spacing w:before="4"/>
        <w:rPr>
          <w:b/>
          <w:sz w:val="35"/>
        </w:rPr>
      </w:pPr>
    </w:p>
    <w:p w:rsidR="00120FE0" w:rsidRDefault="00120FE0" w:rsidP="00120FE0">
      <w:pPr>
        <w:ind w:left="104" w:right="130" w:firstLine="737"/>
        <w:jc w:val="both"/>
        <w:rPr>
          <w:sz w:val="24"/>
        </w:rPr>
      </w:pPr>
      <w:r>
        <w:rPr>
          <w:sz w:val="24"/>
        </w:rPr>
        <w:t xml:space="preserve">Στις </w:t>
      </w:r>
      <w:proofErr w:type="spellStart"/>
      <w:r>
        <w:rPr>
          <w:sz w:val="24"/>
        </w:rPr>
        <w:t>Αχαρνές</w:t>
      </w:r>
      <w:proofErr w:type="spellEnd"/>
      <w:r>
        <w:rPr>
          <w:sz w:val="24"/>
        </w:rPr>
        <w:t xml:space="preserve"> σήμερα στις 18 του μηνός Απριλίου του έτους 2022 ημέρα Δευτέρα και</w:t>
      </w:r>
      <w:r>
        <w:rPr>
          <w:spacing w:val="1"/>
          <w:sz w:val="24"/>
        </w:rPr>
        <w:t xml:space="preserve"> </w:t>
      </w:r>
      <w:r>
        <w:rPr>
          <w:sz w:val="24"/>
        </w:rPr>
        <w:t xml:space="preserve">ώρα 10:00 </w:t>
      </w:r>
      <w:proofErr w:type="spellStart"/>
      <w:r>
        <w:rPr>
          <w:sz w:val="24"/>
        </w:rPr>
        <w:t>π.μ</w:t>
      </w:r>
      <w:proofErr w:type="spellEnd"/>
      <w:r>
        <w:rPr>
          <w:sz w:val="24"/>
        </w:rPr>
        <w:t xml:space="preserve"> στο Δημοτικό Κατάστημα συνήλθε σε 3</w:t>
      </w:r>
      <w:r>
        <w:rPr>
          <w:position w:val="7"/>
          <w:sz w:val="16"/>
        </w:rPr>
        <w:t>η</w:t>
      </w:r>
      <w:r>
        <w:rPr>
          <w:spacing w:val="1"/>
          <w:position w:val="7"/>
          <w:sz w:val="16"/>
        </w:rPr>
        <w:t xml:space="preserve"> </w:t>
      </w:r>
      <w:r>
        <w:rPr>
          <w:sz w:val="24"/>
        </w:rPr>
        <w:t>ΤΑΚΤΙΚΗ συνεδρίαση η Επιτροπή</w:t>
      </w:r>
      <w:r>
        <w:rPr>
          <w:spacing w:val="1"/>
          <w:sz w:val="24"/>
        </w:rPr>
        <w:t xml:space="preserve"> </w:t>
      </w:r>
      <w:r>
        <w:rPr>
          <w:sz w:val="24"/>
        </w:rPr>
        <w:t xml:space="preserve">Ποιότητας Ζωής του Δήμου Αχαρνών κατόπιν της από με αριθμό </w:t>
      </w:r>
      <w:proofErr w:type="spellStart"/>
      <w:r>
        <w:rPr>
          <w:sz w:val="24"/>
        </w:rPr>
        <w:t>πρωτ</w:t>
      </w:r>
      <w:proofErr w:type="spellEnd"/>
      <w:r>
        <w:rPr>
          <w:sz w:val="24"/>
        </w:rPr>
        <w:t>.: 35677/14-04-2022</w:t>
      </w:r>
      <w:r>
        <w:rPr>
          <w:spacing w:val="1"/>
          <w:sz w:val="24"/>
        </w:rPr>
        <w:t xml:space="preserve"> </w:t>
      </w:r>
      <w:r>
        <w:rPr>
          <w:sz w:val="24"/>
        </w:rPr>
        <w:t>εγγράφου</w:t>
      </w:r>
      <w:r>
        <w:rPr>
          <w:spacing w:val="1"/>
          <w:sz w:val="24"/>
        </w:rPr>
        <w:t xml:space="preserve"> </w:t>
      </w:r>
      <w:r>
        <w:rPr>
          <w:sz w:val="24"/>
        </w:rPr>
        <w:t>προσκλήσεως</w:t>
      </w:r>
      <w:r>
        <w:rPr>
          <w:spacing w:val="1"/>
          <w:sz w:val="24"/>
        </w:rPr>
        <w:t xml:space="preserve"> </w:t>
      </w:r>
      <w:r>
        <w:rPr>
          <w:sz w:val="24"/>
        </w:rPr>
        <w:t>του</w:t>
      </w:r>
      <w:r>
        <w:rPr>
          <w:spacing w:val="1"/>
          <w:sz w:val="24"/>
        </w:rPr>
        <w:t xml:space="preserve"> </w:t>
      </w:r>
      <w:r>
        <w:rPr>
          <w:sz w:val="24"/>
        </w:rPr>
        <w:t>Προέδρου</w:t>
      </w:r>
      <w:r>
        <w:rPr>
          <w:spacing w:val="1"/>
          <w:sz w:val="24"/>
        </w:rPr>
        <w:t xml:space="preserve"> </w:t>
      </w:r>
      <w:r>
        <w:rPr>
          <w:sz w:val="24"/>
        </w:rPr>
        <w:t>αυτής,</w:t>
      </w:r>
      <w:r>
        <w:rPr>
          <w:spacing w:val="1"/>
          <w:sz w:val="24"/>
        </w:rPr>
        <w:t xml:space="preserve"> </w:t>
      </w:r>
      <w:r>
        <w:rPr>
          <w:sz w:val="24"/>
        </w:rPr>
        <w:t>που</w:t>
      </w:r>
      <w:r>
        <w:rPr>
          <w:spacing w:val="1"/>
          <w:sz w:val="24"/>
        </w:rPr>
        <w:t xml:space="preserve"> </w:t>
      </w:r>
      <w:r>
        <w:rPr>
          <w:sz w:val="24"/>
        </w:rPr>
        <w:t>έχει</w:t>
      </w:r>
      <w:r>
        <w:rPr>
          <w:spacing w:val="1"/>
          <w:sz w:val="24"/>
        </w:rPr>
        <w:t xml:space="preserve"> </w:t>
      </w:r>
      <w:r>
        <w:rPr>
          <w:sz w:val="24"/>
        </w:rPr>
        <w:t>κοινοποιηθεί</w:t>
      </w:r>
      <w:r>
        <w:rPr>
          <w:spacing w:val="1"/>
          <w:sz w:val="24"/>
        </w:rPr>
        <w:t xml:space="preserve"> </w:t>
      </w:r>
      <w:r>
        <w:rPr>
          <w:sz w:val="24"/>
        </w:rPr>
        <w:t>σύμφωνα</w:t>
      </w:r>
      <w:r>
        <w:rPr>
          <w:spacing w:val="1"/>
          <w:sz w:val="24"/>
        </w:rPr>
        <w:t xml:space="preserve"> </w:t>
      </w:r>
      <w:r>
        <w:rPr>
          <w:sz w:val="24"/>
        </w:rPr>
        <w:t>με</w:t>
      </w:r>
      <w:r>
        <w:rPr>
          <w:spacing w:val="1"/>
          <w:sz w:val="24"/>
        </w:rPr>
        <w:t xml:space="preserve"> </w:t>
      </w:r>
      <w:r>
        <w:rPr>
          <w:sz w:val="24"/>
        </w:rPr>
        <w:t>τις</w:t>
      </w:r>
      <w:r>
        <w:rPr>
          <w:spacing w:val="1"/>
          <w:sz w:val="24"/>
        </w:rPr>
        <w:t xml:space="preserve"> </w:t>
      </w:r>
      <w:r>
        <w:rPr>
          <w:sz w:val="24"/>
        </w:rPr>
        <w:t>κείμενες</w:t>
      </w:r>
      <w:r>
        <w:rPr>
          <w:spacing w:val="1"/>
          <w:sz w:val="24"/>
        </w:rPr>
        <w:t xml:space="preserve"> </w:t>
      </w:r>
      <w:r>
        <w:rPr>
          <w:sz w:val="24"/>
        </w:rPr>
        <w:t>διατάξεις</w:t>
      </w:r>
      <w:r>
        <w:rPr>
          <w:spacing w:val="1"/>
          <w:sz w:val="24"/>
        </w:rPr>
        <w:t xml:space="preserve"> </w:t>
      </w:r>
      <w:r>
        <w:rPr>
          <w:sz w:val="24"/>
        </w:rPr>
        <w:t>και</w:t>
      </w:r>
      <w:r>
        <w:rPr>
          <w:spacing w:val="1"/>
          <w:sz w:val="24"/>
        </w:rPr>
        <w:t xml:space="preserve"> </w:t>
      </w:r>
      <w:r>
        <w:rPr>
          <w:sz w:val="24"/>
        </w:rPr>
        <w:t>αφού</w:t>
      </w:r>
      <w:r>
        <w:rPr>
          <w:spacing w:val="1"/>
          <w:sz w:val="24"/>
        </w:rPr>
        <w:t xml:space="preserve"> </w:t>
      </w:r>
      <w:r>
        <w:rPr>
          <w:sz w:val="24"/>
        </w:rPr>
        <w:t>διαπιστώθηκε</w:t>
      </w:r>
      <w:r>
        <w:rPr>
          <w:spacing w:val="1"/>
          <w:sz w:val="24"/>
        </w:rPr>
        <w:t xml:space="preserve"> </w:t>
      </w:r>
      <w:r>
        <w:rPr>
          <w:sz w:val="24"/>
        </w:rPr>
        <w:t>ότι</w:t>
      </w:r>
      <w:r>
        <w:rPr>
          <w:spacing w:val="1"/>
          <w:sz w:val="24"/>
        </w:rPr>
        <w:t xml:space="preserve"> </w:t>
      </w:r>
      <w:r>
        <w:rPr>
          <w:sz w:val="24"/>
        </w:rPr>
        <w:t>υπάρχει</w:t>
      </w:r>
      <w:r>
        <w:rPr>
          <w:spacing w:val="1"/>
          <w:sz w:val="24"/>
        </w:rPr>
        <w:t xml:space="preserve"> </w:t>
      </w:r>
      <w:r>
        <w:rPr>
          <w:sz w:val="24"/>
        </w:rPr>
        <w:t>η</w:t>
      </w:r>
      <w:r>
        <w:rPr>
          <w:spacing w:val="1"/>
          <w:sz w:val="24"/>
        </w:rPr>
        <w:t xml:space="preserve"> </w:t>
      </w:r>
      <w:r>
        <w:rPr>
          <w:sz w:val="24"/>
        </w:rPr>
        <w:t>νόμιμη</w:t>
      </w:r>
      <w:r>
        <w:rPr>
          <w:spacing w:val="1"/>
          <w:sz w:val="24"/>
        </w:rPr>
        <w:t xml:space="preserve"> </w:t>
      </w:r>
      <w:r>
        <w:rPr>
          <w:sz w:val="24"/>
        </w:rPr>
        <w:t>απαρτία</w:t>
      </w:r>
      <w:r>
        <w:rPr>
          <w:spacing w:val="1"/>
          <w:sz w:val="24"/>
        </w:rPr>
        <w:t xml:space="preserve"> </w:t>
      </w:r>
      <w:r>
        <w:rPr>
          <w:sz w:val="24"/>
        </w:rPr>
        <w:t>των</w:t>
      </w:r>
      <w:r>
        <w:rPr>
          <w:spacing w:val="1"/>
          <w:sz w:val="24"/>
        </w:rPr>
        <w:t xml:space="preserve"> </w:t>
      </w:r>
      <w:r>
        <w:rPr>
          <w:sz w:val="24"/>
        </w:rPr>
        <w:t>6</w:t>
      </w:r>
      <w:r>
        <w:rPr>
          <w:spacing w:val="1"/>
          <w:sz w:val="24"/>
        </w:rPr>
        <w:t xml:space="preserve"> </w:t>
      </w:r>
      <w:r>
        <w:rPr>
          <w:sz w:val="24"/>
        </w:rPr>
        <w:t>(έξι)</w:t>
      </w:r>
      <w:r>
        <w:rPr>
          <w:spacing w:val="1"/>
          <w:sz w:val="24"/>
        </w:rPr>
        <w:t xml:space="preserve"> </w:t>
      </w:r>
      <w:r>
        <w:rPr>
          <w:sz w:val="24"/>
        </w:rPr>
        <w:t>παρισταμένων</w:t>
      </w:r>
      <w:r>
        <w:rPr>
          <w:spacing w:val="1"/>
          <w:sz w:val="24"/>
        </w:rPr>
        <w:t xml:space="preserve"> </w:t>
      </w:r>
      <w:r>
        <w:rPr>
          <w:sz w:val="24"/>
        </w:rPr>
        <w:t>μελών</w:t>
      </w:r>
      <w:r>
        <w:rPr>
          <w:spacing w:val="1"/>
          <w:sz w:val="24"/>
        </w:rPr>
        <w:t xml:space="preserve"> </w:t>
      </w:r>
      <w:r>
        <w:rPr>
          <w:sz w:val="24"/>
        </w:rPr>
        <w:t>(9</w:t>
      </w:r>
      <w:r>
        <w:rPr>
          <w:spacing w:val="1"/>
          <w:sz w:val="24"/>
        </w:rPr>
        <w:t xml:space="preserve"> </w:t>
      </w:r>
      <w:r>
        <w:rPr>
          <w:sz w:val="24"/>
        </w:rPr>
        <w:t>μελής</w:t>
      </w:r>
      <w:r>
        <w:rPr>
          <w:spacing w:val="1"/>
          <w:sz w:val="24"/>
        </w:rPr>
        <w:t xml:space="preserve"> </w:t>
      </w:r>
      <w:r>
        <w:rPr>
          <w:sz w:val="24"/>
        </w:rPr>
        <w:t>επιτροπή),</w:t>
      </w:r>
      <w:r>
        <w:rPr>
          <w:spacing w:val="1"/>
          <w:sz w:val="24"/>
        </w:rPr>
        <w:t xml:space="preserve"> </w:t>
      </w:r>
      <w:r>
        <w:rPr>
          <w:sz w:val="24"/>
        </w:rPr>
        <w:t>κηρύχθηκε</w:t>
      </w:r>
      <w:r>
        <w:rPr>
          <w:spacing w:val="1"/>
          <w:sz w:val="24"/>
        </w:rPr>
        <w:t xml:space="preserve"> </w:t>
      </w:r>
      <w:r>
        <w:rPr>
          <w:sz w:val="24"/>
        </w:rPr>
        <w:t>από</w:t>
      </w:r>
      <w:r>
        <w:rPr>
          <w:spacing w:val="1"/>
          <w:sz w:val="24"/>
        </w:rPr>
        <w:t xml:space="preserve"> </w:t>
      </w:r>
      <w:r>
        <w:rPr>
          <w:sz w:val="24"/>
        </w:rPr>
        <w:t>τον</w:t>
      </w:r>
      <w:r>
        <w:rPr>
          <w:spacing w:val="1"/>
          <w:sz w:val="24"/>
        </w:rPr>
        <w:t xml:space="preserve"> </w:t>
      </w:r>
      <w:r>
        <w:rPr>
          <w:sz w:val="24"/>
        </w:rPr>
        <w:t>Πρόεδρο</w:t>
      </w:r>
      <w:r>
        <w:rPr>
          <w:spacing w:val="1"/>
          <w:sz w:val="24"/>
        </w:rPr>
        <w:t xml:space="preserve"> </w:t>
      </w:r>
      <w:r>
        <w:rPr>
          <w:sz w:val="24"/>
        </w:rPr>
        <w:t>η</w:t>
      </w:r>
      <w:r>
        <w:rPr>
          <w:spacing w:val="1"/>
          <w:sz w:val="24"/>
        </w:rPr>
        <w:t xml:space="preserve"> </w:t>
      </w:r>
      <w:r>
        <w:rPr>
          <w:sz w:val="24"/>
        </w:rPr>
        <w:t>έναρξη</w:t>
      </w:r>
      <w:r>
        <w:rPr>
          <w:spacing w:val="1"/>
          <w:sz w:val="24"/>
        </w:rPr>
        <w:t xml:space="preserve"> </w:t>
      </w:r>
      <w:r>
        <w:rPr>
          <w:sz w:val="24"/>
        </w:rPr>
        <w:t>της</w:t>
      </w:r>
      <w:r>
        <w:rPr>
          <w:spacing w:val="1"/>
          <w:sz w:val="24"/>
        </w:rPr>
        <w:t xml:space="preserve"> </w:t>
      </w:r>
      <w:r>
        <w:rPr>
          <w:sz w:val="24"/>
        </w:rPr>
        <w:t>συνεδρίασης.</w:t>
      </w:r>
    </w:p>
    <w:p w:rsidR="00120FE0" w:rsidRDefault="00120FE0" w:rsidP="00120FE0">
      <w:pPr>
        <w:ind w:left="104" w:right="129" w:firstLine="737"/>
        <w:jc w:val="both"/>
        <w:rPr>
          <w:sz w:val="24"/>
        </w:rPr>
      </w:pPr>
      <w:r>
        <w:rPr>
          <w:sz w:val="24"/>
        </w:rPr>
        <w:t xml:space="preserve">Σύμφωνα των υπ’ </w:t>
      </w:r>
      <w:proofErr w:type="spellStart"/>
      <w:r>
        <w:rPr>
          <w:sz w:val="24"/>
        </w:rPr>
        <w:t>αριθμ</w:t>
      </w:r>
      <w:proofErr w:type="spellEnd"/>
      <w:r>
        <w:rPr>
          <w:sz w:val="24"/>
        </w:rPr>
        <w:t>. 643/24-09-2021 (ΑΔΑ: ΨΕ3846ΜΤΛ6-0Ρ5) 426/13-11-2020 (ΑΔΑ:</w:t>
      </w:r>
      <w:r>
        <w:rPr>
          <w:spacing w:val="-57"/>
          <w:sz w:val="24"/>
        </w:rPr>
        <w:t xml:space="preserve"> </w:t>
      </w:r>
      <w:r>
        <w:rPr>
          <w:sz w:val="24"/>
        </w:rPr>
        <w:t>6ΩΚΛ46ΜΤΛ6-ΥΔ4),</w:t>
      </w:r>
      <w:r>
        <w:rPr>
          <w:spacing w:val="22"/>
          <w:sz w:val="24"/>
        </w:rPr>
        <w:t xml:space="preserve"> </w:t>
      </w:r>
      <w:r>
        <w:rPr>
          <w:sz w:val="24"/>
        </w:rPr>
        <w:t>163/33282/29-05-2020</w:t>
      </w:r>
      <w:r>
        <w:rPr>
          <w:spacing w:val="22"/>
          <w:sz w:val="24"/>
        </w:rPr>
        <w:t xml:space="preserve"> </w:t>
      </w:r>
      <w:r>
        <w:rPr>
          <w:sz w:val="24"/>
        </w:rPr>
        <w:t>(ΑΔΑ:</w:t>
      </w:r>
      <w:r>
        <w:rPr>
          <w:spacing w:val="22"/>
          <w:sz w:val="24"/>
        </w:rPr>
        <w:t xml:space="preserve"> </w:t>
      </w:r>
      <w:r>
        <w:rPr>
          <w:sz w:val="24"/>
        </w:rPr>
        <w:t>Ψ3ΧΝ46ΜΤΛ6-ΑΨ7),</w:t>
      </w:r>
      <w:r>
        <w:rPr>
          <w:spacing w:val="22"/>
          <w:sz w:val="24"/>
        </w:rPr>
        <w:t xml:space="preserve"> </w:t>
      </w:r>
      <w:r>
        <w:rPr>
          <w:sz w:val="24"/>
        </w:rPr>
        <w:t>18318/13-03-2020</w:t>
      </w:r>
    </w:p>
    <w:p w:rsidR="00120FE0" w:rsidRDefault="00120FE0" w:rsidP="00120FE0">
      <w:pPr>
        <w:jc w:val="both"/>
        <w:rPr>
          <w:sz w:val="24"/>
        </w:rPr>
        <w:sectPr w:rsidR="00120FE0">
          <w:type w:val="continuous"/>
          <w:pgSz w:w="11910" w:h="16840"/>
          <w:pgMar w:top="180" w:right="440" w:bottom="1260" w:left="860" w:header="720" w:footer="720" w:gutter="0"/>
          <w:cols w:space="720"/>
        </w:sectPr>
      </w:pPr>
    </w:p>
    <w:p w:rsidR="00120FE0" w:rsidRDefault="00120FE0" w:rsidP="00120FE0">
      <w:pPr>
        <w:spacing w:line="320" w:lineRule="exact"/>
        <w:ind w:left="104"/>
        <w:jc w:val="both"/>
        <w:rPr>
          <w:sz w:val="24"/>
        </w:rPr>
      </w:pPr>
      <w:r>
        <w:rPr>
          <w:sz w:val="24"/>
        </w:rPr>
        <w:lastRenderedPageBreak/>
        <w:t>(Α.Δ.Α.:</w:t>
      </w:r>
      <w:r>
        <w:rPr>
          <w:spacing w:val="23"/>
          <w:sz w:val="24"/>
        </w:rPr>
        <w:t xml:space="preserve"> </w:t>
      </w:r>
      <w:r>
        <w:rPr>
          <w:sz w:val="24"/>
        </w:rPr>
        <w:t>9ΛΠΧ46ΜΤΛ6-1ΑΕ)</w:t>
      </w:r>
      <w:r>
        <w:rPr>
          <w:spacing w:val="24"/>
          <w:sz w:val="24"/>
        </w:rPr>
        <w:t xml:space="preserve"> </w:t>
      </w:r>
      <w:r>
        <w:rPr>
          <w:sz w:val="24"/>
        </w:rPr>
        <w:t>και</w:t>
      </w:r>
      <w:r>
        <w:rPr>
          <w:spacing w:val="23"/>
          <w:sz w:val="24"/>
        </w:rPr>
        <w:t xml:space="preserve"> </w:t>
      </w:r>
      <w:r>
        <w:rPr>
          <w:sz w:val="24"/>
        </w:rPr>
        <w:t>40/20930/31-03-2020</w:t>
      </w:r>
      <w:r>
        <w:rPr>
          <w:spacing w:val="24"/>
          <w:sz w:val="24"/>
        </w:rPr>
        <w:t xml:space="preserve"> </w:t>
      </w:r>
      <w:r>
        <w:rPr>
          <w:sz w:val="24"/>
        </w:rPr>
        <w:t>(Α.Δ.Α.:</w:t>
      </w:r>
      <w:r>
        <w:rPr>
          <w:spacing w:val="24"/>
          <w:sz w:val="24"/>
        </w:rPr>
        <w:t xml:space="preserve"> </w:t>
      </w:r>
      <w:r>
        <w:rPr>
          <w:sz w:val="24"/>
        </w:rPr>
        <w:t>6ΩΠΥ46ΜΤΛ6-</w:t>
      </w:r>
      <w:r>
        <w:rPr>
          <w:spacing w:val="23"/>
          <w:sz w:val="24"/>
        </w:rPr>
        <w:t xml:space="preserve"> </w:t>
      </w:r>
      <w:r>
        <w:rPr>
          <w:sz w:val="24"/>
        </w:rPr>
        <w:t>50Ψ)</w:t>
      </w:r>
      <w:r>
        <w:rPr>
          <w:spacing w:val="24"/>
          <w:sz w:val="24"/>
        </w:rPr>
        <w:t xml:space="preserve"> </w:t>
      </w:r>
      <w:r>
        <w:rPr>
          <w:sz w:val="24"/>
        </w:rPr>
        <w:t>εγκυκλίων</w:t>
      </w:r>
    </w:p>
    <w:p w:rsidR="00120FE0" w:rsidRDefault="00120FE0" w:rsidP="00120FE0">
      <w:pPr>
        <w:ind w:left="104" w:right="130"/>
        <w:jc w:val="both"/>
        <w:rPr>
          <w:sz w:val="24"/>
        </w:rPr>
      </w:pPr>
      <w:r>
        <w:rPr>
          <w:sz w:val="24"/>
        </w:rPr>
        <w:t>του Υπουργείου Εσωτερικών, καθώς και το άρθρο 67 του Ν. 4830/2021 (ΦΕΚ 169 Α/2021),</w:t>
      </w:r>
      <w:r>
        <w:rPr>
          <w:spacing w:val="1"/>
          <w:sz w:val="24"/>
        </w:rPr>
        <w:t xml:space="preserve"> </w:t>
      </w:r>
      <w:r>
        <w:rPr>
          <w:sz w:val="24"/>
        </w:rPr>
        <w:t>η</w:t>
      </w:r>
      <w:r>
        <w:rPr>
          <w:spacing w:val="1"/>
          <w:sz w:val="24"/>
        </w:rPr>
        <w:t xml:space="preserve"> </w:t>
      </w:r>
      <w:r>
        <w:rPr>
          <w:sz w:val="24"/>
        </w:rPr>
        <w:t>Επιτροπή Ποιότητα Ζωής συνεδριάζει δια περιφοράς, στα πλαίσια της ανάγκης περιορισμού</w:t>
      </w:r>
      <w:r>
        <w:rPr>
          <w:spacing w:val="1"/>
          <w:sz w:val="24"/>
        </w:rPr>
        <w:t xml:space="preserve"> </w:t>
      </w:r>
      <w:r>
        <w:rPr>
          <w:sz w:val="24"/>
        </w:rPr>
        <w:t>διάδοσης</w:t>
      </w:r>
      <w:r>
        <w:rPr>
          <w:spacing w:val="-1"/>
          <w:sz w:val="24"/>
        </w:rPr>
        <w:t xml:space="preserve"> </w:t>
      </w:r>
      <w:r>
        <w:rPr>
          <w:sz w:val="24"/>
        </w:rPr>
        <w:t>του Covid-19.</w:t>
      </w:r>
    </w:p>
    <w:p w:rsidR="00120FE0" w:rsidRDefault="00120FE0" w:rsidP="00120FE0">
      <w:pPr>
        <w:ind w:left="104" w:right="129" w:firstLine="737"/>
        <w:jc w:val="both"/>
        <w:rPr>
          <w:sz w:val="24"/>
        </w:rPr>
      </w:pPr>
      <w:r>
        <w:rPr>
          <w:sz w:val="24"/>
        </w:rPr>
        <w:t>Ο Πρόεδρος της Επιτροπής Ποιότητας Ζωής, φέρνει για συζήτηση στο Σώμα το 9</w:t>
      </w:r>
      <w:r>
        <w:rPr>
          <w:b/>
          <w:position w:val="7"/>
          <w:sz w:val="16"/>
        </w:rPr>
        <w:t>Ο</w:t>
      </w:r>
      <w:r>
        <w:rPr>
          <w:b/>
          <w:spacing w:val="1"/>
          <w:position w:val="7"/>
          <w:sz w:val="16"/>
        </w:rPr>
        <w:t xml:space="preserve"> </w:t>
      </w:r>
      <w:r>
        <w:rPr>
          <w:sz w:val="24"/>
        </w:rPr>
        <w:t>θέμα</w:t>
      </w:r>
      <w:r>
        <w:rPr>
          <w:spacing w:val="1"/>
          <w:sz w:val="24"/>
        </w:rPr>
        <w:t xml:space="preserve"> </w:t>
      </w:r>
      <w:r>
        <w:rPr>
          <w:sz w:val="24"/>
        </w:rPr>
        <w:t>της</w:t>
      </w:r>
      <w:r>
        <w:rPr>
          <w:spacing w:val="1"/>
          <w:sz w:val="24"/>
        </w:rPr>
        <w:t xml:space="preserve"> </w:t>
      </w:r>
      <w:r>
        <w:rPr>
          <w:sz w:val="24"/>
        </w:rPr>
        <w:t>ημερήσιας</w:t>
      </w:r>
      <w:r>
        <w:rPr>
          <w:spacing w:val="1"/>
          <w:sz w:val="24"/>
        </w:rPr>
        <w:t xml:space="preserve"> </w:t>
      </w:r>
      <w:r>
        <w:rPr>
          <w:sz w:val="24"/>
        </w:rPr>
        <w:t>διάταξης,</w:t>
      </w:r>
      <w:r>
        <w:rPr>
          <w:spacing w:val="1"/>
          <w:sz w:val="24"/>
        </w:rPr>
        <w:t xml:space="preserve"> </w:t>
      </w:r>
      <w:r>
        <w:rPr>
          <w:sz w:val="24"/>
        </w:rPr>
        <w:t>και</w:t>
      </w:r>
      <w:r>
        <w:rPr>
          <w:spacing w:val="1"/>
          <w:sz w:val="24"/>
        </w:rPr>
        <w:t xml:space="preserve"> </w:t>
      </w:r>
      <w:r>
        <w:rPr>
          <w:sz w:val="24"/>
        </w:rPr>
        <w:t>παρουσιάζει</w:t>
      </w:r>
      <w:r>
        <w:rPr>
          <w:spacing w:val="1"/>
          <w:sz w:val="24"/>
        </w:rPr>
        <w:t xml:space="preserve"> </w:t>
      </w:r>
      <w:r>
        <w:rPr>
          <w:sz w:val="24"/>
        </w:rPr>
        <w:t>την</w:t>
      </w:r>
      <w:r>
        <w:rPr>
          <w:spacing w:val="1"/>
          <w:sz w:val="24"/>
        </w:rPr>
        <w:t xml:space="preserve"> </w:t>
      </w:r>
      <w:r>
        <w:rPr>
          <w:sz w:val="24"/>
        </w:rPr>
        <w:t>εισήγηση</w:t>
      </w:r>
      <w:r>
        <w:rPr>
          <w:spacing w:val="1"/>
          <w:sz w:val="24"/>
        </w:rPr>
        <w:t xml:space="preserve"> </w:t>
      </w:r>
      <w:r>
        <w:rPr>
          <w:sz w:val="24"/>
        </w:rPr>
        <w:t>της</w:t>
      </w:r>
      <w:r>
        <w:rPr>
          <w:spacing w:val="1"/>
          <w:sz w:val="24"/>
        </w:rPr>
        <w:t xml:space="preserve"> </w:t>
      </w:r>
      <w:r>
        <w:rPr>
          <w:sz w:val="24"/>
        </w:rPr>
        <w:t>Δ/</w:t>
      </w:r>
      <w:proofErr w:type="spellStart"/>
      <w:r>
        <w:rPr>
          <w:sz w:val="24"/>
        </w:rPr>
        <w:t>νσης</w:t>
      </w:r>
      <w:proofErr w:type="spellEnd"/>
      <w:r>
        <w:rPr>
          <w:spacing w:val="1"/>
          <w:sz w:val="24"/>
        </w:rPr>
        <w:t xml:space="preserve"> </w:t>
      </w:r>
      <w:r>
        <w:rPr>
          <w:sz w:val="24"/>
        </w:rPr>
        <w:t>Τοπικής</w:t>
      </w:r>
      <w:r>
        <w:rPr>
          <w:spacing w:val="1"/>
          <w:sz w:val="24"/>
        </w:rPr>
        <w:t xml:space="preserve"> </w:t>
      </w:r>
      <w:r>
        <w:rPr>
          <w:sz w:val="24"/>
        </w:rPr>
        <w:t>Οικονομικής</w:t>
      </w:r>
      <w:r>
        <w:rPr>
          <w:spacing w:val="-2"/>
          <w:sz w:val="24"/>
        </w:rPr>
        <w:t xml:space="preserve"> </w:t>
      </w:r>
      <w:r>
        <w:rPr>
          <w:sz w:val="24"/>
        </w:rPr>
        <w:t>Ανάπτυξης, η οποία αναφέρει τα εξής</w:t>
      </w:r>
      <w:r>
        <w:rPr>
          <w:spacing w:val="-2"/>
          <w:sz w:val="24"/>
        </w:rPr>
        <w:t xml:space="preserve"> </w:t>
      </w:r>
      <w:r>
        <w:rPr>
          <w:sz w:val="24"/>
        </w:rPr>
        <w:t>:</w:t>
      </w:r>
    </w:p>
    <w:p w:rsidR="00120FE0" w:rsidRDefault="00120FE0" w:rsidP="00120FE0">
      <w:pPr>
        <w:pStyle w:val="a3"/>
        <w:spacing w:before="13"/>
        <w:rPr>
          <w:sz w:val="23"/>
        </w:rPr>
      </w:pPr>
    </w:p>
    <w:p w:rsidR="00120FE0" w:rsidRDefault="00120FE0" w:rsidP="00120FE0">
      <w:pPr>
        <w:pStyle w:val="a3"/>
        <w:ind w:left="454"/>
        <w:jc w:val="both"/>
      </w:pPr>
      <w:r>
        <w:t>«κ.</w:t>
      </w:r>
      <w:r>
        <w:rPr>
          <w:spacing w:val="-2"/>
        </w:rPr>
        <w:t xml:space="preserve"> </w:t>
      </w:r>
      <w:r>
        <w:t>Πρόεδρε,</w:t>
      </w:r>
    </w:p>
    <w:p w:rsidR="00120FE0" w:rsidRDefault="00120FE0" w:rsidP="00120FE0">
      <w:pPr>
        <w:pStyle w:val="a3"/>
        <w:ind w:left="454" w:right="129" w:firstLine="90"/>
        <w:jc w:val="both"/>
      </w:pPr>
      <w:r>
        <w:t>Παρακαλούμε όπως εισηγηθείτε και φέρετε ως θέμα στην Επιτροπή Ποιότητας Ζωής την λήψη</w:t>
      </w:r>
      <w:r>
        <w:rPr>
          <w:spacing w:val="1"/>
        </w:rPr>
        <w:t xml:space="preserve"> </w:t>
      </w:r>
      <w:r>
        <w:t xml:space="preserve">απόφασης μετατόπισης περιπτέρου του δικαιούχου κ. </w:t>
      </w:r>
      <w:proofErr w:type="spellStart"/>
      <w:r>
        <w:t>Δαμιανίδη</w:t>
      </w:r>
      <w:proofErr w:type="spellEnd"/>
      <w:r>
        <w:t xml:space="preserve"> Αντώνιου από την θέση που</w:t>
      </w:r>
      <w:r>
        <w:rPr>
          <w:spacing w:val="1"/>
        </w:rPr>
        <w:t xml:space="preserve"> </w:t>
      </w:r>
      <w:r>
        <w:t xml:space="preserve">βρίσκεται στην Πλατεία Αγ. Νικολάου </w:t>
      </w:r>
      <w:proofErr w:type="spellStart"/>
      <w:r>
        <w:t>Αχαρνές</w:t>
      </w:r>
      <w:proofErr w:type="spellEnd"/>
      <w:r>
        <w:t xml:space="preserve"> στην κενωθείσα προτεινόμενη θέση επί της Λ.</w:t>
      </w:r>
      <w:r>
        <w:rPr>
          <w:spacing w:val="1"/>
        </w:rPr>
        <w:t xml:space="preserve"> </w:t>
      </w:r>
      <w:r>
        <w:t>Δημοκρατίας (11</w:t>
      </w:r>
      <w:r>
        <w:rPr>
          <w:position w:val="7"/>
          <w:sz w:val="14"/>
        </w:rPr>
        <w:t xml:space="preserve">Η </w:t>
      </w:r>
      <w:r>
        <w:t xml:space="preserve">ΣΤΑΣΗ) </w:t>
      </w:r>
      <w:proofErr w:type="spellStart"/>
      <w:r>
        <w:t>Αχαρνές</w:t>
      </w:r>
      <w:proofErr w:type="spellEnd"/>
      <w:r>
        <w:t xml:space="preserve">, όπως αναφέρεται στην </w:t>
      </w:r>
      <w:proofErr w:type="spellStart"/>
      <w:r>
        <w:t>υπ΄αριθμ</w:t>
      </w:r>
      <w:proofErr w:type="spellEnd"/>
      <w:r>
        <w:t xml:space="preserve">. </w:t>
      </w:r>
      <w:proofErr w:type="spellStart"/>
      <w:r>
        <w:t>πρωτ</w:t>
      </w:r>
      <w:proofErr w:type="spellEnd"/>
      <w:r>
        <w:t>. 8553/01-02-22 αίτηση</w:t>
      </w:r>
      <w:r>
        <w:rPr>
          <w:spacing w:val="1"/>
        </w:rPr>
        <w:t xml:space="preserve"> </w:t>
      </w:r>
      <w:r>
        <w:t>του</w:t>
      </w:r>
      <w:r>
        <w:rPr>
          <w:spacing w:val="-2"/>
        </w:rPr>
        <w:t xml:space="preserve"> </w:t>
      </w:r>
      <w:r>
        <w:t>καθώς</w:t>
      </w:r>
      <w:r>
        <w:rPr>
          <w:spacing w:val="-2"/>
        </w:rPr>
        <w:t xml:space="preserve"> </w:t>
      </w:r>
      <w:r>
        <w:t>και</w:t>
      </w:r>
      <w:r>
        <w:rPr>
          <w:spacing w:val="-2"/>
        </w:rPr>
        <w:t xml:space="preserve"> </w:t>
      </w:r>
      <w:r>
        <w:t>την</w:t>
      </w:r>
      <w:r>
        <w:rPr>
          <w:spacing w:val="-1"/>
        </w:rPr>
        <w:t xml:space="preserve"> </w:t>
      </w:r>
      <w:r>
        <w:t>κατάργηση</w:t>
      </w:r>
      <w:r>
        <w:rPr>
          <w:spacing w:val="-1"/>
        </w:rPr>
        <w:t xml:space="preserve"> </w:t>
      </w:r>
      <w:r>
        <w:t>της</w:t>
      </w:r>
      <w:r>
        <w:rPr>
          <w:spacing w:val="-1"/>
        </w:rPr>
        <w:t xml:space="preserve"> </w:t>
      </w:r>
      <w:r>
        <w:t>υφιστάμενης</w:t>
      </w:r>
      <w:r>
        <w:rPr>
          <w:spacing w:val="-1"/>
        </w:rPr>
        <w:t xml:space="preserve"> </w:t>
      </w:r>
      <w:r>
        <w:t>θέσης</w:t>
      </w:r>
      <w:r>
        <w:rPr>
          <w:spacing w:val="-1"/>
        </w:rPr>
        <w:t xml:space="preserve"> </w:t>
      </w:r>
      <w:r>
        <w:t>στην</w:t>
      </w:r>
      <w:r>
        <w:rPr>
          <w:spacing w:val="-2"/>
        </w:rPr>
        <w:t xml:space="preserve"> </w:t>
      </w:r>
      <w:r>
        <w:t>Πλατεία</w:t>
      </w:r>
      <w:r>
        <w:rPr>
          <w:spacing w:val="-1"/>
        </w:rPr>
        <w:t xml:space="preserve"> </w:t>
      </w:r>
      <w:r>
        <w:t>Αγ.</w:t>
      </w:r>
      <w:r>
        <w:rPr>
          <w:spacing w:val="-1"/>
        </w:rPr>
        <w:t xml:space="preserve"> </w:t>
      </w:r>
      <w:r>
        <w:t>Νικολάου</w:t>
      </w:r>
      <w:r>
        <w:rPr>
          <w:spacing w:val="-2"/>
        </w:rPr>
        <w:t xml:space="preserve"> </w:t>
      </w:r>
      <w:proofErr w:type="spellStart"/>
      <w:r>
        <w:t>Αχαρνές</w:t>
      </w:r>
      <w:proofErr w:type="spellEnd"/>
      <w:r>
        <w:t>.</w:t>
      </w:r>
    </w:p>
    <w:p w:rsidR="00120FE0" w:rsidRDefault="00120FE0" w:rsidP="00120FE0">
      <w:pPr>
        <w:pStyle w:val="a3"/>
      </w:pPr>
    </w:p>
    <w:p w:rsidR="00120FE0" w:rsidRDefault="00120FE0" w:rsidP="00120FE0">
      <w:pPr>
        <w:pStyle w:val="a3"/>
        <w:ind w:left="509"/>
        <w:jc w:val="both"/>
      </w:pPr>
      <w:r>
        <w:t>Έχοντας</w:t>
      </w:r>
      <w:r>
        <w:rPr>
          <w:spacing w:val="-5"/>
        </w:rPr>
        <w:t xml:space="preserve"> </w:t>
      </w:r>
      <w:r>
        <w:t>υπόψη:</w:t>
      </w:r>
    </w:p>
    <w:p w:rsidR="00120FE0" w:rsidRDefault="00120FE0" w:rsidP="00120FE0">
      <w:pPr>
        <w:pStyle w:val="a6"/>
        <w:numPr>
          <w:ilvl w:val="0"/>
          <w:numId w:val="5"/>
        </w:numPr>
        <w:tabs>
          <w:tab w:val="left" w:pos="834"/>
        </w:tabs>
        <w:spacing w:before="0"/>
        <w:ind w:right="309" w:hanging="540"/>
        <w:jc w:val="both"/>
      </w:pPr>
      <w:r>
        <w:t>Την</w:t>
      </w:r>
      <w:r>
        <w:rPr>
          <w:spacing w:val="1"/>
        </w:rPr>
        <w:t xml:space="preserve"> </w:t>
      </w:r>
      <w:r>
        <w:t>«Τροποποίηση</w:t>
      </w:r>
      <w:r>
        <w:rPr>
          <w:spacing w:val="1"/>
        </w:rPr>
        <w:t xml:space="preserve"> </w:t>
      </w:r>
      <w:r>
        <w:t>του</w:t>
      </w:r>
      <w:r>
        <w:rPr>
          <w:spacing w:val="1"/>
        </w:rPr>
        <w:t xml:space="preserve"> </w:t>
      </w:r>
      <w:r>
        <w:t>Οργανισμού</w:t>
      </w:r>
      <w:r>
        <w:rPr>
          <w:spacing w:val="1"/>
        </w:rPr>
        <w:t xml:space="preserve"> </w:t>
      </w:r>
      <w:r>
        <w:t>Εσωτερικής</w:t>
      </w:r>
      <w:r>
        <w:rPr>
          <w:spacing w:val="1"/>
        </w:rPr>
        <w:t xml:space="preserve"> </w:t>
      </w:r>
      <w:r>
        <w:t>Υπηρεσίας</w:t>
      </w:r>
      <w:r>
        <w:rPr>
          <w:spacing w:val="1"/>
        </w:rPr>
        <w:t xml:space="preserve"> </w:t>
      </w:r>
      <w:r>
        <w:t>του</w:t>
      </w:r>
      <w:r>
        <w:rPr>
          <w:spacing w:val="1"/>
        </w:rPr>
        <w:t xml:space="preserve"> </w:t>
      </w:r>
      <w:r>
        <w:t>Δήμου</w:t>
      </w:r>
      <w:r>
        <w:rPr>
          <w:spacing w:val="1"/>
        </w:rPr>
        <w:t xml:space="preserve"> </w:t>
      </w:r>
      <w:r>
        <w:t>Αχαρνών»</w:t>
      </w:r>
      <w:r>
        <w:rPr>
          <w:spacing w:val="1"/>
        </w:rPr>
        <w:t xml:space="preserve"> </w:t>
      </w:r>
      <w:r>
        <w:t>(Φ.Ε.Κ.1485/19-06-2013</w:t>
      </w:r>
      <w:r>
        <w:rPr>
          <w:spacing w:val="-1"/>
        </w:rPr>
        <w:t xml:space="preserve"> </w:t>
      </w:r>
      <w:r>
        <w:t>Τεύχος</w:t>
      </w:r>
      <w:r>
        <w:rPr>
          <w:spacing w:val="-1"/>
        </w:rPr>
        <w:t xml:space="preserve"> </w:t>
      </w:r>
      <w:r>
        <w:t>Β).</w:t>
      </w:r>
    </w:p>
    <w:p w:rsidR="00120FE0" w:rsidRDefault="00120FE0" w:rsidP="00120FE0">
      <w:pPr>
        <w:pStyle w:val="a6"/>
        <w:numPr>
          <w:ilvl w:val="0"/>
          <w:numId w:val="5"/>
        </w:numPr>
        <w:tabs>
          <w:tab w:val="left" w:pos="718"/>
        </w:tabs>
        <w:spacing w:before="120"/>
        <w:ind w:left="717" w:hanging="294"/>
        <w:jc w:val="both"/>
      </w:pPr>
      <w:r>
        <w:t>Το</w:t>
      </w:r>
      <w:r>
        <w:rPr>
          <w:spacing w:val="-3"/>
        </w:rPr>
        <w:t xml:space="preserve"> </w:t>
      </w:r>
      <w:r>
        <w:t>άρθρο</w:t>
      </w:r>
      <w:r>
        <w:rPr>
          <w:spacing w:val="-3"/>
        </w:rPr>
        <w:t xml:space="preserve"> </w:t>
      </w:r>
      <w:r>
        <w:t>73</w:t>
      </w:r>
      <w:r>
        <w:rPr>
          <w:spacing w:val="-3"/>
        </w:rPr>
        <w:t xml:space="preserve"> </w:t>
      </w:r>
      <w:r>
        <w:t>του</w:t>
      </w:r>
      <w:r>
        <w:rPr>
          <w:spacing w:val="-3"/>
        </w:rPr>
        <w:t xml:space="preserve"> </w:t>
      </w:r>
      <w:r>
        <w:t>Ν.3852/2010</w:t>
      </w:r>
      <w:r>
        <w:rPr>
          <w:spacing w:val="-4"/>
        </w:rPr>
        <w:t xml:space="preserve"> </w:t>
      </w:r>
      <w:r>
        <w:t>(Φ.Ε.Κ.</w:t>
      </w:r>
      <w:r>
        <w:rPr>
          <w:spacing w:val="-2"/>
        </w:rPr>
        <w:t xml:space="preserve"> </w:t>
      </w:r>
      <w:r>
        <w:t>87Α)</w:t>
      </w:r>
      <w:r>
        <w:rPr>
          <w:spacing w:val="-3"/>
        </w:rPr>
        <w:t xml:space="preserve"> </w:t>
      </w:r>
      <w:r>
        <w:t>«Επιτροπή</w:t>
      </w:r>
      <w:r>
        <w:rPr>
          <w:spacing w:val="-4"/>
        </w:rPr>
        <w:t xml:space="preserve"> </w:t>
      </w:r>
      <w:r>
        <w:t>Ποιότητας</w:t>
      </w:r>
      <w:r>
        <w:rPr>
          <w:spacing w:val="-3"/>
        </w:rPr>
        <w:t xml:space="preserve"> </w:t>
      </w:r>
      <w:proofErr w:type="spellStart"/>
      <w:r>
        <w:t>Ζωής–Αρμοδιότητες</w:t>
      </w:r>
      <w:proofErr w:type="spellEnd"/>
      <w:r>
        <w:t>».</w:t>
      </w:r>
    </w:p>
    <w:p w:rsidR="00120FE0" w:rsidRDefault="00120FE0" w:rsidP="00120FE0">
      <w:pPr>
        <w:pStyle w:val="a6"/>
        <w:numPr>
          <w:ilvl w:val="0"/>
          <w:numId w:val="5"/>
        </w:numPr>
        <w:tabs>
          <w:tab w:val="left" w:pos="693"/>
        </w:tabs>
        <w:spacing w:before="120"/>
        <w:ind w:left="692" w:hanging="239"/>
        <w:jc w:val="both"/>
      </w:pPr>
      <w:r>
        <w:t>Το</w:t>
      </w:r>
      <w:r>
        <w:rPr>
          <w:spacing w:val="-3"/>
        </w:rPr>
        <w:t xml:space="preserve"> </w:t>
      </w:r>
      <w:r>
        <w:t>άρθρο</w:t>
      </w:r>
      <w:r>
        <w:rPr>
          <w:spacing w:val="-2"/>
        </w:rPr>
        <w:t xml:space="preserve"> </w:t>
      </w:r>
      <w:r>
        <w:t>79</w:t>
      </w:r>
      <w:r>
        <w:rPr>
          <w:spacing w:val="-3"/>
        </w:rPr>
        <w:t xml:space="preserve"> </w:t>
      </w:r>
      <w:r>
        <w:t>του</w:t>
      </w:r>
      <w:r>
        <w:rPr>
          <w:spacing w:val="-2"/>
        </w:rPr>
        <w:t xml:space="preserve"> </w:t>
      </w:r>
      <w:r>
        <w:t>Ν.3463/2006</w:t>
      </w:r>
      <w:r>
        <w:rPr>
          <w:spacing w:val="-3"/>
        </w:rPr>
        <w:t xml:space="preserve"> </w:t>
      </w:r>
      <w:r>
        <w:t>«Κανονιστικές</w:t>
      </w:r>
      <w:r>
        <w:rPr>
          <w:spacing w:val="-4"/>
        </w:rPr>
        <w:t xml:space="preserve"> </w:t>
      </w:r>
      <w:r>
        <w:t>αποφάσεις</w:t>
      </w:r>
      <w:r>
        <w:rPr>
          <w:spacing w:val="-3"/>
        </w:rPr>
        <w:t xml:space="preserve"> </w:t>
      </w:r>
      <w:r>
        <w:t>–</w:t>
      </w:r>
      <w:r>
        <w:rPr>
          <w:spacing w:val="-2"/>
        </w:rPr>
        <w:t xml:space="preserve"> </w:t>
      </w:r>
      <w:r>
        <w:t>Δημοτικός</w:t>
      </w:r>
      <w:r>
        <w:rPr>
          <w:spacing w:val="-3"/>
        </w:rPr>
        <w:t xml:space="preserve"> </w:t>
      </w:r>
      <w:r>
        <w:t>και</w:t>
      </w:r>
      <w:r>
        <w:rPr>
          <w:spacing w:val="-2"/>
        </w:rPr>
        <w:t xml:space="preserve"> </w:t>
      </w:r>
      <w:r>
        <w:t>Κοινοτικός</w:t>
      </w:r>
      <w:r>
        <w:rPr>
          <w:spacing w:val="-3"/>
        </w:rPr>
        <w:t xml:space="preserve"> </w:t>
      </w:r>
      <w:r>
        <w:t>Κώδικας».</w:t>
      </w:r>
    </w:p>
    <w:p w:rsidR="00120FE0" w:rsidRDefault="00120FE0" w:rsidP="00120FE0">
      <w:pPr>
        <w:pStyle w:val="a6"/>
        <w:numPr>
          <w:ilvl w:val="0"/>
          <w:numId w:val="5"/>
        </w:numPr>
        <w:tabs>
          <w:tab w:val="left" w:pos="806"/>
        </w:tabs>
        <w:spacing w:before="120"/>
        <w:ind w:left="454" w:right="309" w:hanging="30"/>
        <w:jc w:val="both"/>
      </w:pPr>
      <w:r>
        <w:t>Το άρθρο 20 του</w:t>
      </w:r>
      <w:r>
        <w:rPr>
          <w:spacing w:val="1"/>
        </w:rPr>
        <w:t xml:space="preserve"> </w:t>
      </w:r>
      <w:r>
        <w:t>Ν.1044/1971 όπως τροποποιήθηκε με το Ν.3648/08</w:t>
      </w:r>
      <w:r>
        <w:rPr>
          <w:spacing w:val="1"/>
        </w:rPr>
        <w:t xml:space="preserve"> </w:t>
      </w:r>
      <w:r>
        <w:t xml:space="preserve">και την </w:t>
      </w:r>
      <w:proofErr w:type="spellStart"/>
      <w:r>
        <w:t>εγκ</w:t>
      </w:r>
      <w:proofErr w:type="spellEnd"/>
      <w:r>
        <w:t>. ΥΠ.ΕΣ</w:t>
      </w:r>
      <w:r>
        <w:rPr>
          <w:spacing w:val="1"/>
        </w:rPr>
        <w:t xml:space="preserve"> </w:t>
      </w:r>
      <w:r>
        <w:t>38/23463/06-06-14,</w:t>
      </w:r>
      <w:r>
        <w:rPr>
          <w:spacing w:val="1"/>
        </w:rPr>
        <w:t xml:space="preserve"> </w:t>
      </w:r>
      <w:r>
        <w:t>η</w:t>
      </w:r>
      <w:r>
        <w:rPr>
          <w:spacing w:val="1"/>
        </w:rPr>
        <w:t xml:space="preserve"> </w:t>
      </w:r>
      <w:r>
        <w:t>μετατόπιση</w:t>
      </w:r>
      <w:r>
        <w:rPr>
          <w:spacing w:val="1"/>
        </w:rPr>
        <w:t xml:space="preserve"> </w:t>
      </w:r>
      <w:r>
        <w:t>περιπτέρου</w:t>
      </w:r>
      <w:r>
        <w:rPr>
          <w:spacing w:val="1"/>
        </w:rPr>
        <w:t xml:space="preserve"> </w:t>
      </w:r>
      <w:r>
        <w:t>γίνεται</w:t>
      </w:r>
      <w:r>
        <w:rPr>
          <w:spacing w:val="1"/>
        </w:rPr>
        <w:t xml:space="preserve"> </w:t>
      </w:r>
      <w:r>
        <w:t>’’….είδε</w:t>
      </w:r>
      <w:r>
        <w:rPr>
          <w:spacing w:val="1"/>
        </w:rPr>
        <w:t xml:space="preserve"> </w:t>
      </w:r>
      <w:r>
        <w:t>δια</w:t>
      </w:r>
      <w:r>
        <w:rPr>
          <w:spacing w:val="1"/>
        </w:rPr>
        <w:t xml:space="preserve"> </w:t>
      </w:r>
      <w:r>
        <w:t>λόγους</w:t>
      </w:r>
      <w:r>
        <w:rPr>
          <w:spacing w:val="1"/>
        </w:rPr>
        <w:t xml:space="preserve"> </w:t>
      </w:r>
      <w:r>
        <w:t>ασφαλείας,</w:t>
      </w:r>
      <w:r>
        <w:rPr>
          <w:spacing w:val="1"/>
        </w:rPr>
        <w:t xml:space="preserve"> </w:t>
      </w:r>
      <w:r>
        <w:t>κυκλοφορίας,</w:t>
      </w:r>
      <w:r>
        <w:rPr>
          <w:spacing w:val="1"/>
        </w:rPr>
        <w:t xml:space="preserve"> </w:t>
      </w:r>
      <w:r>
        <w:t>εξωραϊσμού</w:t>
      </w:r>
      <w:r>
        <w:rPr>
          <w:spacing w:val="1"/>
        </w:rPr>
        <w:t xml:space="preserve"> </w:t>
      </w:r>
      <w:r>
        <w:t>του</w:t>
      </w:r>
      <w:r>
        <w:rPr>
          <w:spacing w:val="1"/>
        </w:rPr>
        <w:t xml:space="preserve"> </w:t>
      </w:r>
      <w:r>
        <w:t>περιβάλλοντος</w:t>
      </w:r>
      <w:r>
        <w:rPr>
          <w:spacing w:val="1"/>
        </w:rPr>
        <w:t xml:space="preserve"> </w:t>
      </w:r>
      <w:r>
        <w:t>δια</w:t>
      </w:r>
      <w:r>
        <w:rPr>
          <w:spacing w:val="1"/>
        </w:rPr>
        <w:t xml:space="preserve"> </w:t>
      </w:r>
      <w:r>
        <w:t>εκτελέσεως</w:t>
      </w:r>
      <w:r>
        <w:rPr>
          <w:spacing w:val="1"/>
        </w:rPr>
        <w:t xml:space="preserve"> </w:t>
      </w:r>
      <w:r>
        <w:t>Δημοσίων,</w:t>
      </w:r>
      <w:r>
        <w:rPr>
          <w:spacing w:val="1"/>
        </w:rPr>
        <w:t xml:space="preserve"> </w:t>
      </w:r>
      <w:r>
        <w:t>Δημοτικών</w:t>
      </w:r>
      <w:r>
        <w:rPr>
          <w:spacing w:val="1"/>
        </w:rPr>
        <w:t xml:space="preserve"> </w:t>
      </w:r>
      <w:r>
        <w:t>,</w:t>
      </w:r>
      <w:r>
        <w:rPr>
          <w:spacing w:val="1"/>
        </w:rPr>
        <w:t xml:space="preserve"> </w:t>
      </w:r>
      <w:r>
        <w:t>Κοινοτικών</w:t>
      </w:r>
      <w:r>
        <w:rPr>
          <w:spacing w:val="1"/>
        </w:rPr>
        <w:t xml:space="preserve"> </w:t>
      </w:r>
      <w:r>
        <w:t>ή</w:t>
      </w:r>
      <w:r>
        <w:rPr>
          <w:spacing w:val="1"/>
        </w:rPr>
        <w:t xml:space="preserve"> </w:t>
      </w:r>
      <w:r>
        <w:t>Οργανικών</w:t>
      </w:r>
      <w:r>
        <w:rPr>
          <w:spacing w:val="1"/>
        </w:rPr>
        <w:t xml:space="preserve"> </w:t>
      </w:r>
      <w:r>
        <w:t>Κοινής</w:t>
      </w:r>
      <w:r>
        <w:rPr>
          <w:spacing w:val="1"/>
        </w:rPr>
        <w:t xml:space="preserve"> </w:t>
      </w:r>
      <w:r>
        <w:t>Ωφελείας</w:t>
      </w:r>
      <w:r>
        <w:rPr>
          <w:spacing w:val="1"/>
        </w:rPr>
        <w:t xml:space="preserve"> </w:t>
      </w:r>
      <w:r>
        <w:t>έργων,</w:t>
      </w:r>
      <w:r>
        <w:rPr>
          <w:spacing w:val="1"/>
        </w:rPr>
        <w:t xml:space="preserve"> </w:t>
      </w:r>
      <w:r>
        <w:rPr>
          <w:u w:val="single"/>
        </w:rPr>
        <w:t>είτε</w:t>
      </w:r>
      <w:r>
        <w:rPr>
          <w:spacing w:val="1"/>
          <w:u w:val="single"/>
        </w:rPr>
        <w:t xml:space="preserve"> </w:t>
      </w:r>
      <w:r>
        <w:rPr>
          <w:u w:val="single"/>
        </w:rPr>
        <w:t>κατόπιν</w:t>
      </w:r>
      <w:r>
        <w:rPr>
          <w:spacing w:val="1"/>
          <w:u w:val="single"/>
        </w:rPr>
        <w:t xml:space="preserve"> </w:t>
      </w:r>
      <w:r>
        <w:rPr>
          <w:u w:val="single"/>
        </w:rPr>
        <w:t>αιτήσεως</w:t>
      </w:r>
      <w:r>
        <w:rPr>
          <w:spacing w:val="1"/>
          <w:u w:val="single"/>
        </w:rPr>
        <w:t xml:space="preserve"> </w:t>
      </w:r>
      <w:r>
        <w:rPr>
          <w:u w:val="single"/>
        </w:rPr>
        <w:t>του</w:t>
      </w:r>
      <w:r>
        <w:rPr>
          <w:spacing w:val="1"/>
          <w:u w:val="single"/>
        </w:rPr>
        <w:t xml:space="preserve"> </w:t>
      </w:r>
      <w:r>
        <w:rPr>
          <w:u w:val="single"/>
        </w:rPr>
        <w:t>δικαιούχου</w:t>
      </w:r>
      <w:r>
        <w:rPr>
          <w:spacing w:val="1"/>
        </w:rPr>
        <w:t xml:space="preserve"> </w:t>
      </w:r>
      <w:r>
        <w:rPr>
          <w:u w:val="single"/>
        </w:rPr>
        <w:t>αυτού…., Σε περίπτωση μετατοπίσεως περιπτέρου κατόπιν αιτήσεως του δικαιούχου η δαπάνη</w:t>
      </w:r>
      <w:r>
        <w:rPr>
          <w:spacing w:val="1"/>
        </w:rPr>
        <w:t xml:space="preserve"> </w:t>
      </w:r>
      <w:r>
        <w:rPr>
          <w:u w:val="single"/>
        </w:rPr>
        <w:t>βαρύνει</w:t>
      </w:r>
      <w:r>
        <w:rPr>
          <w:spacing w:val="-2"/>
          <w:u w:val="single"/>
        </w:rPr>
        <w:t xml:space="preserve"> </w:t>
      </w:r>
      <w:r>
        <w:rPr>
          <w:u w:val="single"/>
        </w:rPr>
        <w:t>αυτόν’’.</w:t>
      </w:r>
    </w:p>
    <w:p w:rsidR="00120FE0" w:rsidRDefault="00120FE0" w:rsidP="00120FE0">
      <w:pPr>
        <w:pStyle w:val="a6"/>
        <w:numPr>
          <w:ilvl w:val="0"/>
          <w:numId w:val="5"/>
        </w:numPr>
        <w:tabs>
          <w:tab w:val="left" w:pos="905"/>
        </w:tabs>
        <w:spacing w:before="120"/>
        <w:ind w:left="454" w:right="309" w:firstLine="55"/>
        <w:jc w:val="both"/>
      </w:pPr>
      <w:r>
        <w:t xml:space="preserve">Την με αριθμό </w:t>
      </w:r>
      <w:proofErr w:type="spellStart"/>
      <w:r>
        <w:t>πρωτ</w:t>
      </w:r>
      <w:proofErr w:type="spellEnd"/>
      <w:r>
        <w:t xml:space="preserve">. </w:t>
      </w:r>
      <w:r>
        <w:rPr>
          <w:b/>
        </w:rPr>
        <w:t xml:space="preserve">8553/01-02-2022 </w:t>
      </w:r>
      <w:r>
        <w:t>αίτηση μετατόπισης περιπτέρου του δικαιούχου κ.</w:t>
      </w:r>
      <w:r>
        <w:rPr>
          <w:spacing w:val="1"/>
        </w:rPr>
        <w:t xml:space="preserve"> </w:t>
      </w:r>
      <w:proofErr w:type="spellStart"/>
      <w:r>
        <w:t>Δαμιανίδη</w:t>
      </w:r>
      <w:proofErr w:type="spellEnd"/>
      <w:r>
        <w:t xml:space="preserve"> Αντώνιου</w:t>
      </w:r>
      <w:r>
        <w:rPr>
          <w:spacing w:val="1"/>
        </w:rPr>
        <w:t xml:space="preserve"> </w:t>
      </w:r>
      <w:r>
        <w:t xml:space="preserve">από την θέση που βρίσκεται στην Πλατεία Αγ. Νικολάου </w:t>
      </w:r>
      <w:proofErr w:type="spellStart"/>
      <w:r>
        <w:t>Αχαρνές</w:t>
      </w:r>
      <w:proofErr w:type="spellEnd"/>
      <w:r>
        <w:t xml:space="preserve"> στην</w:t>
      </w:r>
      <w:r>
        <w:rPr>
          <w:spacing w:val="1"/>
        </w:rPr>
        <w:t xml:space="preserve"> </w:t>
      </w:r>
      <w:r>
        <w:t>κενωθείσα</w:t>
      </w:r>
      <w:r>
        <w:rPr>
          <w:spacing w:val="-2"/>
        </w:rPr>
        <w:t xml:space="preserve"> </w:t>
      </w:r>
      <w:r>
        <w:t>προτεινόμενη</w:t>
      </w:r>
      <w:r>
        <w:rPr>
          <w:spacing w:val="-2"/>
        </w:rPr>
        <w:t xml:space="preserve"> </w:t>
      </w:r>
      <w:r>
        <w:t>θέση</w:t>
      </w:r>
      <w:r>
        <w:rPr>
          <w:spacing w:val="-1"/>
        </w:rPr>
        <w:t xml:space="preserve"> </w:t>
      </w:r>
      <w:r>
        <w:t>επί</w:t>
      </w:r>
      <w:r>
        <w:rPr>
          <w:spacing w:val="-2"/>
        </w:rPr>
        <w:t xml:space="preserve"> </w:t>
      </w:r>
      <w:r>
        <w:t>της Λ.</w:t>
      </w:r>
      <w:r>
        <w:rPr>
          <w:spacing w:val="-1"/>
        </w:rPr>
        <w:t xml:space="preserve"> </w:t>
      </w:r>
      <w:r>
        <w:t>Δημοκρατίας</w:t>
      </w:r>
      <w:r>
        <w:rPr>
          <w:spacing w:val="-1"/>
        </w:rPr>
        <w:t xml:space="preserve"> </w:t>
      </w:r>
      <w:r>
        <w:t>(11</w:t>
      </w:r>
      <w:r>
        <w:rPr>
          <w:position w:val="7"/>
          <w:sz w:val="14"/>
        </w:rPr>
        <w:t>Η</w:t>
      </w:r>
      <w:r>
        <w:rPr>
          <w:spacing w:val="20"/>
          <w:position w:val="7"/>
          <w:sz w:val="14"/>
        </w:rPr>
        <w:t xml:space="preserve"> </w:t>
      </w:r>
      <w:r>
        <w:t>ΣΤΑΣΗ)</w:t>
      </w:r>
      <w:r>
        <w:rPr>
          <w:spacing w:val="-1"/>
        </w:rPr>
        <w:t xml:space="preserve"> </w:t>
      </w:r>
      <w:proofErr w:type="spellStart"/>
      <w:r>
        <w:t>Αχαρνές</w:t>
      </w:r>
      <w:proofErr w:type="spellEnd"/>
      <w:r>
        <w:t xml:space="preserve"> (</w:t>
      </w:r>
      <w:proofErr w:type="spellStart"/>
      <w:r>
        <w:t>Συνημ.1</w:t>
      </w:r>
      <w:proofErr w:type="spellEnd"/>
      <w:r>
        <w:t>)</w:t>
      </w:r>
    </w:p>
    <w:p w:rsidR="00120FE0" w:rsidRDefault="00120FE0" w:rsidP="00120FE0">
      <w:pPr>
        <w:pStyle w:val="a6"/>
        <w:numPr>
          <w:ilvl w:val="0"/>
          <w:numId w:val="5"/>
        </w:numPr>
        <w:tabs>
          <w:tab w:val="left" w:pos="743"/>
        </w:tabs>
        <w:spacing w:before="120"/>
        <w:ind w:left="454" w:right="310" w:firstLine="25"/>
        <w:jc w:val="both"/>
      </w:pPr>
      <w:r>
        <w:t xml:space="preserve">Το με </w:t>
      </w:r>
      <w:proofErr w:type="spellStart"/>
      <w:r>
        <w:t>αριθμ.πρωτ</w:t>
      </w:r>
      <w:proofErr w:type="spellEnd"/>
      <w:r>
        <w:t xml:space="preserve">. </w:t>
      </w:r>
      <w:r>
        <w:rPr>
          <w:b/>
        </w:rPr>
        <w:t xml:space="preserve">22717/10-03-2022 </w:t>
      </w:r>
      <w:r>
        <w:t>πρακτικό της επιτροπής καθορισμού νέων, κενωθέντων</w:t>
      </w:r>
      <w:r>
        <w:rPr>
          <w:spacing w:val="1"/>
        </w:rPr>
        <w:t xml:space="preserve"> </w:t>
      </w:r>
      <w:r>
        <w:t>και</w:t>
      </w:r>
      <w:r>
        <w:rPr>
          <w:spacing w:val="-2"/>
        </w:rPr>
        <w:t xml:space="preserve"> </w:t>
      </w:r>
      <w:r>
        <w:t>μετατοπιζόμενων θέσεων</w:t>
      </w:r>
      <w:r>
        <w:rPr>
          <w:spacing w:val="-1"/>
        </w:rPr>
        <w:t xml:space="preserve"> </w:t>
      </w:r>
      <w:r>
        <w:t>περιπτέρων</w:t>
      </w:r>
      <w:r>
        <w:rPr>
          <w:spacing w:val="-1"/>
        </w:rPr>
        <w:t xml:space="preserve"> </w:t>
      </w:r>
      <w:r>
        <w:t>(</w:t>
      </w:r>
      <w:proofErr w:type="spellStart"/>
      <w:r>
        <w:t>Συνημ.2</w:t>
      </w:r>
      <w:proofErr w:type="spellEnd"/>
      <w:r>
        <w:t>).</w:t>
      </w:r>
    </w:p>
    <w:p w:rsidR="00120FE0" w:rsidRDefault="00120FE0" w:rsidP="00120FE0">
      <w:pPr>
        <w:pStyle w:val="a6"/>
        <w:numPr>
          <w:ilvl w:val="0"/>
          <w:numId w:val="5"/>
        </w:numPr>
        <w:tabs>
          <w:tab w:val="left" w:pos="834"/>
        </w:tabs>
        <w:spacing w:before="120"/>
        <w:ind w:left="454" w:right="128" w:firstLine="10"/>
        <w:jc w:val="both"/>
      </w:pPr>
      <w:r>
        <w:t>Την</w:t>
      </w:r>
      <w:r>
        <w:rPr>
          <w:spacing w:val="1"/>
        </w:rPr>
        <w:t xml:space="preserve"> </w:t>
      </w:r>
      <w:r>
        <w:t>με</w:t>
      </w:r>
      <w:r>
        <w:rPr>
          <w:spacing w:val="1"/>
        </w:rPr>
        <w:t xml:space="preserve"> </w:t>
      </w:r>
      <w:r>
        <w:t>αριθμό</w:t>
      </w:r>
      <w:r>
        <w:rPr>
          <w:spacing w:val="1"/>
        </w:rPr>
        <w:t xml:space="preserve"> </w:t>
      </w:r>
      <w:r>
        <w:rPr>
          <w:b/>
        </w:rPr>
        <w:t>9/18-03-22</w:t>
      </w:r>
      <w:r>
        <w:rPr>
          <w:b/>
          <w:spacing w:val="1"/>
        </w:rPr>
        <w:t xml:space="preserve"> </w:t>
      </w:r>
      <w:r>
        <w:rPr>
          <w:b/>
        </w:rPr>
        <w:t>(ΑΔΑ:</w:t>
      </w:r>
      <w:r>
        <w:rPr>
          <w:b/>
          <w:spacing w:val="1"/>
        </w:rPr>
        <w:t xml:space="preserve"> </w:t>
      </w:r>
      <w:r>
        <w:rPr>
          <w:b/>
        </w:rPr>
        <w:t>ΨΜΑΝΩΨ8-ΚΛΣ)</w:t>
      </w:r>
      <w:r>
        <w:rPr>
          <w:b/>
          <w:spacing w:val="1"/>
        </w:rPr>
        <w:t xml:space="preserve"> </w:t>
      </w:r>
      <w:r>
        <w:t>απόφαση</w:t>
      </w:r>
      <w:r>
        <w:rPr>
          <w:spacing w:val="1"/>
        </w:rPr>
        <w:t xml:space="preserve"> </w:t>
      </w:r>
      <w:r>
        <w:t>Συμβουλίου</w:t>
      </w:r>
      <w:r>
        <w:rPr>
          <w:spacing w:val="1"/>
        </w:rPr>
        <w:t xml:space="preserve"> </w:t>
      </w:r>
      <w:r>
        <w:t>Δημοτικής</w:t>
      </w:r>
      <w:r>
        <w:rPr>
          <w:spacing w:val="1"/>
        </w:rPr>
        <w:t xml:space="preserve"> </w:t>
      </w:r>
      <w:r>
        <w:t xml:space="preserve">Κοινότητας Αχαρνών, όπου αποφασίστηκε η μετατόπιση περιπτέρου του δικαιούχου κ. </w:t>
      </w:r>
      <w:proofErr w:type="spellStart"/>
      <w:r>
        <w:t>Δαμιανίδη</w:t>
      </w:r>
      <w:proofErr w:type="spellEnd"/>
      <w:r>
        <w:rPr>
          <w:spacing w:val="-52"/>
        </w:rPr>
        <w:t xml:space="preserve"> </w:t>
      </w:r>
      <w:r>
        <w:t xml:space="preserve">Αντώνιου από την θέση που βρίσκεται στην Πλατεία Αγ. Νικολάου </w:t>
      </w:r>
      <w:proofErr w:type="spellStart"/>
      <w:r>
        <w:t>Αχαρνές</w:t>
      </w:r>
      <w:proofErr w:type="spellEnd"/>
      <w:r>
        <w:t xml:space="preserve"> στην κενωθείσα</w:t>
      </w:r>
      <w:r>
        <w:rPr>
          <w:spacing w:val="1"/>
        </w:rPr>
        <w:t xml:space="preserve"> </w:t>
      </w:r>
      <w:r>
        <w:t>προτεινόμενη</w:t>
      </w:r>
      <w:r>
        <w:rPr>
          <w:spacing w:val="1"/>
        </w:rPr>
        <w:t xml:space="preserve"> </w:t>
      </w:r>
      <w:r>
        <w:t>θέση</w:t>
      </w:r>
      <w:r>
        <w:rPr>
          <w:spacing w:val="1"/>
        </w:rPr>
        <w:t xml:space="preserve"> </w:t>
      </w:r>
      <w:r>
        <w:t>επί</w:t>
      </w:r>
      <w:r>
        <w:rPr>
          <w:spacing w:val="1"/>
        </w:rPr>
        <w:t xml:space="preserve"> </w:t>
      </w:r>
      <w:r>
        <w:t>της</w:t>
      </w:r>
      <w:r>
        <w:rPr>
          <w:spacing w:val="1"/>
        </w:rPr>
        <w:t xml:space="preserve"> </w:t>
      </w:r>
      <w:r>
        <w:t>Λ.</w:t>
      </w:r>
      <w:r>
        <w:rPr>
          <w:spacing w:val="1"/>
        </w:rPr>
        <w:t xml:space="preserve"> </w:t>
      </w:r>
      <w:r>
        <w:t>Δημοκρατίας</w:t>
      </w:r>
      <w:r>
        <w:rPr>
          <w:spacing w:val="1"/>
        </w:rPr>
        <w:t xml:space="preserve"> </w:t>
      </w:r>
      <w:r>
        <w:t>(11</w:t>
      </w:r>
      <w:r>
        <w:rPr>
          <w:position w:val="7"/>
          <w:sz w:val="14"/>
        </w:rPr>
        <w:t>Η</w:t>
      </w:r>
      <w:r>
        <w:rPr>
          <w:spacing w:val="1"/>
          <w:position w:val="7"/>
          <w:sz w:val="14"/>
        </w:rPr>
        <w:t xml:space="preserve"> </w:t>
      </w:r>
      <w:r>
        <w:t>ΣΤΑΣΗ)</w:t>
      </w:r>
      <w:r>
        <w:rPr>
          <w:spacing w:val="1"/>
        </w:rPr>
        <w:t xml:space="preserve"> </w:t>
      </w:r>
      <w:proofErr w:type="spellStart"/>
      <w:r>
        <w:t>Αχαρνές</w:t>
      </w:r>
      <w:proofErr w:type="spellEnd"/>
      <w:r>
        <w:t>,</w:t>
      </w:r>
      <w:r>
        <w:rPr>
          <w:spacing w:val="1"/>
        </w:rPr>
        <w:t xml:space="preserve"> </w:t>
      </w:r>
      <w:r>
        <w:t>όπως</w:t>
      </w:r>
      <w:r>
        <w:rPr>
          <w:spacing w:val="1"/>
        </w:rPr>
        <w:t xml:space="preserve"> </w:t>
      </w:r>
      <w:r>
        <w:t>αναφέρεται</w:t>
      </w:r>
      <w:r>
        <w:rPr>
          <w:spacing w:val="1"/>
        </w:rPr>
        <w:t xml:space="preserve"> </w:t>
      </w:r>
      <w:r>
        <w:t>στην</w:t>
      </w:r>
      <w:r>
        <w:rPr>
          <w:spacing w:val="1"/>
        </w:rPr>
        <w:t xml:space="preserve"> </w:t>
      </w:r>
      <w:proofErr w:type="spellStart"/>
      <w:r>
        <w:t>υπ΄αριθμ</w:t>
      </w:r>
      <w:proofErr w:type="spellEnd"/>
      <w:r>
        <w:t xml:space="preserve">. </w:t>
      </w:r>
      <w:proofErr w:type="spellStart"/>
      <w:r>
        <w:t>πρωτ</w:t>
      </w:r>
      <w:proofErr w:type="spellEnd"/>
      <w:r>
        <w:t>. 8553/01-02-22 αίτηση του, καθώς και την κατάργηση της υφιστάμενης θέσης στην</w:t>
      </w:r>
      <w:r>
        <w:rPr>
          <w:spacing w:val="-52"/>
        </w:rPr>
        <w:t xml:space="preserve"> </w:t>
      </w:r>
      <w:r>
        <w:t>Πλατεία</w:t>
      </w:r>
      <w:r>
        <w:rPr>
          <w:spacing w:val="-1"/>
        </w:rPr>
        <w:t xml:space="preserve"> </w:t>
      </w:r>
      <w:r>
        <w:t>Αγ. Νικολάου</w:t>
      </w:r>
      <w:r>
        <w:rPr>
          <w:spacing w:val="-1"/>
        </w:rPr>
        <w:t xml:space="preserve"> </w:t>
      </w:r>
      <w:r>
        <w:t>Αχαρνές.(Συνημ.3)</w:t>
      </w:r>
    </w:p>
    <w:p w:rsidR="00120FE0" w:rsidRDefault="00120FE0" w:rsidP="00120FE0">
      <w:pPr>
        <w:pStyle w:val="a3"/>
        <w:spacing w:before="12"/>
        <w:rPr>
          <w:sz w:val="30"/>
        </w:rPr>
      </w:pPr>
    </w:p>
    <w:p w:rsidR="00120FE0" w:rsidRDefault="00120FE0" w:rsidP="00120FE0">
      <w:pPr>
        <w:pStyle w:val="a3"/>
        <w:ind w:left="634"/>
        <w:jc w:val="both"/>
      </w:pPr>
      <w:r>
        <w:t>Ύστερα</w:t>
      </w:r>
      <w:r>
        <w:rPr>
          <w:spacing w:val="-2"/>
        </w:rPr>
        <w:t xml:space="preserve"> </w:t>
      </w:r>
      <w:r>
        <w:t>από</w:t>
      </w:r>
      <w:r>
        <w:rPr>
          <w:spacing w:val="-2"/>
        </w:rPr>
        <w:t xml:space="preserve"> </w:t>
      </w:r>
      <w:r>
        <w:t>τους</w:t>
      </w:r>
      <w:r>
        <w:rPr>
          <w:spacing w:val="-2"/>
        </w:rPr>
        <w:t xml:space="preserve"> </w:t>
      </w:r>
      <w:r>
        <w:t>ανωτέρω</w:t>
      </w:r>
      <w:r>
        <w:rPr>
          <w:spacing w:val="-2"/>
        </w:rPr>
        <w:t xml:space="preserve"> </w:t>
      </w:r>
      <w:r>
        <w:t>λόγους</w:t>
      </w:r>
      <w:r>
        <w:rPr>
          <w:spacing w:val="-3"/>
        </w:rPr>
        <w:t xml:space="preserve"> </w:t>
      </w:r>
      <w:r>
        <w:t>εισηγούμαστε</w:t>
      </w:r>
      <w:r>
        <w:rPr>
          <w:spacing w:val="-2"/>
        </w:rPr>
        <w:t xml:space="preserve"> </w:t>
      </w:r>
      <w:r>
        <w:t>τα</w:t>
      </w:r>
      <w:r>
        <w:rPr>
          <w:spacing w:val="-2"/>
        </w:rPr>
        <w:t xml:space="preserve"> </w:t>
      </w:r>
      <w:r>
        <w:t>κάτωθι:</w:t>
      </w:r>
    </w:p>
    <w:p w:rsidR="00120FE0" w:rsidRDefault="00120FE0" w:rsidP="00120FE0">
      <w:pPr>
        <w:pStyle w:val="a3"/>
        <w:spacing w:before="120"/>
        <w:ind w:left="274" w:right="129" w:firstLine="285"/>
        <w:jc w:val="both"/>
      </w:pPr>
      <w:r>
        <w:t xml:space="preserve">Α) Όπως εγκρίνετε την μετατόπιση περιπτέρου του δικαιούχου κ. </w:t>
      </w:r>
      <w:proofErr w:type="spellStart"/>
      <w:r>
        <w:t>Δαμιανίδη</w:t>
      </w:r>
      <w:proofErr w:type="spellEnd"/>
      <w:r>
        <w:t xml:space="preserve"> Αντώνιου από την</w:t>
      </w:r>
      <w:r>
        <w:rPr>
          <w:spacing w:val="1"/>
        </w:rPr>
        <w:t xml:space="preserve"> </w:t>
      </w:r>
      <w:r>
        <w:t xml:space="preserve">θέση που βρίσκεται στην Πλατεία Αγ. Νικολάου </w:t>
      </w:r>
      <w:proofErr w:type="spellStart"/>
      <w:r>
        <w:t>Αχαρνές</w:t>
      </w:r>
      <w:proofErr w:type="spellEnd"/>
      <w:r>
        <w:t xml:space="preserve"> στην κενωθείσα προτεινόμενη θέση επί</w:t>
      </w:r>
      <w:r>
        <w:rPr>
          <w:spacing w:val="1"/>
        </w:rPr>
        <w:t xml:space="preserve"> </w:t>
      </w:r>
      <w:r>
        <w:t>της Λ. Δημοκρατίας (11</w:t>
      </w:r>
      <w:r>
        <w:rPr>
          <w:position w:val="7"/>
          <w:sz w:val="14"/>
        </w:rPr>
        <w:t>Η</w:t>
      </w:r>
      <w:r>
        <w:rPr>
          <w:spacing w:val="1"/>
          <w:position w:val="7"/>
          <w:sz w:val="14"/>
        </w:rPr>
        <w:t xml:space="preserve"> </w:t>
      </w:r>
      <w:r>
        <w:t xml:space="preserve">ΣΤΑΣΗ) </w:t>
      </w:r>
      <w:proofErr w:type="spellStart"/>
      <w:r>
        <w:t>Αχαρνές</w:t>
      </w:r>
      <w:proofErr w:type="spellEnd"/>
      <w:r>
        <w:t xml:space="preserve">, όπως αναφέρεται στην </w:t>
      </w:r>
      <w:proofErr w:type="spellStart"/>
      <w:r>
        <w:t>υπ΄αριθμ</w:t>
      </w:r>
      <w:proofErr w:type="spellEnd"/>
      <w:r>
        <w:t xml:space="preserve">. </w:t>
      </w:r>
      <w:proofErr w:type="spellStart"/>
      <w:r>
        <w:t>πρωτ</w:t>
      </w:r>
      <w:proofErr w:type="spellEnd"/>
      <w:r>
        <w:t>. 8553/01-02-22</w:t>
      </w:r>
      <w:r>
        <w:rPr>
          <w:spacing w:val="1"/>
        </w:rPr>
        <w:t xml:space="preserve"> </w:t>
      </w:r>
      <w:r>
        <w:t>αίτηση</w:t>
      </w:r>
      <w:r>
        <w:rPr>
          <w:spacing w:val="18"/>
        </w:rPr>
        <w:t xml:space="preserve"> </w:t>
      </w:r>
      <w:r>
        <w:t>του,</w:t>
      </w:r>
      <w:r>
        <w:rPr>
          <w:spacing w:val="18"/>
        </w:rPr>
        <w:t xml:space="preserve"> </w:t>
      </w:r>
      <w:r>
        <w:t>καθώς</w:t>
      </w:r>
      <w:r>
        <w:rPr>
          <w:spacing w:val="18"/>
        </w:rPr>
        <w:t xml:space="preserve"> </w:t>
      </w:r>
      <w:r>
        <w:t>και</w:t>
      </w:r>
      <w:r>
        <w:rPr>
          <w:spacing w:val="18"/>
        </w:rPr>
        <w:t xml:space="preserve"> </w:t>
      </w:r>
      <w:r>
        <w:t>την</w:t>
      </w:r>
      <w:r>
        <w:rPr>
          <w:spacing w:val="18"/>
        </w:rPr>
        <w:t xml:space="preserve"> </w:t>
      </w:r>
      <w:r>
        <w:t>κατάργηση</w:t>
      </w:r>
      <w:r>
        <w:rPr>
          <w:spacing w:val="18"/>
        </w:rPr>
        <w:t xml:space="preserve"> </w:t>
      </w:r>
      <w:r>
        <w:t>της</w:t>
      </w:r>
      <w:r>
        <w:rPr>
          <w:spacing w:val="18"/>
        </w:rPr>
        <w:t xml:space="preserve"> </w:t>
      </w:r>
      <w:r>
        <w:t>υφιστάμενης</w:t>
      </w:r>
      <w:r>
        <w:rPr>
          <w:spacing w:val="18"/>
        </w:rPr>
        <w:t xml:space="preserve"> </w:t>
      </w:r>
      <w:r>
        <w:t>θέσης</w:t>
      </w:r>
      <w:r>
        <w:rPr>
          <w:spacing w:val="18"/>
        </w:rPr>
        <w:t xml:space="preserve"> </w:t>
      </w:r>
      <w:r>
        <w:t>στην</w:t>
      </w:r>
      <w:r>
        <w:rPr>
          <w:spacing w:val="18"/>
        </w:rPr>
        <w:t xml:space="preserve"> </w:t>
      </w:r>
      <w:r>
        <w:t>Πλατεία</w:t>
      </w:r>
      <w:r>
        <w:rPr>
          <w:spacing w:val="18"/>
        </w:rPr>
        <w:t xml:space="preserve"> </w:t>
      </w:r>
      <w:r>
        <w:t>Αγ.</w:t>
      </w:r>
      <w:r>
        <w:rPr>
          <w:spacing w:val="18"/>
        </w:rPr>
        <w:t xml:space="preserve"> </w:t>
      </w:r>
      <w:r>
        <w:t>Νικολάου</w:t>
      </w:r>
    </w:p>
    <w:p w:rsidR="00120FE0" w:rsidRDefault="00120FE0" w:rsidP="00120FE0">
      <w:pPr>
        <w:jc w:val="both"/>
        <w:sectPr w:rsidR="00120FE0">
          <w:pgSz w:w="11910" w:h="16840"/>
          <w:pgMar w:top="1120" w:right="440" w:bottom="1260" w:left="860" w:header="0" w:footer="1062" w:gutter="0"/>
          <w:cols w:space="720"/>
        </w:sectPr>
      </w:pPr>
    </w:p>
    <w:p w:rsidR="00120FE0" w:rsidRDefault="00120FE0" w:rsidP="00120FE0">
      <w:pPr>
        <w:pStyle w:val="a3"/>
        <w:spacing w:before="16"/>
        <w:ind w:left="274"/>
      </w:pPr>
      <w:proofErr w:type="spellStart"/>
      <w:r>
        <w:lastRenderedPageBreak/>
        <w:t>Αχαρνές</w:t>
      </w:r>
      <w:proofErr w:type="spellEnd"/>
      <w:r>
        <w:rPr>
          <w:spacing w:val="42"/>
        </w:rPr>
        <w:t xml:space="preserve"> </w:t>
      </w:r>
      <w:r>
        <w:t>κατόπιν</w:t>
      </w:r>
      <w:r>
        <w:rPr>
          <w:spacing w:val="42"/>
        </w:rPr>
        <w:t xml:space="preserve"> </w:t>
      </w:r>
      <w:r>
        <w:t>της</w:t>
      </w:r>
      <w:r>
        <w:rPr>
          <w:spacing w:val="42"/>
        </w:rPr>
        <w:t xml:space="preserve"> </w:t>
      </w:r>
      <w:r>
        <w:t>με</w:t>
      </w:r>
      <w:r>
        <w:rPr>
          <w:spacing w:val="42"/>
        </w:rPr>
        <w:t xml:space="preserve"> </w:t>
      </w:r>
      <w:r>
        <w:t>αριθμό</w:t>
      </w:r>
      <w:r>
        <w:rPr>
          <w:spacing w:val="42"/>
        </w:rPr>
        <w:t xml:space="preserve"> </w:t>
      </w:r>
      <w:r>
        <w:t>9/18-03-22</w:t>
      </w:r>
      <w:r>
        <w:rPr>
          <w:spacing w:val="42"/>
        </w:rPr>
        <w:t xml:space="preserve"> </w:t>
      </w:r>
      <w:r>
        <w:t>(ΑΔΑ:</w:t>
      </w:r>
      <w:r>
        <w:rPr>
          <w:spacing w:val="42"/>
        </w:rPr>
        <w:t xml:space="preserve"> </w:t>
      </w:r>
      <w:r>
        <w:t>ΨΜΑΝΩΨ8-ΚΛΣ)</w:t>
      </w:r>
      <w:r>
        <w:rPr>
          <w:spacing w:val="42"/>
        </w:rPr>
        <w:t xml:space="preserve"> </w:t>
      </w:r>
      <w:r>
        <w:t>απόφασης</w:t>
      </w:r>
      <w:r>
        <w:rPr>
          <w:spacing w:val="42"/>
        </w:rPr>
        <w:t xml:space="preserve"> </w:t>
      </w:r>
      <w:r>
        <w:t>Συμβουλίου</w:t>
      </w:r>
      <w:r>
        <w:rPr>
          <w:spacing w:val="-52"/>
        </w:rPr>
        <w:t xml:space="preserve"> </w:t>
      </w:r>
      <w:r>
        <w:t>Δημοτικής</w:t>
      </w:r>
      <w:r>
        <w:rPr>
          <w:spacing w:val="-1"/>
        </w:rPr>
        <w:t xml:space="preserve"> </w:t>
      </w:r>
      <w:r>
        <w:t>Κοινότητας Αχαρνών .</w:t>
      </w:r>
    </w:p>
    <w:p w:rsidR="00120FE0" w:rsidRDefault="00120FE0" w:rsidP="00120FE0">
      <w:pPr>
        <w:pStyle w:val="a3"/>
        <w:ind w:left="634"/>
      </w:pPr>
      <w:r>
        <w:t>Β)</w:t>
      </w:r>
      <w:r>
        <w:rPr>
          <w:spacing w:val="-1"/>
        </w:rPr>
        <w:t xml:space="preserve"> </w:t>
      </w:r>
      <w:r>
        <w:t>Τη</w:t>
      </w:r>
      <w:r>
        <w:rPr>
          <w:spacing w:val="-1"/>
        </w:rPr>
        <w:t xml:space="preserve"> </w:t>
      </w:r>
      <w:r>
        <w:t>λήψη</w:t>
      </w:r>
      <w:r>
        <w:rPr>
          <w:spacing w:val="-1"/>
        </w:rPr>
        <w:t xml:space="preserve"> </w:t>
      </w:r>
      <w:r>
        <w:t>της</w:t>
      </w:r>
      <w:r>
        <w:rPr>
          <w:spacing w:val="-1"/>
        </w:rPr>
        <w:t xml:space="preserve"> </w:t>
      </w:r>
      <w:r>
        <w:t>σχετικής απόφασης</w:t>
      </w:r>
      <w:r>
        <w:rPr>
          <w:spacing w:val="-1"/>
        </w:rPr>
        <w:t xml:space="preserve"> </w:t>
      </w:r>
      <w:r>
        <w:t>από</w:t>
      </w:r>
      <w:r>
        <w:rPr>
          <w:spacing w:val="-1"/>
        </w:rPr>
        <w:t xml:space="preserve"> </w:t>
      </w:r>
      <w:r>
        <w:t>το</w:t>
      </w:r>
      <w:r>
        <w:rPr>
          <w:spacing w:val="-1"/>
        </w:rPr>
        <w:t xml:space="preserve"> </w:t>
      </w:r>
      <w:r>
        <w:t>Δημοτικό</w:t>
      </w:r>
      <w:r>
        <w:rPr>
          <w:spacing w:val="-2"/>
        </w:rPr>
        <w:t xml:space="preserve"> </w:t>
      </w:r>
      <w:r>
        <w:t>Συμβούλιο.</w:t>
      </w:r>
    </w:p>
    <w:p w:rsidR="00120FE0" w:rsidRDefault="00120FE0" w:rsidP="00120FE0">
      <w:pPr>
        <w:pStyle w:val="a3"/>
        <w:ind w:left="331"/>
      </w:pPr>
      <w:r>
        <w:t>Παρακαλούμε</w:t>
      </w:r>
      <w:r>
        <w:rPr>
          <w:spacing w:val="-3"/>
        </w:rPr>
        <w:t xml:space="preserve"> </w:t>
      </w:r>
      <w:r>
        <w:t>για</w:t>
      </w:r>
      <w:r>
        <w:rPr>
          <w:spacing w:val="-4"/>
        </w:rPr>
        <w:t xml:space="preserve"> </w:t>
      </w:r>
      <w:r>
        <w:t>τις</w:t>
      </w:r>
      <w:r>
        <w:rPr>
          <w:spacing w:val="-2"/>
        </w:rPr>
        <w:t xml:space="preserve"> </w:t>
      </w:r>
      <w:r>
        <w:t>δικές</w:t>
      </w:r>
      <w:r>
        <w:rPr>
          <w:spacing w:val="-3"/>
        </w:rPr>
        <w:t xml:space="preserve"> </w:t>
      </w:r>
      <w:r>
        <w:t>σας</w:t>
      </w:r>
      <w:r>
        <w:rPr>
          <w:spacing w:val="-3"/>
        </w:rPr>
        <w:t xml:space="preserve"> </w:t>
      </w:r>
      <w:r>
        <w:t>ενέργειες.»</w:t>
      </w:r>
    </w:p>
    <w:p w:rsidR="00120FE0" w:rsidRDefault="00120FE0" w:rsidP="00120FE0">
      <w:pPr>
        <w:pStyle w:val="a3"/>
        <w:spacing w:before="13"/>
        <w:rPr>
          <w:sz w:val="23"/>
        </w:rPr>
      </w:pPr>
    </w:p>
    <w:p w:rsidR="00120FE0" w:rsidRDefault="00120FE0" w:rsidP="00120FE0">
      <w:pPr>
        <w:pStyle w:val="1"/>
        <w:ind w:left="3031"/>
        <w:jc w:val="both"/>
      </w:pPr>
      <w:r>
        <w:t>Ακολούθησε</w:t>
      </w:r>
      <w:r>
        <w:rPr>
          <w:spacing w:val="-2"/>
        </w:rPr>
        <w:t xml:space="preserve"> </w:t>
      </w:r>
      <w:r>
        <w:t>διαλογική</w:t>
      </w:r>
      <w:r>
        <w:rPr>
          <w:spacing w:val="-1"/>
        </w:rPr>
        <w:t xml:space="preserve"> </w:t>
      </w:r>
      <w:r>
        <w:t>συζήτηση</w:t>
      </w:r>
      <w:r>
        <w:rPr>
          <w:spacing w:val="-2"/>
        </w:rPr>
        <w:t xml:space="preserve"> </w:t>
      </w:r>
      <w:r>
        <w:t>και</w:t>
      </w:r>
    </w:p>
    <w:p w:rsidR="00120FE0" w:rsidRDefault="00120FE0" w:rsidP="00120FE0">
      <w:pPr>
        <w:ind w:left="274" w:right="129"/>
        <w:jc w:val="both"/>
        <w:rPr>
          <w:sz w:val="24"/>
        </w:rPr>
      </w:pPr>
      <w:r>
        <w:rPr>
          <w:sz w:val="24"/>
        </w:rPr>
        <w:t>ο Πρόεδρος της Επιτροπής Ποιότητας Ζωής πρότεινε να ληφθεί σχετική απόφαση, επειδή</w:t>
      </w:r>
      <w:r>
        <w:rPr>
          <w:spacing w:val="1"/>
          <w:sz w:val="24"/>
        </w:rPr>
        <w:t xml:space="preserve"> </w:t>
      </w:r>
      <w:r>
        <w:rPr>
          <w:sz w:val="24"/>
        </w:rPr>
        <w:t>σύμφωνα με τις διατάξεις του άρθρου 73 του Ν. 3852/2010,</w:t>
      </w:r>
      <w:r>
        <w:rPr>
          <w:spacing w:val="1"/>
          <w:sz w:val="24"/>
        </w:rPr>
        <w:t xml:space="preserve"> </w:t>
      </w:r>
      <w:r>
        <w:rPr>
          <w:sz w:val="24"/>
        </w:rPr>
        <w:t>όπως έχει τροποποιηθεί από το</w:t>
      </w:r>
      <w:r>
        <w:rPr>
          <w:spacing w:val="1"/>
          <w:sz w:val="24"/>
        </w:rPr>
        <w:t xml:space="preserve"> </w:t>
      </w:r>
      <w:r>
        <w:rPr>
          <w:sz w:val="24"/>
        </w:rPr>
        <w:t>άρθρο</w:t>
      </w:r>
      <w:r>
        <w:rPr>
          <w:spacing w:val="1"/>
          <w:sz w:val="24"/>
        </w:rPr>
        <w:t xml:space="preserve"> </w:t>
      </w:r>
      <w:r>
        <w:rPr>
          <w:sz w:val="24"/>
        </w:rPr>
        <w:t>5</w:t>
      </w:r>
      <w:r>
        <w:rPr>
          <w:spacing w:val="1"/>
          <w:sz w:val="24"/>
        </w:rPr>
        <w:t xml:space="preserve"> </w:t>
      </w:r>
      <w:r>
        <w:rPr>
          <w:sz w:val="24"/>
        </w:rPr>
        <w:t>του</w:t>
      </w:r>
      <w:r>
        <w:rPr>
          <w:spacing w:val="1"/>
          <w:sz w:val="24"/>
        </w:rPr>
        <w:t xml:space="preserve"> </w:t>
      </w:r>
      <w:r>
        <w:rPr>
          <w:sz w:val="24"/>
        </w:rPr>
        <w:t>Ν.</w:t>
      </w:r>
      <w:r>
        <w:rPr>
          <w:spacing w:val="1"/>
          <w:sz w:val="24"/>
        </w:rPr>
        <w:t xml:space="preserve"> </w:t>
      </w:r>
      <w:r>
        <w:rPr>
          <w:sz w:val="24"/>
        </w:rPr>
        <w:t>4263/2019,</w:t>
      </w:r>
      <w:r>
        <w:rPr>
          <w:spacing w:val="1"/>
          <w:sz w:val="24"/>
        </w:rPr>
        <w:t xml:space="preserve"> </w:t>
      </w:r>
      <w:r>
        <w:rPr>
          <w:sz w:val="24"/>
        </w:rPr>
        <w:t>καθώς</w:t>
      </w:r>
      <w:r>
        <w:rPr>
          <w:spacing w:val="1"/>
          <w:sz w:val="24"/>
        </w:rPr>
        <w:t xml:space="preserve"> </w:t>
      </w:r>
      <w:r>
        <w:rPr>
          <w:sz w:val="24"/>
        </w:rPr>
        <w:t>και</w:t>
      </w:r>
      <w:r>
        <w:rPr>
          <w:spacing w:val="1"/>
          <w:sz w:val="24"/>
        </w:rPr>
        <w:t xml:space="preserve"> </w:t>
      </w:r>
      <w:r>
        <w:rPr>
          <w:sz w:val="24"/>
        </w:rPr>
        <w:t>την</w:t>
      </w:r>
      <w:r>
        <w:rPr>
          <w:spacing w:val="1"/>
          <w:sz w:val="24"/>
        </w:rPr>
        <w:t xml:space="preserve"> </w:t>
      </w:r>
      <w:r>
        <w:rPr>
          <w:sz w:val="24"/>
        </w:rPr>
        <w:t>υπ’</w:t>
      </w:r>
      <w:r>
        <w:rPr>
          <w:spacing w:val="1"/>
          <w:sz w:val="24"/>
        </w:rPr>
        <w:t xml:space="preserve"> </w:t>
      </w:r>
      <w:proofErr w:type="spellStart"/>
      <w:r>
        <w:rPr>
          <w:sz w:val="24"/>
        </w:rPr>
        <w:t>αριθμ</w:t>
      </w:r>
      <w:proofErr w:type="spellEnd"/>
      <w:r>
        <w:rPr>
          <w:sz w:val="24"/>
        </w:rPr>
        <w:t>.</w:t>
      </w:r>
      <w:r>
        <w:rPr>
          <w:spacing w:val="1"/>
          <w:sz w:val="24"/>
        </w:rPr>
        <w:t xml:space="preserve"> </w:t>
      </w:r>
      <w:r>
        <w:rPr>
          <w:sz w:val="24"/>
        </w:rPr>
        <w:t>209/2019</w:t>
      </w:r>
      <w:r>
        <w:rPr>
          <w:spacing w:val="1"/>
          <w:sz w:val="24"/>
        </w:rPr>
        <w:t xml:space="preserve"> </w:t>
      </w:r>
      <w:r>
        <w:rPr>
          <w:sz w:val="24"/>
        </w:rPr>
        <w:t>Απόφαση</w:t>
      </w:r>
      <w:r>
        <w:rPr>
          <w:spacing w:val="1"/>
          <w:sz w:val="24"/>
        </w:rPr>
        <w:t xml:space="preserve"> </w:t>
      </w:r>
      <w:r>
        <w:rPr>
          <w:sz w:val="24"/>
        </w:rPr>
        <w:t>Δημοτικού</w:t>
      </w:r>
      <w:r>
        <w:rPr>
          <w:spacing w:val="1"/>
          <w:sz w:val="24"/>
        </w:rPr>
        <w:t xml:space="preserve"> </w:t>
      </w:r>
      <w:r>
        <w:rPr>
          <w:sz w:val="24"/>
        </w:rPr>
        <w:t>Συμβουλίου του Δήμου Αχαρνών (με ΑΔΑ: ΩΖ9ΘΩΨ8-ΟΑΜ), την αρμοδιότητα για το θέμα</w:t>
      </w:r>
      <w:r>
        <w:rPr>
          <w:spacing w:val="1"/>
          <w:sz w:val="24"/>
        </w:rPr>
        <w:t xml:space="preserve"> </w:t>
      </w:r>
      <w:r>
        <w:rPr>
          <w:sz w:val="24"/>
        </w:rPr>
        <w:t>έχει</w:t>
      </w:r>
      <w:r>
        <w:rPr>
          <w:spacing w:val="-2"/>
          <w:sz w:val="24"/>
        </w:rPr>
        <w:t xml:space="preserve"> </w:t>
      </w:r>
      <w:r>
        <w:rPr>
          <w:sz w:val="24"/>
        </w:rPr>
        <w:t>η Επιτροπή</w:t>
      </w:r>
      <w:r>
        <w:rPr>
          <w:spacing w:val="-1"/>
          <w:sz w:val="24"/>
        </w:rPr>
        <w:t xml:space="preserve"> </w:t>
      </w:r>
      <w:r>
        <w:rPr>
          <w:sz w:val="24"/>
        </w:rPr>
        <w:t>Ποιότητας Ζωής.</w:t>
      </w:r>
    </w:p>
    <w:p w:rsidR="00120FE0" w:rsidRDefault="00120FE0" w:rsidP="00120FE0">
      <w:pPr>
        <w:pStyle w:val="1"/>
        <w:spacing w:before="200"/>
        <w:ind w:right="2916"/>
      </w:pPr>
      <w:r>
        <w:t>Η ΕΠΙΤΡΟΠΗ ΠΟΙΟΤΗΤΑΣ ΖΩΗΣ</w:t>
      </w:r>
    </w:p>
    <w:p w:rsidR="00120FE0" w:rsidRDefault="00120FE0" w:rsidP="00120FE0">
      <w:pPr>
        <w:spacing w:before="120"/>
        <w:ind w:left="274" w:right="130"/>
        <w:jc w:val="both"/>
        <w:rPr>
          <w:sz w:val="24"/>
        </w:rPr>
      </w:pPr>
      <w:r>
        <w:rPr>
          <w:sz w:val="24"/>
        </w:rPr>
        <w:t>Αφού</w:t>
      </w:r>
      <w:r>
        <w:rPr>
          <w:spacing w:val="1"/>
          <w:sz w:val="24"/>
        </w:rPr>
        <w:t xml:space="preserve"> </w:t>
      </w:r>
      <w:r>
        <w:rPr>
          <w:sz w:val="24"/>
        </w:rPr>
        <w:t>έλαβε</w:t>
      </w:r>
      <w:r>
        <w:rPr>
          <w:spacing w:val="1"/>
          <w:sz w:val="24"/>
        </w:rPr>
        <w:t xml:space="preserve"> </w:t>
      </w:r>
      <w:r>
        <w:rPr>
          <w:sz w:val="24"/>
        </w:rPr>
        <w:t>υπ’</w:t>
      </w:r>
      <w:r>
        <w:rPr>
          <w:spacing w:val="1"/>
          <w:sz w:val="24"/>
        </w:rPr>
        <w:t xml:space="preserve"> </w:t>
      </w:r>
      <w:r>
        <w:rPr>
          <w:sz w:val="24"/>
        </w:rPr>
        <w:t>όψιν</w:t>
      </w:r>
      <w:r>
        <w:rPr>
          <w:spacing w:val="1"/>
          <w:sz w:val="24"/>
        </w:rPr>
        <w:t xml:space="preserve"> </w:t>
      </w:r>
      <w:r>
        <w:rPr>
          <w:sz w:val="24"/>
        </w:rPr>
        <w:t>της,</w:t>
      </w:r>
      <w:r>
        <w:rPr>
          <w:spacing w:val="1"/>
          <w:sz w:val="24"/>
        </w:rPr>
        <w:t xml:space="preserve"> </w:t>
      </w:r>
      <w:r>
        <w:rPr>
          <w:sz w:val="24"/>
        </w:rPr>
        <w:t>την</w:t>
      </w:r>
      <w:r>
        <w:rPr>
          <w:spacing w:val="1"/>
          <w:sz w:val="24"/>
        </w:rPr>
        <w:t xml:space="preserve"> </w:t>
      </w:r>
      <w:r>
        <w:rPr>
          <w:sz w:val="24"/>
        </w:rPr>
        <w:t>πρόταση</w:t>
      </w:r>
      <w:r>
        <w:rPr>
          <w:spacing w:val="1"/>
          <w:sz w:val="24"/>
        </w:rPr>
        <w:t xml:space="preserve"> </w:t>
      </w:r>
      <w:r>
        <w:rPr>
          <w:sz w:val="24"/>
        </w:rPr>
        <w:t>του</w:t>
      </w:r>
      <w:r>
        <w:rPr>
          <w:spacing w:val="1"/>
          <w:sz w:val="24"/>
        </w:rPr>
        <w:t xml:space="preserve"> </w:t>
      </w:r>
      <w:r>
        <w:rPr>
          <w:sz w:val="24"/>
        </w:rPr>
        <w:t>Προέδρου</w:t>
      </w:r>
      <w:r>
        <w:rPr>
          <w:spacing w:val="1"/>
          <w:sz w:val="24"/>
        </w:rPr>
        <w:t xml:space="preserve"> </w:t>
      </w:r>
      <w:r>
        <w:rPr>
          <w:sz w:val="24"/>
        </w:rPr>
        <w:t>και</w:t>
      </w:r>
      <w:r>
        <w:rPr>
          <w:spacing w:val="1"/>
          <w:sz w:val="24"/>
        </w:rPr>
        <w:t xml:space="preserve"> </w:t>
      </w:r>
      <w:r>
        <w:rPr>
          <w:sz w:val="24"/>
        </w:rPr>
        <w:t>την</w:t>
      </w:r>
      <w:r>
        <w:rPr>
          <w:spacing w:val="1"/>
          <w:sz w:val="24"/>
        </w:rPr>
        <w:t xml:space="preserve"> </w:t>
      </w:r>
      <w:r>
        <w:rPr>
          <w:sz w:val="24"/>
        </w:rPr>
        <w:t>τοποθέτησή</w:t>
      </w:r>
      <w:r>
        <w:rPr>
          <w:spacing w:val="1"/>
          <w:sz w:val="24"/>
        </w:rPr>
        <w:t xml:space="preserve"> </w:t>
      </w:r>
      <w:r>
        <w:rPr>
          <w:sz w:val="24"/>
        </w:rPr>
        <w:t>του,</w:t>
      </w:r>
      <w:r>
        <w:rPr>
          <w:spacing w:val="1"/>
          <w:sz w:val="24"/>
        </w:rPr>
        <w:t xml:space="preserve"> </w:t>
      </w:r>
      <w:r>
        <w:rPr>
          <w:sz w:val="24"/>
        </w:rPr>
        <w:t>την</w:t>
      </w:r>
      <w:r>
        <w:rPr>
          <w:spacing w:val="1"/>
          <w:sz w:val="24"/>
        </w:rPr>
        <w:t xml:space="preserve"> </w:t>
      </w:r>
      <w:r>
        <w:rPr>
          <w:sz w:val="24"/>
        </w:rPr>
        <w:t>εισήγηση</w:t>
      </w:r>
      <w:r>
        <w:rPr>
          <w:spacing w:val="1"/>
          <w:sz w:val="24"/>
        </w:rPr>
        <w:t xml:space="preserve"> </w:t>
      </w:r>
      <w:r>
        <w:rPr>
          <w:sz w:val="24"/>
        </w:rPr>
        <w:t>της</w:t>
      </w:r>
      <w:r>
        <w:rPr>
          <w:spacing w:val="1"/>
          <w:sz w:val="24"/>
        </w:rPr>
        <w:t xml:space="preserve"> </w:t>
      </w:r>
      <w:r>
        <w:rPr>
          <w:sz w:val="24"/>
        </w:rPr>
        <w:t>Δ/</w:t>
      </w:r>
      <w:proofErr w:type="spellStart"/>
      <w:r>
        <w:rPr>
          <w:sz w:val="24"/>
        </w:rPr>
        <w:t>νσης</w:t>
      </w:r>
      <w:proofErr w:type="spellEnd"/>
      <w:r>
        <w:rPr>
          <w:spacing w:val="1"/>
          <w:sz w:val="24"/>
        </w:rPr>
        <w:t xml:space="preserve"> </w:t>
      </w:r>
      <w:r>
        <w:rPr>
          <w:sz w:val="24"/>
        </w:rPr>
        <w:t>Τοπικής</w:t>
      </w:r>
      <w:r>
        <w:rPr>
          <w:spacing w:val="1"/>
          <w:sz w:val="24"/>
        </w:rPr>
        <w:t xml:space="preserve"> </w:t>
      </w:r>
      <w:r>
        <w:rPr>
          <w:sz w:val="24"/>
        </w:rPr>
        <w:t>Οικονομικής</w:t>
      </w:r>
      <w:r>
        <w:rPr>
          <w:spacing w:val="1"/>
          <w:sz w:val="24"/>
        </w:rPr>
        <w:t xml:space="preserve"> </w:t>
      </w:r>
      <w:r>
        <w:rPr>
          <w:sz w:val="24"/>
        </w:rPr>
        <w:t>Ανάπτυξης,</w:t>
      </w:r>
      <w:r>
        <w:rPr>
          <w:spacing w:val="1"/>
          <w:sz w:val="24"/>
        </w:rPr>
        <w:t xml:space="preserve"> </w:t>
      </w:r>
      <w:r>
        <w:rPr>
          <w:sz w:val="24"/>
        </w:rPr>
        <w:t>τα</w:t>
      </w:r>
      <w:r>
        <w:rPr>
          <w:spacing w:val="1"/>
          <w:sz w:val="24"/>
        </w:rPr>
        <w:t xml:space="preserve"> </w:t>
      </w:r>
      <w:r>
        <w:rPr>
          <w:sz w:val="24"/>
        </w:rPr>
        <w:t>έγγραφα</w:t>
      </w:r>
      <w:r>
        <w:rPr>
          <w:spacing w:val="1"/>
          <w:sz w:val="24"/>
        </w:rPr>
        <w:t xml:space="preserve"> </w:t>
      </w:r>
      <w:r>
        <w:rPr>
          <w:sz w:val="24"/>
        </w:rPr>
        <w:t>του</w:t>
      </w:r>
      <w:r>
        <w:rPr>
          <w:spacing w:val="1"/>
          <w:sz w:val="24"/>
        </w:rPr>
        <w:t xml:space="preserve"> </w:t>
      </w:r>
      <w:r>
        <w:rPr>
          <w:sz w:val="24"/>
        </w:rPr>
        <w:t>φακέλου,</w:t>
      </w:r>
      <w:r>
        <w:rPr>
          <w:spacing w:val="1"/>
          <w:sz w:val="24"/>
        </w:rPr>
        <w:t xml:space="preserve"> </w:t>
      </w:r>
      <w:r>
        <w:rPr>
          <w:sz w:val="24"/>
        </w:rPr>
        <w:t>τις</w:t>
      </w:r>
      <w:r>
        <w:rPr>
          <w:spacing w:val="1"/>
          <w:sz w:val="24"/>
        </w:rPr>
        <w:t xml:space="preserve"> </w:t>
      </w:r>
      <w:r>
        <w:rPr>
          <w:sz w:val="24"/>
        </w:rPr>
        <w:t>απόψεις</w:t>
      </w:r>
      <w:r>
        <w:rPr>
          <w:spacing w:val="-1"/>
          <w:sz w:val="24"/>
        </w:rPr>
        <w:t xml:space="preserve"> </w:t>
      </w:r>
      <w:r>
        <w:rPr>
          <w:sz w:val="24"/>
        </w:rPr>
        <w:t>των εισηγητών</w:t>
      </w:r>
      <w:r>
        <w:rPr>
          <w:spacing w:val="-1"/>
          <w:sz w:val="24"/>
        </w:rPr>
        <w:t xml:space="preserve"> </w:t>
      </w:r>
      <w:r>
        <w:rPr>
          <w:sz w:val="24"/>
        </w:rPr>
        <w:t>και</w:t>
      </w:r>
      <w:r>
        <w:rPr>
          <w:spacing w:val="-1"/>
          <w:sz w:val="24"/>
        </w:rPr>
        <w:t xml:space="preserve"> </w:t>
      </w:r>
      <w:r>
        <w:rPr>
          <w:sz w:val="24"/>
        </w:rPr>
        <w:t>ομιλητών,</w:t>
      </w:r>
      <w:r>
        <w:rPr>
          <w:spacing w:val="-1"/>
          <w:sz w:val="24"/>
        </w:rPr>
        <w:t xml:space="preserve"> </w:t>
      </w:r>
      <w:r>
        <w:rPr>
          <w:sz w:val="24"/>
        </w:rPr>
        <w:t>καθώς</w:t>
      </w:r>
      <w:r>
        <w:rPr>
          <w:spacing w:val="-1"/>
          <w:sz w:val="24"/>
        </w:rPr>
        <w:t xml:space="preserve"> </w:t>
      </w:r>
      <w:r>
        <w:rPr>
          <w:sz w:val="24"/>
        </w:rPr>
        <w:t>και</w:t>
      </w:r>
      <w:r>
        <w:rPr>
          <w:spacing w:val="-2"/>
          <w:sz w:val="24"/>
        </w:rPr>
        <w:t xml:space="preserve"> </w:t>
      </w:r>
      <w:r>
        <w:rPr>
          <w:sz w:val="24"/>
        </w:rPr>
        <w:t>τις αναφερόμενες</w:t>
      </w:r>
      <w:r>
        <w:rPr>
          <w:spacing w:val="-1"/>
          <w:sz w:val="24"/>
        </w:rPr>
        <w:t xml:space="preserve"> </w:t>
      </w:r>
      <w:r>
        <w:rPr>
          <w:sz w:val="24"/>
        </w:rPr>
        <w:t>διατάξεις:</w:t>
      </w:r>
    </w:p>
    <w:p w:rsidR="00120FE0" w:rsidRDefault="00120FE0" w:rsidP="00120FE0">
      <w:pPr>
        <w:pStyle w:val="a3"/>
        <w:rPr>
          <w:sz w:val="24"/>
        </w:rPr>
      </w:pPr>
    </w:p>
    <w:p w:rsidR="00120FE0" w:rsidRDefault="00120FE0" w:rsidP="00120FE0">
      <w:pPr>
        <w:pStyle w:val="1"/>
        <w:ind w:right="2916"/>
      </w:pPr>
      <w:r>
        <w:t>ΑΠΟΦΑΣΙΖΕΙ ΟΜΟΦΩΝΑ</w:t>
      </w:r>
    </w:p>
    <w:p w:rsidR="00120FE0" w:rsidRDefault="00120FE0" w:rsidP="00120FE0">
      <w:pPr>
        <w:pStyle w:val="a6"/>
        <w:numPr>
          <w:ilvl w:val="1"/>
          <w:numId w:val="5"/>
        </w:numPr>
        <w:tabs>
          <w:tab w:val="left" w:pos="1054"/>
        </w:tabs>
        <w:spacing w:before="0"/>
        <w:ind w:right="129"/>
        <w:jc w:val="both"/>
      </w:pPr>
      <w:r>
        <w:t>Γνωμοδοτεί</w:t>
      </w:r>
      <w:r>
        <w:rPr>
          <w:spacing w:val="1"/>
        </w:rPr>
        <w:t xml:space="preserve"> </w:t>
      </w:r>
      <w:r>
        <w:t>για</w:t>
      </w:r>
      <w:r>
        <w:rPr>
          <w:spacing w:val="1"/>
        </w:rPr>
        <w:t xml:space="preserve"> </w:t>
      </w:r>
      <w:r>
        <w:t>την</w:t>
      </w:r>
      <w:r>
        <w:rPr>
          <w:spacing w:val="1"/>
        </w:rPr>
        <w:t xml:space="preserve"> </w:t>
      </w:r>
      <w:r>
        <w:t>έγκριση</w:t>
      </w:r>
      <w:r>
        <w:rPr>
          <w:spacing w:val="1"/>
        </w:rPr>
        <w:t xml:space="preserve"> </w:t>
      </w:r>
      <w:r>
        <w:t>μετατόπισης</w:t>
      </w:r>
      <w:r>
        <w:rPr>
          <w:spacing w:val="1"/>
        </w:rPr>
        <w:t xml:space="preserve"> </w:t>
      </w:r>
      <w:r>
        <w:t>περιπτέρου</w:t>
      </w:r>
      <w:r>
        <w:rPr>
          <w:spacing w:val="1"/>
        </w:rPr>
        <w:t xml:space="preserve"> </w:t>
      </w:r>
      <w:r>
        <w:t>του</w:t>
      </w:r>
      <w:r>
        <w:rPr>
          <w:spacing w:val="1"/>
        </w:rPr>
        <w:t xml:space="preserve"> </w:t>
      </w:r>
      <w:r>
        <w:t>δικαιούχου</w:t>
      </w:r>
      <w:r>
        <w:rPr>
          <w:spacing w:val="1"/>
        </w:rPr>
        <w:t xml:space="preserve"> </w:t>
      </w:r>
      <w:r>
        <w:t>κ.</w:t>
      </w:r>
      <w:r>
        <w:rPr>
          <w:spacing w:val="56"/>
        </w:rPr>
        <w:t xml:space="preserve"> </w:t>
      </w:r>
      <w:proofErr w:type="spellStart"/>
      <w:r>
        <w:t>Δαμιανίδη</w:t>
      </w:r>
      <w:proofErr w:type="spellEnd"/>
      <w:r>
        <w:rPr>
          <w:spacing w:val="-52"/>
        </w:rPr>
        <w:t xml:space="preserve"> </w:t>
      </w:r>
      <w:r>
        <w:t>Αντώνιου</w:t>
      </w:r>
      <w:r>
        <w:rPr>
          <w:spacing w:val="1"/>
        </w:rPr>
        <w:t xml:space="preserve"> </w:t>
      </w:r>
      <w:r>
        <w:t>από</w:t>
      </w:r>
      <w:r>
        <w:rPr>
          <w:spacing w:val="1"/>
        </w:rPr>
        <w:t xml:space="preserve"> </w:t>
      </w:r>
      <w:r>
        <w:t>την</w:t>
      </w:r>
      <w:r>
        <w:rPr>
          <w:spacing w:val="1"/>
        </w:rPr>
        <w:t xml:space="preserve"> </w:t>
      </w:r>
      <w:r>
        <w:t>θέση</w:t>
      </w:r>
      <w:r>
        <w:rPr>
          <w:spacing w:val="1"/>
        </w:rPr>
        <w:t xml:space="preserve"> </w:t>
      </w:r>
      <w:r>
        <w:t>που</w:t>
      </w:r>
      <w:r>
        <w:rPr>
          <w:spacing w:val="1"/>
        </w:rPr>
        <w:t xml:space="preserve"> </w:t>
      </w:r>
      <w:r>
        <w:t>βρίσκεται</w:t>
      </w:r>
      <w:r>
        <w:rPr>
          <w:spacing w:val="1"/>
        </w:rPr>
        <w:t xml:space="preserve"> </w:t>
      </w:r>
      <w:r>
        <w:t>στην</w:t>
      </w:r>
      <w:r>
        <w:rPr>
          <w:spacing w:val="1"/>
        </w:rPr>
        <w:t xml:space="preserve"> </w:t>
      </w:r>
      <w:r>
        <w:t>Πλατεία</w:t>
      </w:r>
      <w:r>
        <w:rPr>
          <w:spacing w:val="1"/>
        </w:rPr>
        <w:t xml:space="preserve"> </w:t>
      </w:r>
      <w:r>
        <w:t>Αγ.</w:t>
      </w:r>
      <w:r>
        <w:rPr>
          <w:spacing w:val="1"/>
        </w:rPr>
        <w:t xml:space="preserve"> </w:t>
      </w:r>
      <w:r>
        <w:t>Νικολάου</w:t>
      </w:r>
      <w:r>
        <w:rPr>
          <w:spacing w:val="1"/>
        </w:rPr>
        <w:t xml:space="preserve"> </w:t>
      </w:r>
      <w:proofErr w:type="spellStart"/>
      <w:r>
        <w:t>Αχαρνές</w:t>
      </w:r>
      <w:proofErr w:type="spellEnd"/>
      <w:r>
        <w:rPr>
          <w:spacing w:val="1"/>
        </w:rPr>
        <w:t xml:space="preserve"> </w:t>
      </w:r>
      <w:r>
        <w:t>στην</w:t>
      </w:r>
      <w:r>
        <w:rPr>
          <w:spacing w:val="1"/>
        </w:rPr>
        <w:t xml:space="preserve"> </w:t>
      </w:r>
      <w:r>
        <w:t>κενωθείσα</w:t>
      </w:r>
      <w:r>
        <w:rPr>
          <w:spacing w:val="1"/>
        </w:rPr>
        <w:t xml:space="preserve"> </w:t>
      </w:r>
      <w:r>
        <w:t>προτεινόμενη</w:t>
      </w:r>
      <w:r>
        <w:rPr>
          <w:spacing w:val="1"/>
        </w:rPr>
        <w:t xml:space="preserve"> </w:t>
      </w:r>
      <w:r>
        <w:t>θέση</w:t>
      </w:r>
      <w:r>
        <w:rPr>
          <w:spacing w:val="1"/>
        </w:rPr>
        <w:t xml:space="preserve"> </w:t>
      </w:r>
      <w:r>
        <w:t>επί</w:t>
      </w:r>
      <w:r>
        <w:rPr>
          <w:spacing w:val="1"/>
        </w:rPr>
        <w:t xml:space="preserve"> </w:t>
      </w:r>
      <w:r>
        <w:t>της</w:t>
      </w:r>
      <w:r>
        <w:rPr>
          <w:spacing w:val="1"/>
        </w:rPr>
        <w:t xml:space="preserve"> </w:t>
      </w:r>
      <w:r>
        <w:t>Λ.</w:t>
      </w:r>
      <w:r>
        <w:rPr>
          <w:spacing w:val="1"/>
        </w:rPr>
        <w:t xml:space="preserve"> </w:t>
      </w:r>
      <w:r>
        <w:t>Δημοκρατίας</w:t>
      </w:r>
      <w:r>
        <w:rPr>
          <w:spacing w:val="1"/>
        </w:rPr>
        <w:t xml:space="preserve"> </w:t>
      </w:r>
      <w:r>
        <w:t>(11</w:t>
      </w:r>
      <w:r>
        <w:rPr>
          <w:position w:val="7"/>
          <w:sz w:val="14"/>
        </w:rPr>
        <w:t>Η</w:t>
      </w:r>
      <w:r>
        <w:rPr>
          <w:spacing w:val="1"/>
          <w:position w:val="7"/>
          <w:sz w:val="14"/>
        </w:rPr>
        <w:t xml:space="preserve"> </w:t>
      </w:r>
      <w:r>
        <w:t>ΣΤΑΣΗ)</w:t>
      </w:r>
      <w:r>
        <w:rPr>
          <w:spacing w:val="1"/>
        </w:rPr>
        <w:t xml:space="preserve"> </w:t>
      </w:r>
      <w:proofErr w:type="spellStart"/>
      <w:r>
        <w:t>Αχαρνές</w:t>
      </w:r>
      <w:proofErr w:type="spellEnd"/>
      <w:r>
        <w:t>,</w:t>
      </w:r>
      <w:r>
        <w:rPr>
          <w:spacing w:val="1"/>
        </w:rPr>
        <w:t xml:space="preserve"> </w:t>
      </w:r>
      <w:r>
        <w:t>όπως</w:t>
      </w:r>
      <w:r>
        <w:rPr>
          <w:spacing w:val="1"/>
        </w:rPr>
        <w:t xml:space="preserve"> </w:t>
      </w:r>
      <w:r>
        <w:t xml:space="preserve">αναφέρεται στην </w:t>
      </w:r>
      <w:proofErr w:type="spellStart"/>
      <w:r>
        <w:t>υπ΄αριθμ</w:t>
      </w:r>
      <w:proofErr w:type="spellEnd"/>
      <w:r>
        <w:t xml:space="preserve">. </w:t>
      </w:r>
      <w:proofErr w:type="spellStart"/>
      <w:r>
        <w:t>πρωτ</w:t>
      </w:r>
      <w:proofErr w:type="spellEnd"/>
      <w:r>
        <w:t>. 8553/01-02-22 αίτηση του, καθώς και για την κατάργηση</w:t>
      </w:r>
      <w:r>
        <w:rPr>
          <w:spacing w:val="1"/>
        </w:rPr>
        <w:t xml:space="preserve"> </w:t>
      </w:r>
      <w:r>
        <w:t xml:space="preserve">της υφιστάμενης θέσης στην Πλατεία Αγ. Νικολάου </w:t>
      </w:r>
      <w:proofErr w:type="spellStart"/>
      <w:r>
        <w:t>Αχαρνές</w:t>
      </w:r>
      <w:proofErr w:type="spellEnd"/>
      <w:r>
        <w:t xml:space="preserve"> κατόπιν της με αριθμό 9/18-</w:t>
      </w:r>
      <w:r>
        <w:rPr>
          <w:spacing w:val="1"/>
        </w:rPr>
        <w:t xml:space="preserve"> </w:t>
      </w:r>
      <w:r>
        <w:t>03-22</w:t>
      </w:r>
      <w:r>
        <w:rPr>
          <w:spacing w:val="-2"/>
        </w:rPr>
        <w:t xml:space="preserve"> </w:t>
      </w:r>
      <w:r>
        <w:t>(ΑΔΑ:</w:t>
      </w:r>
      <w:r>
        <w:rPr>
          <w:spacing w:val="-1"/>
        </w:rPr>
        <w:t xml:space="preserve"> </w:t>
      </w:r>
      <w:r>
        <w:t>ΨΜΑΝΩΨ8-ΚΛΣ)</w:t>
      </w:r>
      <w:r>
        <w:rPr>
          <w:spacing w:val="-1"/>
        </w:rPr>
        <w:t xml:space="preserve"> </w:t>
      </w:r>
      <w:r>
        <w:t>απόφασης</w:t>
      </w:r>
      <w:r>
        <w:rPr>
          <w:spacing w:val="-1"/>
        </w:rPr>
        <w:t xml:space="preserve"> </w:t>
      </w:r>
      <w:r>
        <w:t>Συμβουλίου</w:t>
      </w:r>
      <w:r>
        <w:rPr>
          <w:spacing w:val="-2"/>
        </w:rPr>
        <w:t xml:space="preserve"> </w:t>
      </w:r>
      <w:r>
        <w:t>Δημοτικής</w:t>
      </w:r>
      <w:r>
        <w:rPr>
          <w:spacing w:val="-1"/>
        </w:rPr>
        <w:t xml:space="preserve"> </w:t>
      </w:r>
      <w:r>
        <w:t>Κοινότητας</w:t>
      </w:r>
      <w:r>
        <w:rPr>
          <w:spacing w:val="-1"/>
        </w:rPr>
        <w:t xml:space="preserve"> </w:t>
      </w:r>
      <w:r>
        <w:t>Αχαρνών</w:t>
      </w:r>
      <w:r>
        <w:rPr>
          <w:spacing w:val="-2"/>
        </w:rPr>
        <w:t xml:space="preserve"> </w:t>
      </w:r>
      <w:r>
        <w:t>.</w:t>
      </w:r>
    </w:p>
    <w:p w:rsidR="00120FE0" w:rsidRDefault="00120FE0" w:rsidP="00120FE0">
      <w:pPr>
        <w:pStyle w:val="a6"/>
        <w:numPr>
          <w:ilvl w:val="1"/>
          <w:numId w:val="5"/>
        </w:numPr>
        <w:tabs>
          <w:tab w:val="left" w:pos="1054"/>
        </w:tabs>
        <w:spacing w:before="134"/>
        <w:jc w:val="both"/>
        <w:rPr>
          <w:sz w:val="24"/>
        </w:rPr>
      </w:pPr>
      <w:r>
        <w:rPr>
          <w:sz w:val="24"/>
        </w:rPr>
        <w:t>Η</w:t>
      </w:r>
      <w:r>
        <w:rPr>
          <w:spacing w:val="-3"/>
          <w:sz w:val="24"/>
        </w:rPr>
        <w:t xml:space="preserve"> </w:t>
      </w:r>
      <w:r>
        <w:rPr>
          <w:sz w:val="24"/>
        </w:rPr>
        <w:t>παρούσα</w:t>
      </w:r>
      <w:r>
        <w:rPr>
          <w:spacing w:val="-3"/>
          <w:sz w:val="24"/>
        </w:rPr>
        <w:t xml:space="preserve"> </w:t>
      </w:r>
      <w:r>
        <w:rPr>
          <w:sz w:val="24"/>
        </w:rPr>
        <w:t>διαβιβάζεται</w:t>
      </w:r>
      <w:r>
        <w:rPr>
          <w:spacing w:val="-2"/>
          <w:sz w:val="24"/>
        </w:rPr>
        <w:t xml:space="preserve"> </w:t>
      </w:r>
      <w:r>
        <w:rPr>
          <w:sz w:val="24"/>
        </w:rPr>
        <w:t>στο</w:t>
      </w:r>
      <w:r>
        <w:rPr>
          <w:spacing w:val="-3"/>
          <w:sz w:val="24"/>
        </w:rPr>
        <w:t xml:space="preserve"> </w:t>
      </w:r>
      <w:r>
        <w:rPr>
          <w:sz w:val="24"/>
        </w:rPr>
        <w:t>Δημοτικό</w:t>
      </w:r>
      <w:r>
        <w:rPr>
          <w:spacing w:val="-2"/>
          <w:sz w:val="24"/>
        </w:rPr>
        <w:t xml:space="preserve"> </w:t>
      </w:r>
      <w:r>
        <w:rPr>
          <w:sz w:val="24"/>
        </w:rPr>
        <w:t>Συμβούλιο</w:t>
      </w:r>
      <w:r>
        <w:rPr>
          <w:spacing w:val="-2"/>
          <w:sz w:val="24"/>
        </w:rPr>
        <w:t xml:space="preserve"> </w:t>
      </w:r>
      <w:r>
        <w:rPr>
          <w:sz w:val="24"/>
        </w:rPr>
        <w:t>για</w:t>
      </w:r>
      <w:r>
        <w:rPr>
          <w:spacing w:val="-3"/>
          <w:sz w:val="24"/>
        </w:rPr>
        <w:t xml:space="preserve"> </w:t>
      </w:r>
      <w:r>
        <w:rPr>
          <w:sz w:val="24"/>
        </w:rPr>
        <w:t>τη</w:t>
      </w:r>
      <w:r>
        <w:rPr>
          <w:spacing w:val="-2"/>
          <w:sz w:val="24"/>
        </w:rPr>
        <w:t xml:space="preserve"> </w:t>
      </w:r>
      <w:r>
        <w:rPr>
          <w:sz w:val="24"/>
        </w:rPr>
        <w:t>λήψη</w:t>
      </w:r>
      <w:r>
        <w:rPr>
          <w:spacing w:val="-2"/>
          <w:sz w:val="24"/>
        </w:rPr>
        <w:t xml:space="preserve"> </w:t>
      </w:r>
      <w:r>
        <w:rPr>
          <w:sz w:val="24"/>
        </w:rPr>
        <w:t>σχετικής</w:t>
      </w:r>
      <w:r>
        <w:rPr>
          <w:spacing w:val="-1"/>
          <w:sz w:val="24"/>
        </w:rPr>
        <w:t xml:space="preserve"> </w:t>
      </w:r>
      <w:r>
        <w:rPr>
          <w:sz w:val="24"/>
        </w:rPr>
        <w:t>απόφασης,</w:t>
      </w:r>
    </w:p>
    <w:p w:rsidR="00120FE0" w:rsidRDefault="00120FE0" w:rsidP="00120FE0">
      <w:pPr>
        <w:pStyle w:val="a6"/>
        <w:numPr>
          <w:ilvl w:val="1"/>
          <w:numId w:val="5"/>
        </w:numPr>
        <w:tabs>
          <w:tab w:val="left" w:pos="1054"/>
        </w:tabs>
        <w:spacing w:before="140"/>
        <w:jc w:val="both"/>
        <w:rPr>
          <w:sz w:val="24"/>
        </w:rPr>
      </w:pPr>
      <w:r>
        <w:rPr>
          <w:sz w:val="24"/>
        </w:rPr>
        <w:t>Αναθέτει</w:t>
      </w:r>
      <w:r>
        <w:rPr>
          <w:spacing w:val="-4"/>
          <w:sz w:val="24"/>
        </w:rPr>
        <w:t xml:space="preserve"> </w:t>
      </w:r>
      <w:r>
        <w:rPr>
          <w:sz w:val="24"/>
        </w:rPr>
        <w:t>τις</w:t>
      </w:r>
      <w:r>
        <w:rPr>
          <w:spacing w:val="-2"/>
          <w:sz w:val="24"/>
        </w:rPr>
        <w:t xml:space="preserve"> </w:t>
      </w:r>
      <w:r>
        <w:rPr>
          <w:sz w:val="24"/>
        </w:rPr>
        <w:t>περαιτέρω</w:t>
      </w:r>
      <w:r>
        <w:rPr>
          <w:spacing w:val="-3"/>
          <w:sz w:val="24"/>
        </w:rPr>
        <w:t xml:space="preserve"> </w:t>
      </w:r>
      <w:r>
        <w:rPr>
          <w:sz w:val="24"/>
        </w:rPr>
        <w:t>ενέργειες</w:t>
      </w:r>
      <w:r>
        <w:rPr>
          <w:spacing w:val="-3"/>
          <w:sz w:val="24"/>
        </w:rPr>
        <w:t xml:space="preserve"> </w:t>
      </w:r>
      <w:r>
        <w:rPr>
          <w:sz w:val="24"/>
        </w:rPr>
        <w:t>στον</w:t>
      </w:r>
      <w:r>
        <w:rPr>
          <w:spacing w:val="-2"/>
          <w:sz w:val="24"/>
        </w:rPr>
        <w:t xml:space="preserve"> </w:t>
      </w:r>
      <w:r>
        <w:rPr>
          <w:sz w:val="24"/>
        </w:rPr>
        <w:t>κ.</w:t>
      </w:r>
      <w:r>
        <w:rPr>
          <w:spacing w:val="-4"/>
          <w:sz w:val="24"/>
        </w:rPr>
        <w:t xml:space="preserve"> </w:t>
      </w:r>
      <w:r>
        <w:rPr>
          <w:sz w:val="24"/>
        </w:rPr>
        <w:t>Δήμαρχο.</w:t>
      </w:r>
    </w:p>
    <w:p w:rsidR="00120FE0" w:rsidRDefault="00120FE0" w:rsidP="00120FE0">
      <w:pPr>
        <w:pStyle w:val="a3"/>
        <w:spacing w:before="5"/>
        <w:rPr>
          <w:sz w:val="34"/>
        </w:rPr>
      </w:pPr>
    </w:p>
    <w:p w:rsidR="00120FE0" w:rsidRDefault="00120FE0" w:rsidP="00120FE0">
      <w:pPr>
        <w:ind w:left="4187" w:right="4042" w:hanging="1"/>
        <w:jc w:val="center"/>
        <w:rPr>
          <w:sz w:val="24"/>
        </w:rPr>
      </w:pPr>
      <w:r>
        <w:rPr>
          <w:sz w:val="24"/>
        </w:rPr>
        <w:t>Ακριβές Απόσπασμα</w:t>
      </w:r>
      <w:r>
        <w:rPr>
          <w:spacing w:val="-57"/>
          <w:sz w:val="24"/>
        </w:rPr>
        <w:t xml:space="preserve"> </w:t>
      </w:r>
      <w:proofErr w:type="spellStart"/>
      <w:r>
        <w:rPr>
          <w:sz w:val="24"/>
        </w:rPr>
        <w:t>Αχαρνές</w:t>
      </w:r>
      <w:proofErr w:type="spellEnd"/>
      <w:r>
        <w:rPr>
          <w:sz w:val="24"/>
        </w:rPr>
        <w:t>,</w:t>
      </w:r>
      <w:r>
        <w:rPr>
          <w:spacing w:val="-12"/>
          <w:sz w:val="24"/>
        </w:rPr>
        <w:t xml:space="preserve"> </w:t>
      </w:r>
      <w:r>
        <w:rPr>
          <w:sz w:val="24"/>
        </w:rPr>
        <w:t>Αυθημερόν</w:t>
      </w:r>
    </w:p>
    <w:p w:rsidR="00120FE0" w:rsidRDefault="00120FE0" w:rsidP="00120FE0">
      <w:pPr>
        <w:pStyle w:val="a3"/>
        <w:rPr>
          <w:sz w:val="24"/>
        </w:rPr>
      </w:pPr>
    </w:p>
    <w:p w:rsidR="00120FE0" w:rsidRDefault="00120FE0" w:rsidP="00120FE0">
      <w:pPr>
        <w:pStyle w:val="1"/>
        <w:ind w:right="3082"/>
      </w:pPr>
      <w:r>
        <w:t>Ο</w:t>
      </w:r>
      <w:r>
        <w:rPr>
          <w:spacing w:val="-3"/>
        </w:rPr>
        <w:t xml:space="preserve"> </w:t>
      </w:r>
      <w:r>
        <w:t>ΔΗΜΑΡΧΟΣ-ΠΡΟΕΔΡΟΣ</w:t>
      </w:r>
    </w:p>
    <w:p w:rsidR="00120FE0" w:rsidRDefault="00120FE0" w:rsidP="00120FE0">
      <w:pPr>
        <w:spacing w:line="720" w:lineRule="auto"/>
        <w:ind w:left="3058" w:right="3082"/>
        <w:jc w:val="center"/>
        <w:rPr>
          <w:b/>
          <w:sz w:val="24"/>
        </w:rPr>
      </w:pPr>
      <w:r>
        <w:rPr>
          <w:b/>
          <w:sz w:val="24"/>
        </w:rPr>
        <w:t>ΤΗΣ ΕΠΙΤΡΟΠΗΣ ΠΟΙΟΤΗΤΑΣ ΖΩΗΣ</w:t>
      </w:r>
      <w:r>
        <w:rPr>
          <w:b/>
          <w:spacing w:val="-57"/>
          <w:sz w:val="24"/>
        </w:rPr>
        <w:t xml:space="preserve"> </w:t>
      </w:r>
      <w:r>
        <w:rPr>
          <w:b/>
          <w:sz w:val="24"/>
        </w:rPr>
        <w:t>ΣΠΥΡΙΔΩΝ</w:t>
      </w:r>
      <w:r>
        <w:rPr>
          <w:b/>
          <w:spacing w:val="-1"/>
          <w:sz w:val="24"/>
        </w:rPr>
        <w:t xml:space="preserve"> </w:t>
      </w:r>
      <w:r>
        <w:rPr>
          <w:b/>
          <w:sz w:val="24"/>
        </w:rPr>
        <w:t>ΒΡΕΤΤΟΣ</w:t>
      </w:r>
    </w:p>
    <w:p w:rsidR="00E77C8E" w:rsidRDefault="00E77C8E"/>
    <w:p w:rsidR="00120FE0" w:rsidRDefault="00120FE0"/>
    <w:p w:rsidR="00120FE0" w:rsidRDefault="00120FE0"/>
    <w:p w:rsidR="00120FE0" w:rsidRDefault="00120FE0"/>
    <w:p w:rsidR="00120FE0" w:rsidRDefault="00120FE0"/>
    <w:p w:rsidR="00120FE0" w:rsidRDefault="00120FE0"/>
    <w:p w:rsidR="00120FE0" w:rsidRDefault="00120FE0"/>
    <w:p w:rsidR="00120FE0" w:rsidRDefault="00120FE0" w:rsidP="00120FE0">
      <w:pPr>
        <w:jc w:val="center"/>
        <w:rPr>
          <w:rFonts w:ascii="Verdana" w:hAnsi="Verdana" w:cstheme="minorHAnsi"/>
          <w:b/>
          <w:color w:val="FF0000"/>
          <w:sz w:val="28"/>
          <w:szCs w:val="28"/>
          <w:u w:val="single"/>
        </w:rPr>
      </w:pPr>
      <w:r>
        <w:rPr>
          <w:rFonts w:ascii="Verdana" w:hAnsi="Verdana" w:cstheme="minorHAnsi"/>
          <w:b/>
          <w:color w:val="FF0000"/>
          <w:sz w:val="28"/>
          <w:szCs w:val="28"/>
          <w:u w:val="single"/>
        </w:rPr>
        <w:t>5</w:t>
      </w:r>
      <w:r>
        <w:rPr>
          <w:rFonts w:ascii="Verdana" w:hAnsi="Verdana" w:cstheme="minorHAnsi"/>
          <w:b/>
          <w:color w:val="FF0000"/>
          <w:sz w:val="28"/>
          <w:szCs w:val="28"/>
          <w:u w:val="single"/>
          <w:lang w:val="en-US"/>
        </w:rPr>
        <w:t xml:space="preserve">o </w:t>
      </w:r>
      <w:r>
        <w:rPr>
          <w:rFonts w:ascii="Verdana" w:hAnsi="Verdana" w:cstheme="minorHAnsi"/>
          <w:b/>
          <w:color w:val="FF0000"/>
          <w:sz w:val="28"/>
          <w:szCs w:val="28"/>
          <w:u w:val="single"/>
        </w:rPr>
        <w:t>ΘΕΜΑ</w:t>
      </w:r>
    </w:p>
    <w:p w:rsidR="00120FE0" w:rsidRDefault="00120FE0" w:rsidP="00120FE0">
      <w:pPr>
        <w:jc w:val="center"/>
        <w:rPr>
          <w:rFonts w:ascii="Verdana" w:hAnsi="Verdana" w:cstheme="minorHAnsi"/>
          <w:b/>
          <w:color w:val="FF0000"/>
          <w:sz w:val="28"/>
          <w:szCs w:val="28"/>
          <w:u w:val="single"/>
        </w:rPr>
      </w:pPr>
    </w:p>
    <w:p w:rsidR="00120FE0" w:rsidRDefault="00120FE0" w:rsidP="00120FE0">
      <w:pPr>
        <w:rPr>
          <w:rFonts w:ascii="Palatino Linotype" w:hAnsi="Palatino Linotype"/>
        </w:rPr>
      </w:pPr>
    </w:p>
    <w:p w:rsidR="00120FE0" w:rsidRDefault="00120FE0" w:rsidP="00120FE0">
      <w:pPr>
        <w:rPr>
          <w:rFonts w:ascii="Palatino Linotype" w:hAnsi="Palatino Linotype"/>
        </w:rPr>
      </w:pPr>
    </w:p>
    <w:tbl>
      <w:tblPr>
        <w:tblW w:w="10380" w:type="dxa"/>
        <w:tblInd w:w="-162" w:type="dxa"/>
        <w:tblLayout w:type="fixed"/>
        <w:tblCellMar>
          <w:left w:w="0" w:type="dxa"/>
          <w:right w:w="0" w:type="dxa"/>
        </w:tblCellMar>
        <w:tblLook w:val="04A0" w:firstRow="1" w:lastRow="0" w:firstColumn="1" w:lastColumn="0" w:noHBand="0" w:noVBand="1"/>
      </w:tblPr>
      <w:tblGrid>
        <w:gridCol w:w="1222"/>
        <w:gridCol w:w="2980"/>
        <w:gridCol w:w="1063"/>
        <w:gridCol w:w="5115"/>
      </w:tblGrid>
      <w:tr w:rsidR="00120FE0" w:rsidTr="00120FE0">
        <w:trPr>
          <w:trHeight w:val="1183"/>
        </w:trPr>
        <w:tc>
          <w:tcPr>
            <w:tcW w:w="1222" w:type="dxa"/>
            <w:hideMark/>
          </w:tcPr>
          <w:p w:rsidR="00120FE0" w:rsidRDefault="00120FE0">
            <w:pPr>
              <w:suppressAutoHyphens/>
              <w:jc w:val="center"/>
              <w:rPr>
                <w:rFonts w:ascii="Palatino Linotype" w:eastAsia="SimSun" w:hAnsi="Palatino Linotype" w:cs="Lucida Sans"/>
                <w:kern w:val="2"/>
                <w:sz w:val="24"/>
                <w:szCs w:val="24"/>
                <w:lang w:eastAsia="zh-CN" w:bidi="hi-IN"/>
              </w:rPr>
            </w:pPr>
            <w:r>
              <w:rPr>
                <w:rFonts w:ascii="Palatino Linotype" w:hAnsi="Palatino Linotype"/>
                <w:noProof/>
                <w:lang w:eastAsia="el-GR"/>
              </w:rPr>
              <w:drawing>
                <wp:inline distT="0" distB="0" distL="0" distR="0">
                  <wp:extent cx="668020" cy="620395"/>
                  <wp:effectExtent l="0" t="0" r="0" b="8255"/>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8020" cy="620395"/>
                          </a:xfrm>
                          <a:prstGeom prst="rect">
                            <a:avLst/>
                          </a:prstGeom>
                          <a:solidFill>
                            <a:srgbClr val="FFFFFF"/>
                          </a:solidFill>
                          <a:ln>
                            <a:noFill/>
                          </a:ln>
                        </pic:spPr>
                      </pic:pic>
                    </a:graphicData>
                  </a:graphic>
                </wp:inline>
              </w:drawing>
            </w:r>
          </w:p>
        </w:tc>
        <w:tc>
          <w:tcPr>
            <w:tcW w:w="9158" w:type="dxa"/>
            <w:gridSpan w:val="3"/>
            <w:hideMark/>
          </w:tcPr>
          <w:p w:rsidR="00120FE0" w:rsidRDefault="00120FE0">
            <w:pPr>
              <w:pStyle w:val="a7"/>
              <w:spacing w:after="0"/>
              <w:ind w:firstLine="146"/>
              <w:jc w:val="right"/>
              <w:rPr>
                <w:rFonts w:ascii="Palatino Linotype" w:hAnsi="Palatino Linotype" w:cs="Palatino Linotype"/>
                <w:b/>
              </w:rPr>
            </w:pPr>
            <w:r>
              <w:rPr>
                <w:rFonts w:ascii="Palatino Linotype" w:hAnsi="Palatino Linotype"/>
                <w:noProof/>
                <w:lang w:eastAsia="el-GR" w:bidi="ar-SA"/>
              </w:rPr>
              <w:drawing>
                <wp:inline distT="0" distB="0" distL="0" distR="0">
                  <wp:extent cx="946150" cy="532765"/>
                  <wp:effectExtent l="19050" t="19050" r="25400" b="19685"/>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46150" cy="532765"/>
                          </a:xfrm>
                          <a:prstGeom prst="rect">
                            <a:avLst/>
                          </a:prstGeom>
                          <a:solidFill>
                            <a:srgbClr val="FFFFFF"/>
                          </a:solidFill>
                          <a:ln w="9525" cmpd="sng">
                            <a:solidFill>
                              <a:srgbClr val="FFFFFF"/>
                            </a:solidFill>
                            <a:miter lim="800000"/>
                            <a:headEnd/>
                            <a:tailEnd/>
                          </a:ln>
                          <a:effectLst/>
                        </pic:spPr>
                      </pic:pic>
                    </a:graphicData>
                  </a:graphic>
                </wp:inline>
              </w:drawing>
            </w:r>
          </w:p>
        </w:tc>
      </w:tr>
      <w:tr w:rsidR="00120FE0" w:rsidTr="00120FE0">
        <w:trPr>
          <w:trHeight w:val="2787"/>
        </w:trPr>
        <w:tc>
          <w:tcPr>
            <w:tcW w:w="4202" w:type="dxa"/>
            <w:gridSpan w:val="2"/>
            <w:tcMar>
              <w:top w:w="0" w:type="dxa"/>
              <w:left w:w="70" w:type="dxa"/>
              <w:bottom w:w="0" w:type="dxa"/>
              <w:right w:w="70" w:type="dxa"/>
            </w:tcMar>
          </w:tcPr>
          <w:p w:rsidR="00120FE0" w:rsidRDefault="00120FE0">
            <w:pPr>
              <w:ind w:right="-70"/>
              <w:rPr>
                <w:rFonts w:ascii="Palatino Linotype" w:eastAsia="SimSun" w:hAnsi="Palatino Linotype" w:cs="Lucida Sans"/>
                <w:kern w:val="2"/>
                <w:sz w:val="24"/>
                <w:szCs w:val="24"/>
                <w:lang w:eastAsia="zh-CN" w:bidi="hi-IN"/>
              </w:rPr>
            </w:pPr>
            <w:r>
              <w:rPr>
                <w:rFonts w:ascii="Palatino Linotype" w:hAnsi="Palatino Linotype" w:cs="Palatino Linotype"/>
                <w:b/>
              </w:rPr>
              <w:t>ΕΛΛΗΝΙΚΗ ΔΗΜΟΚΡΑΤΙΑ</w:t>
            </w:r>
          </w:p>
          <w:p w:rsidR="00120FE0" w:rsidRDefault="00120FE0">
            <w:pPr>
              <w:ind w:right="-70"/>
              <w:rPr>
                <w:rFonts w:ascii="Palatino Linotype" w:hAnsi="Palatino Linotype"/>
              </w:rPr>
            </w:pPr>
            <w:r>
              <w:rPr>
                <w:rFonts w:ascii="Palatino Linotype" w:hAnsi="Palatino Linotype" w:cs="Palatino Linotype"/>
                <w:b/>
              </w:rPr>
              <w:t>ΝΟΜΟΣ ΑΤΤΙΚΗΣ</w:t>
            </w:r>
          </w:p>
          <w:p w:rsidR="00120FE0" w:rsidRDefault="00120FE0">
            <w:pPr>
              <w:rPr>
                <w:rFonts w:ascii="Palatino Linotype" w:hAnsi="Palatino Linotype"/>
              </w:rPr>
            </w:pPr>
            <w:r>
              <w:rPr>
                <w:rFonts w:ascii="Palatino Linotype" w:hAnsi="Palatino Linotype" w:cs="Palatino Linotype"/>
                <w:b/>
              </w:rPr>
              <w:t>ΔΗΜΟΣ ΑΧΑΡΝΩΝ</w:t>
            </w:r>
          </w:p>
          <w:p w:rsidR="00120FE0" w:rsidRDefault="00120FE0">
            <w:pPr>
              <w:rPr>
                <w:rFonts w:ascii="Palatino Linotype" w:hAnsi="Palatino Linotype"/>
              </w:rPr>
            </w:pPr>
            <w:r>
              <w:rPr>
                <w:rFonts w:ascii="Palatino Linotype" w:hAnsi="Palatino Linotype" w:cs="Palatino Linotype"/>
                <w:b/>
              </w:rPr>
              <w:t>Αυτοτελές Τμήμα Υποστήριξης των Πολιτικών Οργάνων</w:t>
            </w:r>
          </w:p>
          <w:p w:rsidR="00120FE0" w:rsidRDefault="00120FE0">
            <w:pPr>
              <w:rPr>
                <w:rFonts w:ascii="Palatino Linotype" w:hAnsi="Palatino Linotype"/>
              </w:rPr>
            </w:pPr>
            <w:r>
              <w:rPr>
                <w:rFonts w:ascii="Palatino Linotype" w:hAnsi="Palatino Linotype" w:cs="Palatino Linotype"/>
                <w:b/>
              </w:rPr>
              <w:t>Επιτροπή Ποιότητας Ζωής</w:t>
            </w:r>
          </w:p>
          <w:p w:rsidR="00120FE0" w:rsidRDefault="00120FE0">
            <w:pPr>
              <w:jc w:val="center"/>
              <w:rPr>
                <w:rFonts w:ascii="Palatino Linotype" w:hAnsi="Palatino Linotype" w:cs="Palatino Linotype"/>
                <w:b/>
              </w:rPr>
            </w:pPr>
          </w:p>
          <w:p w:rsidR="00120FE0" w:rsidRDefault="00120FE0">
            <w:pPr>
              <w:ind w:right="-70"/>
              <w:rPr>
                <w:rFonts w:ascii="Palatino Linotype" w:hAnsi="Palatino Linotype" w:cs="Lucida Sans"/>
                <w:sz w:val="24"/>
                <w:szCs w:val="24"/>
              </w:rPr>
            </w:pPr>
            <w:proofErr w:type="spellStart"/>
            <w:r>
              <w:rPr>
                <w:rFonts w:ascii="Palatino Linotype" w:hAnsi="Palatino Linotype" w:cs="Palatino Linotype"/>
              </w:rPr>
              <w:t>Φιλαδελφείας</w:t>
            </w:r>
            <w:proofErr w:type="spellEnd"/>
            <w:r>
              <w:rPr>
                <w:rFonts w:ascii="Palatino Linotype" w:hAnsi="Palatino Linotype" w:cs="Palatino Linotype"/>
              </w:rPr>
              <w:t xml:space="preserve"> 87 &amp; </w:t>
            </w:r>
            <w:proofErr w:type="spellStart"/>
            <w:r>
              <w:rPr>
                <w:rFonts w:ascii="Palatino Linotype" w:hAnsi="Palatino Linotype" w:cs="Palatino Linotype"/>
              </w:rPr>
              <w:t>Μπόσδα</w:t>
            </w:r>
            <w:proofErr w:type="spellEnd"/>
          </w:p>
          <w:p w:rsidR="00120FE0" w:rsidRDefault="00120FE0">
            <w:pPr>
              <w:ind w:right="-70"/>
              <w:rPr>
                <w:rFonts w:ascii="Palatino Linotype" w:hAnsi="Palatino Linotype"/>
              </w:rPr>
            </w:pPr>
            <w:r>
              <w:rPr>
                <w:rFonts w:ascii="Palatino Linotype" w:hAnsi="Palatino Linotype" w:cs="Palatino Linotype"/>
              </w:rPr>
              <w:t xml:space="preserve">136 73 </w:t>
            </w:r>
            <w:proofErr w:type="spellStart"/>
            <w:r>
              <w:rPr>
                <w:rFonts w:ascii="Palatino Linotype" w:hAnsi="Palatino Linotype" w:cs="Palatino Linotype"/>
              </w:rPr>
              <w:t>Αχαρνές</w:t>
            </w:r>
            <w:proofErr w:type="spellEnd"/>
          </w:p>
          <w:p w:rsidR="00120FE0" w:rsidRDefault="00120FE0">
            <w:pPr>
              <w:ind w:right="-70"/>
              <w:rPr>
                <w:rFonts w:ascii="Palatino Linotype" w:hAnsi="Palatino Linotype"/>
              </w:rPr>
            </w:pPr>
            <w:r>
              <w:rPr>
                <w:rFonts w:ascii="Palatino Linotype" w:hAnsi="Palatino Linotype" w:cs="Palatino Linotype"/>
              </w:rPr>
              <w:t xml:space="preserve">Πρακτικογράφος: </w:t>
            </w:r>
            <w:proofErr w:type="spellStart"/>
            <w:r>
              <w:rPr>
                <w:rFonts w:ascii="Palatino Linotype" w:hAnsi="Palatino Linotype" w:cs="Palatino Linotype"/>
              </w:rPr>
              <w:t>Ελεάνα</w:t>
            </w:r>
            <w:proofErr w:type="spellEnd"/>
            <w:r>
              <w:rPr>
                <w:rFonts w:ascii="Palatino Linotype" w:hAnsi="Palatino Linotype" w:cs="Palatino Linotype"/>
              </w:rPr>
              <w:t xml:space="preserve"> Μάρκου</w:t>
            </w:r>
          </w:p>
          <w:p w:rsidR="00120FE0" w:rsidRDefault="00120FE0">
            <w:pPr>
              <w:rPr>
                <w:rFonts w:ascii="Palatino Linotype" w:hAnsi="Palatino Linotype"/>
              </w:rPr>
            </w:pPr>
            <w:r>
              <w:rPr>
                <w:rFonts w:ascii="Palatino Linotype" w:hAnsi="Palatino Linotype" w:cs="Palatino Linotype"/>
                <w:bCs/>
              </w:rPr>
              <w:t>Τηλ.(+30) 213 2072 415</w:t>
            </w:r>
          </w:p>
          <w:p w:rsidR="00120FE0" w:rsidRDefault="00120FE0">
            <w:pPr>
              <w:suppressAutoHyphens/>
              <w:rPr>
                <w:rFonts w:ascii="Palatino Linotype" w:eastAsia="SimSun" w:hAnsi="Palatino Linotype" w:cs="Lucida Sans"/>
                <w:kern w:val="2"/>
                <w:sz w:val="24"/>
                <w:szCs w:val="24"/>
                <w:lang w:eastAsia="zh-CN" w:bidi="hi-IN"/>
              </w:rPr>
            </w:pPr>
            <w:r>
              <w:rPr>
                <w:rFonts w:ascii="Palatino Linotype" w:hAnsi="Palatino Linotype" w:cs="Palatino Linotype"/>
                <w:bCs/>
                <w:lang w:val="en-US"/>
              </w:rPr>
              <w:t>email</w:t>
            </w:r>
            <w:r>
              <w:rPr>
                <w:rFonts w:ascii="Palatino Linotype" w:hAnsi="Palatino Linotype" w:cs="Palatino Linotype"/>
                <w:bCs/>
              </w:rPr>
              <w:t xml:space="preserve">: </w:t>
            </w:r>
            <w:proofErr w:type="spellStart"/>
            <w:r>
              <w:rPr>
                <w:rFonts w:ascii="Palatino Linotype" w:hAnsi="Palatino Linotype" w:cs="Palatino Linotype"/>
                <w:bCs/>
                <w:lang w:val="en-US"/>
              </w:rPr>
              <w:t>emarkou</w:t>
            </w:r>
            <w:proofErr w:type="spellEnd"/>
            <w:r>
              <w:rPr>
                <w:rFonts w:ascii="Palatino Linotype" w:hAnsi="Palatino Linotype" w:cs="Palatino Linotype"/>
                <w:bCs/>
              </w:rPr>
              <w:t>@</w:t>
            </w:r>
            <w:proofErr w:type="spellStart"/>
            <w:r>
              <w:rPr>
                <w:rFonts w:ascii="Palatino Linotype" w:hAnsi="Palatino Linotype" w:cs="Palatino Linotype"/>
                <w:bCs/>
                <w:lang w:val="en-US"/>
              </w:rPr>
              <w:t>acharnes</w:t>
            </w:r>
            <w:proofErr w:type="spellEnd"/>
            <w:r>
              <w:rPr>
                <w:rFonts w:ascii="Palatino Linotype" w:hAnsi="Palatino Linotype" w:cs="Palatino Linotype"/>
                <w:bCs/>
              </w:rPr>
              <w:t>.</w:t>
            </w:r>
            <w:r>
              <w:rPr>
                <w:rFonts w:ascii="Palatino Linotype" w:hAnsi="Palatino Linotype" w:cs="Palatino Linotype"/>
                <w:bCs/>
                <w:lang w:val="en-US"/>
              </w:rPr>
              <w:t>gr</w:t>
            </w:r>
          </w:p>
        </w:tc>
        <w:tc>
          <w:tcPr>
            <w:tcW w:w="1063" w:type="dxa"/>
            <w:tcMar>
              <w:top w:w="0" w:type="dxa"/>
              <w:left w:w="70" w:type="dxa"/>
              <w:bottom w:w="0" w:type="dxa"/>
              <w:right w:w="70" w:type="dxa"/>
            </w:tcMar>
          </w:tcPr>
          <w:p w:rsidR="00120FE0" w:rsidRDefault="00120FE0">
            <w:pPr>
              <w:snapToGrid w:val="0"/>
              <w:jc w:val="center"/>
              <w:rPr>
                <w:rFonts w:ascii="Palatino Linotype" w:eastAsia="SimSun" w:hAnsi="Palatino Linotype" w:cs="Comic Sans MS"/>
                <w:b/>
                <w:bCs/>
                <w:kern w:val="2"/>
                <w:sz w:val="24"/>
                <w:szCs w:val="24"/>
                <w:lang w:eastAsia="el-GR" w:bidi="hi-IN"/>
              </w:rPr>
            </w:pPr>
          </w:p>
          <w:p w:rsidR="00120FE0" w:rsidRDefault="00120FE0">
            <w:pPr>
              <w:jc w:val="center"/>
              <w:rPr>
                <w:rFonts w:ascii="Palatino Linotype" w:hAnsi="Palatino Linotype" w:cs="Palatino Linotype"/>
                <w:b/>
                <w:bCs/>
                <w:sz w:val="28"/>
                <w:szCs w:val="28"/>
                <w:lang w:eastAsia="el-GR"/>
              </w:rPr>
            </w:pPr>
          </w:p>
          <w:p w:rsidR="00120FE0" w:rsidRDefault="00120FE0">
            <w:pPr>
              <w:jc w:val="center"/>
              <w:rPr>
                <w:rFonts w:ascii="Palatino Linotype" w:hAnsi="Palatino Linotype" w:cs="Palatino Linotype"/>
                <w:b/>
                <w:bCs/>
                <w:sz w:val="28"/>
                <w:szCs w:val="28"/>
                <w:lang w:eastAsia="el-GR"/>
              </w:rPr>
            </w:pPr>
          </w:p>
          <w:p w:rsidR="00120FE0" w:rsidRDefault="00120FE0">
            <w:pPr>
              <w:suppressAutoHyphens/>
              <w:jc w:val="center"/>
              <w:rPr>
                <w:rFonts w:ascii="Palatino Linotype" w:eastAsia="SimSun" w:hAnsi="Palatino Linotype" w:cs="Palatino Linotype"/>
                <w:b/>
                <w:bCs/>
                <w:kern w:val="2"/>
                <w:sz w:val="28"/>
                <w:szCs w:val="28"/>
                <w:lang w:eastAsia="el-GR" w:bidi="hi-IN"/>
              </w:rPr>
            </w:pPr>
          </w:p>
        </w:tc>
        <w:tc>
          <w:tcPr>
            <w:tcW w:w="5115" w:type="dxa"/>
            <w:tcMar>
              <w:top w:w="0" w:type="dxa"/>
              <w:left w:w="70" w:type="dxa"/>
              <w:bottom w:w="0" w:type="dxa"/>
              <w:right w:w="70" w:type="dxa"/>
            </w:tcMar>
          </w:tcPr>
          <w:p w:rsidR="00120FE0" w:rsidRDefault="00120FE0">
            <w:pPr>
              <w:snapToGrid w:val="0"/>
              <w:spacing w:line="276" w:lineRule="auto"/>
              <w:rPr>
                <w:rFonts w:ascii="Palatino Linotype" w:eastAsia="SimSun" w:hAnsi="Palatino Linotype" w:cs="Palatino Linotype"/>
                <w:bCs/>
                <w:kern w:val="2"/>
                <w:sz w:val="24"/>
                <w:szCs w:val="24"/>
                <w:lang w:eastAsia="el-GR" w:bidi="hi-IN"/>
              </w:rPr>
            </w:pPr>
            <w:r>
              <w:rPr>
                <w:rFonts w:ascii="Palatino Linotype" w:hAnsi="Palatino Linotype" w:cs="Palatino Linotype"/>
                <w:bCs/>
                <w:lang w:eastAsia="el-GR"/>
              </w:rPr>
              <w:t>ΑΔΑ: ΩΝΓΝΩΨ8-2ΡΛ</w:t>
            </w:r>
          </w:p>
          <w:p w:rsidR="00120FE0" w:rsidRDefault="00120FE0">
            <w:pPr>
              <w:spacing w:line="360" w:lineRule="auto"/>
              <w:rPr>
                <w:rFonts w:ascii="Palatino Linotype" w:hAnsi="Palatino Linotype" w:cs="Palatino Linotype"/>
                <w:b/>
                <w:bCs/>
                <w:sz w:val="16"/>
                <w:szCs w:val="16"/>
                <w:lang w:eastAsia="el-GR"/>
              </w:rPr>
            </w:pPr>
          </w:p>
          <w:p w:rsidR="00120FE0" w:rsidRDefault="00120FE0">
            <w:pPr>
              <w:spacing w:line="360" w:lineRule="auto"/>
              <w:rPr>
                <w:rFonts w:ascii="Liberation Serif" w:hAnsi="Liberation Serif" w:cs="Lucida Sans"/>
                <w:sz w:val="24"/>
                <w:szCs w:val="24"/>
                <w:lang w:eastAsia="zh-CN"/>
              </w:rPr>
            </w:pPr>
            <w:r>
              <w:t>Απόσπασμα από το 3</w:t>
            </w:r>
            <w:r>
              <w:rPr>
                <w:vertAlign w:val="superscript"/>
              </w:rPr>
              <w:t>ο</w:t>
            </w:r>
            <w:r>
              <w:t xml:space="preserve"> Πρακτικό</w:t>
            </w:r>
          </w:p>
          <w:p w:rsidR="00120FE0" w:rsidRDefault="00120FE0">
            <w:pPr>
              <w:spacing w:line="360" w:lineRule="auto"/>
            </w:pPr>
            <w:r>
              <w:t>Αριθμός Απόφασης 38</w:t>
            </w:r>
            <w:r>
              <w:rPr>
                <w:vertAlign w:val="superscript"/>
              </w:rPr>
              <w:t>η</w:t>
            </w:r>
          </w:p>
          <w:p w:rsidR="00120FE0" w:rsidRDefault="00120FE0">
            <w:pPr>
              <w:spacing w:line="360" w:lineRule="auto"/>
            </w:pPr>
            <w:r>
              <w:t xml:space="preserve">Αριθμός Θέματος στης </w:t>
            </w:r>
            <w:proofErr w:type="spellStart"/>
            <w:r>
              <w:t>Ημερ</w:t>
            </w:r>
            <w:proofErr w:type="spellEnd"/>
            <w:r>
              <w:t xml:space="preserve">. Διάταξη: </w:t>
            </w:r>
            <w:r w:rsidRPr="00120FE0">
              <w:t>1</w:t>
            </w:r>
            <w:r>
              <w:t>0</w:t>
            </w:r>
            <w:r>
              <w:rPr>
                <w:vertAlign w:val="superscript"/>
              </w:rPr>
              <w:t>ο</w:t>
            </w:r>
          </w:p>
          <w:p w:rsidR="00120FE0" w:rsidRDefault="00120FE0">
            <w:pPr>
              <w:spacing w:line="360" w:lineRule="auto"/>
              <w:rPr>
                <w:rFonts w:ascii="Times New Roman" w:hAnsi="Times New Roman"/>
              </w:rPr>
            </w:pPr>
            <w:r>
              <w:t xml:space="preserve">Συνεδρίαση της </w:t>
            </w:r>
            <w:r w:rsidRPr="00120FE0">
              <w:t>18/04</w:t>
            </w:r>
            <w:r>
              <w:t>/202</w:t>
            </w:r>
            <w:r>
              <w:rPr>
                <w:rFonts w:ascii="Times New Roman" w:hAnsi="Times New Roman"/>
              </w:rPr>
              <w:t>2</w:t>
            </w:r>
          </w:p>
          <w:p w:rsidR="00120FE0" w:rsidRDefault="00120FE0">
            <w:pPr>
              <w:suppressAutoHyphens/>
              <w:rPr>
                <w:rFonts w:ascii="Palatino Linotype" w:eastAsia="SimSun" w:hAnsi="Palatino Linotype" w:cs="Lucida Sans"/>
                <w:kern w:val="2"/>
                <w:sz w:val="24"/>
                <w:szCs w:val="24"/>
                <w:lang w:eastAsia="zh-CN" w:bidi="hi-IN"/>
              </w:rPr>
            </w:pPr>
            <w:proofErr w:type="spellStart"/>
            <w:r>
              <w:t>Αριθμ</w:t>
            </w:r>
            <w:proofErr w:type="spellEnd"/>
            <w:r>
              <w:t xml:space="preserve">. </w:t>
            </w:r>
            <w:proofErr w:type="spellStart"/>
            <w:r>
              <w:t>Πρωτ</w:t>
            </w:r>
            <w:proofErr w:type="spellEnd"/>
            <w:r>
              <w:t xml:space="preserve">. Και ημερομηνία που δόθηκε η πρόσκληση:  </w:t>
            </w:r>
            <w:r>
              <w:rPr>
                <w:rFonts w:ascii="Palatino Linotype" w:hAnsi="Palatino Linotype" w:cs="Palatino Linotype"/>
              </w:rPr>
              <w:t>35677/14-04</w:t>
            </w:r>
            <w:r>
              <w:t>-202</w:t>
            </w:r>
            <w:r>
              <w:rPr>
                <w:rFonts w:ascii="Times New Roman" w:hAnsi="Times New Roman"/>
              </w:rPr>
              <w:t>2</w:t>
            </w:r>
          </w:p>
        </w:tc>
      </w:tr>
    </w:tbl>
    <w:p w:rsidR="00120FE0" w:rsidRDefault="00120FE0" w:rsidP="00120FE0">
      <w:pPr>
        <w:jc w:val="center"/>
        <w:rPr>
          <w:rFonts w:ascii="Palatino Linotype" w:eastAsia="SimSun" w:hAnsi="Palatino Linotype" w:cs="Lucida Sans"/>
          <w:kern w:val="2"/>
          <w:lang w:eastAsia="zh-CN" w:bidi="hi-IN"/>
        </w:rPr>
      </w:pPr>
    </w:p>
    <w:tbl>
      <w:tblPr>
        <w:tblW w:w="10635" w:type="dxa"/>
        <w:tblInd w:w="-66" w:type="dxa"/>
        <w:tblLayout w:type="fixed"/>
        <w:tblLook w:val="04A0" w:firstRow="1" w:lastRow="0" w:firstColumn="1" w:lastColumn="0" w:noHBand="0" w:noVBand="1"/>
      </w:tblPr>
      <w:tblGrid>
        <w:gridCol w:w="5443"/>
        <w:gridCol w:w="258"/>
        <w:gridCol w:w="4676"/>
        <w:gridCol w:w="258"/>
      </w:tblGrid>
      <w:tr w:rsidR="00120FE0" w:rsidTr="00120FE0">
        <w:trPr>
          <w:gridAfter w:val="1"/>
          <w:wAfter w:w="258" w:type="dxa"/>
        </w:trPr>
        <w:tc>
          <w:tcPr>
            <w:tcW w:w="5445" w:type="dxa"/>
            <w:hideMark/>
          </w:tcPr>
          <w:p w:rsidR="00120FE0" w:rsidRDefault="00120FE0">
            <w:pPr>
              <w:suppressAutoHyphens/>
              <w:jc w:val="center"/>
              <w:rPr>
                <w:rFonts w:ascii="Palatino Linotype" w:eastAsia="SimSun" w:hAnsi="Palatino Linotype" w:cs="Lucida Sans"/>
                <w:kern w:val="2"/>
                <w:sz w:val="24"/>
                <w:szCs w:val="24"/>
                <w:lang w:eastAsia="zh-CN" w:bidi="hi-IN"/>
              </w:rPr>
            </w:pPr>
            <w:r>
              <w:rPr>
                <w:rFonts w:ascii="Palatino Linotype" w:hAnsi="Palatino Linotype" w:cs="Palatino Linotype"/>
                <w:b/>
                <w:bCs/>
              </w:rPr>
              <w:t>Π Α Ρ Ο Ν Τ Ε Σ</w:t>
            </w:r>
          </w:p>
        </w:tc>
        <w:tc>
          <w:tcPr>
            <w:tcW w:w="4935" w:type="dxa"/>
            <w:gridSpan w:val="2"/>
            <w:hideMark/>
          </w:tcPr>
          <w:p w:rsidR="00120FE0" w:rsidRDefault="00120FE0">
            <w:pPr>
              <w:suppressAutoHyphens/>
              <w:jc w:val="center"/>
              <w:rPr>
                <w:rFonts w:ascii="Palatino Linotype" w:eastAsia="SimSun" w:hAnsi="Palatino Linotype" w:cs="Lucida Sans"/>
                <w:kern w:val="2"/>
                <w:sz w:val="24"/>
                <w:szCs w:val="24"/>
                <w:lang w:eastAsia="zh-CN" w:bidi="hi-IN"/>
              </w:rPr>
            </w:pPr>
            <w:r>
              <w:rPr>
                <w:rFonts w:ascii="Palatino Linotype" w:hAnsi="Palatino Linotype" w:cs="Palatino Linotype"/>
                <w:b/>
                <w:bCs/>
              </w:rPr>
              <w:t>Α Π Ο Ν Τ Ε Σ (από τα τακτικά μέλη)</w:t>
            </w:r>
          </w:p>
        </w:tc>
      </w:tr>
      <w:tr w:rsidR="00120FE0" w:rsidTr="00120FE0">
        <w:tc>
          <w:tcPr>
            <w:tcW w:w="5703" w:type="dxa"/>
            <w:gridSpan w:val="2"/>
            <w:hideMark/>
          </w:tcPr>
          <w:p w:rsidR="00120FE0" w:rsidRDefault="00120FE0" w:rsidP="00120FE0">
            <w:pPr>
              <w:widowControl/>
              <w:numPr>
                <w:ilvl w:val="0"/>
                <w:numId w:val="8"/>
              </w:numPr>
              <w:suppressAutoHyphens/>
              <w:autoSpaceDE/>
              <w:autoSpaceDN/>
              <w:snapToGrid w:val="0"/>
              <w:rPr>
                <w:rFonts w:ascii="Palatino Linotype" w:eastAsia="SimSun" w:hAnsi="Palatino Linotype" w:cs="Palatino Linotype"/>
                <w:b/>
                <w:bCs/>
                <w:kern w:val="2"/>
                <w:sz w:val="20"/>
                <w:szCs w:val="20"/>
                <w:lang w:eastAsia="zh-CN" w:bidi="hi-IN"/>
              </w:rPr>
            </w:pPr>
            <w:r>
              <w:rPr>
                <w:rFonts w:ascii="Palatino Linotype" w:hAnsi="Palatino Linotype" w:cs="Palatino Linotype"/>
                <w:b/>
                <w:bCs/>
                <w:sz w:val="20"/>
                <w:szCs w:val="20"/>
              </w:rPr>
              <w:t>ΒΡΕΤΤΟΣ ΣΠΥΡΙΔΩΝ – Πρόεδρος</w:t>
            </w:r>
          </w:p>
          <w:p w:rsidR="00120FE0" w:rsidRDefault="00120FE0" w:rsidP="00120FE0">
            <w:pPr>
              <w:widowControl/>
              <w:numPr>
                <w:ilvl w:val="0"/>
                <w:numId w:val="8"/>
              </w:numPr>
              <w:suppressAutoHyphens/>
              <w:autoSpaceDE/>
              <w:autoSpaceDN/>
              <w:snapToGrid w:val="0"/>
              <w:rPr>
                <w:rFonts w:ascii="Palatino Linotype" w:hAnsi="Palatino Linotype" w:cs="Palatino Linotype"/>
                <w:b/>
                <w:bCs/>
                <w:sz w:val="20"/>
                <w:szCs w:val="20"/>
              </w:rPr>
            </w:pPr>
            <w:r>
              <w:rPr>
                <w:rFonts w:ascii="Palatino Linotype" w:hAnsi="Palatino Linotype" w:cs="Palatino Linotype"/>
                <w:b/>
                <w:bCs/>
                <w:sz w:val="20"/>
                <w:szCs w:val="20"/>
              </w:rPr>
              <w:t>ΞΑΓΟΡΑΡΗΣ ΝΙΚΟΛΑΟΣ</w:t>
            </w:r>
          </w:p>
          <w:p w:rsidR="00120FE0" w:rsidRDefault="00120FE0" w:rsidP="00120FE0">
            <w:pPr>
              <w:widowControl/>
              <w:numPr>
                <w:ilvl w:val="0"/>
                <w:numId w:val="8"/>
              </w:numPr>
              <w:suppressAutoHyphens/>
              <w:autoSpaceDE/>
              <w:autoSpaceDN/>
              <w:snapToGrid w:val="0"/>
              <w:rPr>
                <w:rFonts w:ascii="Palatino Linotype" w:hAnsi="Palatino Linotype" w:cs="Palatino Linotype"/>
                <w:b/>
                <w:bCs/>
                <w:sz w:val="20"/>
                <w:szCs w:val="20"/>
              </w:rPr>
            </w:pPr>
            <w:r>
              <w:rPr>
                <w:rFonts w:ascii="Palatino Linotype" w:hAnsi="Palatino Linotype" w:cs="Palatino Linotype"/>
                <w:b/>
                <w:bCs/>
                <w:sz w:val="20"/>
                <w:szCs w:val="20"/>
              </w:rPr>
              <w:t>ΠΑΥΛΙΔΟΥ ΌΛΓΑ</w:t>
            </w:r>
          </w:p>
          <w:p w:rsidR="00120FE0" w:rsidRDefault="00120FE0" w:rsidP="00120FE0">
            <w:pPr>
              <w:widowControl/>
              <w:numPr>
                <w:ilvl w:val="0"/>
                <w:numId w:val="8"/>
              </w:numPr>
              <w:suppressAutoHyphens/>
              <w:autoSpaceDE/>
              <w:autoSpaceDN/>
              <w:snapToGrid w:val="0"/>
              <w:rPr>
                <w:rFonts w:ascii="Palatino Linotype" w:hAnsi="Palatino Linotype" w:cs="Palatino Linotype"/>
                <w:b/>
                <w:bCs/>
                <w:sz w:val="20"/>
                <w:szCs w:val="20"/>
              </w:rPr>
            </w:pPr>
            <w:r>
              <w:rPr>
                <w:rFonts w:ascii="Palatino Linotype" w:hAnsi="Palatino Linotype" w:cs="Palatino Linotype"/>
                <w:b/>
                <w:bCs/>
                <w:sz w:val="20"/>
                <w:szCs w:val="20"/>
              </w:rPr>
              <w:t>ΠΕΤΑΚΟΣ ΓΕΩΡΓΙΟΣ</w:t>
            </w:r>
          </w:p>
          <w:p w:rsidR="00120FE0" w:rsidRDefault="00120FE0" w:rsidP="00120FE0">
            <w:pPr>
              <w:widowControl/>
              <w:numPr>
                <w:ilvl w:val="0"/>
                <w:numId w:val="8"/>
              </w:numPr>
              <w:suppressAutoHyphens/>
              <w:autoSpaceDE/>
              <w:autoSpaceDN/>
              <w:rPr>
                <w:rFonts w:ascii="Liberation Serif" w:hAnsi="Liberation Serif" w:cs="Lucida Sans"/>
                <w:sz w:val="20"/>
                <w:szCs w:val="20"/>
              </w:rPr>
            </w:pPr>
            <w:r>
              <w:rPr>
                <w:rFonts w:ascii="Palatino Linotype" w:hAnsi="Palatino Linotype" w:cs="Palatino Linotype"/>
                <w:b/>
                <w:bCs/>
                <w:sz w:val="20"/>
                <w:szCs w:val="20"/>
              </w:rPr>
              <w:t>ΣΙΔΗΡΟΠΟΥΛΟΣ ΓΕΩΡΓΙΟΣ</w:t>
            </w:r>
          </w:p>
          <w:p w:rsidR="00120FE0" w:rsidRDefault="00120FE0" w:rsidP="00120FE0">
            <w:pPr>
              <w:widowControl/>
              <w:numPr>
                <w:ilvl w:val="0"/>
                <w:numId w:val="8"/>
              </w:numPr>
              <w:suppressAutoHyphens/>
              <w:autoSpaceDE/>
              <w:autoSpaceDN/>
              <w:rPr>
                <w:rFonts w:ascii="Liberation Serif" w:eastAsia="SimSun" w:hAnsi="Liberation Serif" w:cs="Lucida Sans"/>
                <w:kern w:val="2"/>
                <w:sz w:val="24"/>
                <w:szCs w:val="24"/>
                <w:lang w:eastAsia="zh-CN" w:bidi="hi-IN"/>
              </w:rPr>
            </w:pPr>
            <w:r>
              <w:rPr>
                <w:rFonts w:ascii="Palatino Linotype" w:hAnsi="Palatino Linotype"/>
                <w:b/>
                <w:sz w:val="20"/>
                <w:szCs w:val="20"/>
              </w:rPr>
              <w:t>ΤΟΠΑΛΙΔΗΣ ΕΥΣΤΑΘΙΟΣ – αναπληρωματικό μέλος</w:t>
            </w:r>
          </w:p>
        </w:tc>
        <w:tc>
          <w:tcPr>
            <w:tcW w:w="4935" w:type="dxa"/>
            <w:gridSpan w:val="2"/>
            <w:hideMark/>
          </w:tcPr>
          <w:p w:rsidR="00120FE0" w:rsidRDefault="00120FE0" w:rsidP="00120FE0">
            <w:pPr>
              <w:widowControl/>
              <w:numPr>
                <w:ilvl w:val="0"/>
                <w:numId w:val="9"/>
              </w:numPr>
              <w:suppressAutoHyphens/>
              <w:autoSpaceDE/>
              <w:autoSpaceDN/>
              <w:snapToGrid w:val="0"/>
              <w:ind w:left="417"/>
              <w:rPr>
                <w:rFonts w:ascii="Palatino Linotype" w:eastAsia="SimSun" w:hAnsi="Palatino Linotype" w:cs="Palatino Linotype"/>
                <w:b/>
                <w:bCs/>
                <w:kern w:val="2"/>
                <w:sz w:val="20"/>
                <w:szCs w:val="20"/>
                <w:lang w:eastAsia="zh-CN" w:bidi="hi-IN"/>
              </w:rPr>
            </w:pPr>
            <w:r>
              <w:rPr>
                <w:rFonts w:ascii="Palatino Linotype" w:hAnsi="Palatino Linotype" w:cs="Palatino Linotype"/>
                <w:b/>
                <w:bCs/>
                <w:sz w:val="20"/>
                <w:szCs w:val="20"/>
                <w:lang w:val="en-US"/>
              </w:rPr>
              <w:t>ΒΑΘΗΣ ΣΠΥΡΙΔΩΝ</w:t>
            </w:r>
          </w:p>
          <w:p w:rsidR="00120FE0" w:rsidRDefault="00120FE0" w:rsidP="00120FE0">
            <w:pPr>
              <w:widowControl/>
              <w:numPr>
                <w:ilvl w:val="0"/>
                <w:numId w:val="9"/>
              </w:numPr>
              <w:suppressAutoHyphens/>
              <w:autoSpaceDE/>
              <w:autoSpaceDN/>
              <w:snapToGrid w:val="0"/>
              <w:ind w:left="417"/>
              <w:rPr>
                <w:rFonts w:ascii="Palatino Linotype" w:hAnsi="Palatino Linotype" w:cs="Palatino Linotype"/>
                <w:b/>
                <w:bCs/>
                <w:sz w:val="20"/>
                <w:szCs w:val="20"/>
              </w:rPr>
            </w:pPr>
            <w:r>
              <w:rPr>
                <w:rFonts w:ascii="Palatino Linotype" w:hAnsi="Palatino Linotype" w:cs="Palatino Linotype"/>
                <w:b/>
                <w:bCs/>
                <w:sz w:val="20"/>
                <w:szCs w:val="20"/>
              </w:rPr>
              <w:t>ΚΟΣΜΙΔΟΥ ΛΟΥΪΖΑ</w:t>
            </w:r>
          </w:p>
          <w:p w:rsidR="00120FE0" w:rsidRDefault="00120FE0" w:rsidP="00120FE0">
            <w:pPr>
              <w:widowControl/>
              <w:numPr>
                <w:ilvl w:val="0"/>
                <w:numId w:val="9"/>
              </w:numPr>
              <w:suppressAutoHyphens/>
              <w:autoSpaceDE/>
              <w:autoSpaceDN/>
              <w:ind w:left="417"/>
              <w:rPr>
                <w:rFonts w:ascii="Palatino Linotype" w:hAnsi="Palatino Linotype" w:cs="Lucida Sans"/>
                <w:b/>
                <w:sz w:val="20"/>
                <w:szCs w:val="20"/>
              </w:rPr>
            </w:pPr>
            <w:r>
              <w:rPr>
                <w:rFonts w:ascii="Palatino Linotype" w:hAnsi="Palatino Linotype"/>
                <w:b/>
                <w:sz w:val="20"/>
                <w:szCs w:val="20"/>
              </w:rPr>
              <w:t>ΤΣΟΡΠΑΤΣΙΔΗΣ ΜΙΧΑΛΗΣ</w:t>
            </w:r>
          </w:p>
          <w:p w:rsidR="00120FE0" w:rsidRDefault="00120FE0" w:rsidP="00120FE0">
            <w:pPr>
              <w:widowControl/>
              <w:numPr>
                <w:ilvl w:val="0"/>
                <w:numId w:val="9"/>
              </w:numPr>
              <w:suppressAutoHyphens/>
              <w:autoSpaceDE/>
              <w:autoSpaceDN/>
              <w:snapToGrid w:val="0"/>
              <w:ind w:left="417"/>
              <w:rPr>
                <w:rFonts w:ascii="Palatino Linotype" w:eastAsia="SimSun" w:hAnsi="Palatino Linotype" w:cs="Palatino Linotype"/>
                <w:b/>
                <w:bCs/>
                <w:kern w:val="2"/>
                <w:sz w:val="20"/>
                <w:szCs w:val="20"/>
                <w:lang w:eastAsia="zh-CN" w:bidi="hi-IN"/>
              </w:rPr>
            </w:pPr>
            <w:r>
              <w:rPr>
                <w:rFonts w:ascii="Palatino Linotype" w:hAnsi="Palatino Linotype"/>
                <w:b/>
                <w:sz w:val="20"/>
                <w:szCs w:val="20"/>
              </w:rPr>
              <w:t>ΧΑΛΚΙΔΗΣ ΠΑΝΑΓΙΩΤΗΣ</w:t>
            </w:r>
          </w:p>
        </w:tc>
      </w:tr>
    </w:tbl>
    <w:p w:rsidR="00120FE0" w:rsidRDefault="00120FE0" w:rsidP="00120FE0">
      <w:pPr>
        <w:rPr>
          <w:rFonts w:ascii="Palatino Linotype" w:eastAsia="SimSun" w:hAnsi="Palatino Linotype" w:cs="Lucida Sans"/>
          <w:kern w:val="2"/>
          <w:lang w:val="en-US" w:eastAsia="zh-CN" w:bidi="hi-IN"/>
        </w:rPr>
      </w:pPr>
    </w:p>
    <w:tbl>
      <w:tblPr>
        <w:tblW w:w="0" w:type="auto"/>
        <w:tblLook w:val="04A0" w:firstRow="1" w:lastRow="0" w:firstColumn="1" w:lastColumn="0" w:noHBand="0" w:noVBand="1"/>
      </w:tblPr>
      <w:tblGrid>
        <w:gridCol w:w="1086"/>
        <w:gridCol w:w="8388"/>
      </w:tblGrid>
      <w:tr w:rsidR="00120FE0" w:rsidTr="00120FE0">
        <w:tc>
          <w:tcPr>
            <w:tcW w:w="1101" w:type="dxa"/>
            <w:hideMark/>
          </w:tcPr>
          <w:p w:rsidR="00120FE0" w:rsidRDefault="00120FE0">
            <w:pPr>
              <w:suppressAutoHyphens/>
              <w:rPr>
                <w:rFonts w:ascii="Palatino Linotype" w:eastAsia="SimSun" w:hAnsi="Palatino Linotype" w:cs="Lucida Sans"/>
                <w:kern w:val="2"/>
                <w:sz w:val="24"/>
                <w:szCs w:val="24"/>
                <w:lang w:val="en-US" w:eastAsia="zh-CN" w:bidi="hi-IN"/>
              </w:rPr>
            </w:pPr>
            <w:r>
              <w:rPr>
                <w:rFonts w:ascii="Palatino Linotype" w:eastAsia="Times New Roman" w:hAnsi="Palatino Linotype" w:cs="Times New Roman"/>
                <w:b/>
                <w:bCs/>
                <w:lang w:eastAsia="el-GR"/>
              </w:rPr>
              <w:t>ΘΕΜΑ:</w:t>
            </w:r>
          </w:p>
        </w:tc>
        <w:tc>
          <w:tcPr>
            <w:tcW w:w="9321" w:type="dxa"/>
            <w:hideMark/>
          </w:tcPr>
          <w:p w:rsidR="00120FE0" w:rsidRDefault="00120FE0">
            <w:pPr>
              <w:suppressAutoHyphens/>
              <w:jc w:val="both"/>
              <w:rPr>
                <w:rFonts w:ascii="Palatino Linotype" w:eastAsia="SimSun" w:hAnsi="Palatino Linotype" w:cs="Lucida Sans"/>
                <w:kern w:val="2"/>
                <w:sz w:val="24"/>
                <w:szCs w:val="24"/>
                <w:lang w:eastAsia="zh-CN" w:bidi="hi-IN"/>
              </w:rPr>
            </w:pPr>
            <w:r>
              <w:rPr>
                <w:rFonts w:ascii="Palatino Linotype" w:eastAsia="Times New Roman" w:hAnsi="Palatino Linotype" w:cs="Times New Roman"/>
                <w:b/>
                <w:bCs/>
                <w:lang w:eastAsia="el-GR"/>
              </w:rPr>
              <w:t>«</w:t>
            </w:r>
            <w:proofErr w:type="spellStart"/>
            <w:r>
              <w:rPr>
                <w:rFonts w:ascii="Palatino Linotype" w:eastAsia="Times New Roman" w:hAnsi="Palatino Linotype" w:cs="Times New Roman"/>
                <w:b/>
                <w:bCs/>
                <w:lang w:eastAsia="el-GR"/>
              </w:rPr>
              <w:t>Επανεπιβολή</w:t>
            </w:r>
            <w:proofErr w:type="spellEnd"/>
            <w:r>
              <w:rPr>
                <w:rFonts w:ascii="Palatino Linotype" w:eastAsia="Times New Roman" w:hAnsi="Palatino Linotype" w:cs="Times New Roman"/>
                <w:b/>
                <w:bCs/>
                <w:lang w:eastAsia="el-GR"/>
              </w:rPr>
              <w:t xml:space="preserve"> ρυμοτομικής απαλλοτρίωσης ή άρση και τροποποίηση του εγκεκριμένου ρυμοτομικού σχεδίου στα ΟΤ300-300A της Π.Ε. </w:t>
            </w:r>
            <w:proofErr w:type="spellStart"/>
            <w:r>
              <w:rPr>
                <w:rFonts w:ascii="Palatino Linotype" w:eastAsia="Times New Roman" w:hAnsi="Palatino Linotype" w:cs="Times New Roman"/>
                <w:b/>
                <w:bCs/>
                <w:lang w:eastAsia="el-GR"/>
              </w:rPr>
              <w:t>Λυκότρυπα</w:t>
            </w:r>
            <w:proofErr w:type="spellEnd"/>
            <w:r>
              <w:rPr>
                <w:rFonts w:ascii="Palatino Linotype" w:eastAsia="Times New Roman" w:hAnsi="Palatino Linotype" w:cs="Times New Roman"/>
                <w:b/>
                <w:bCs/>
                <w:lang w:eastAsia="el-GR"/>
              </w:rPr>
              <w:t xml:space="preserve"> σύμφωνα με το Ν.4759/2020 , ΑΡΘΡΟ 88 (υπόθεση «Ζ &amp; Η </w:t>
            </w:r>
            <w:proofErr w:type="spellStart"/>
            <w:r>
              <w:rPr>
                <w:rFonts w:ascii="Palatino Linotype" w:eastAsia="Times New Roman" w:hAnsi="Palatino Linotype" w:cs="Times New Roman"/>
                <w:b/>
                <w:bCs/>
                <w:lang w:eastAsia="el-GR"/>
              </w:rPr>
              <w:t>Μπασαγιάννης</w:t>
            </w:r>
            <w:proofErr w:type="spellEnd"/>
            <w:r>
              <w:rPr>
                <w:rFonts w:ascii="Palatino Linotype" w:eastAsia="Times New Roman" w:hAnsi="Palatino Linotype" w:cs="Times New Roman"/>
                <w:b/>
                <w:bCs/>
                <w:lang w:eastAsia="el-GR"/>
              </w:rPr>
              <w:t xml:space="preserve"> Α.Ε.Ε.»)</w:t>
            </w:r>
          </w:p>
        </w:tc>
      </w:tr>
    </w:tbl>
    <w:p w:rsidR="00120FE0" w:rsidRDefault="00120FE0" w:rsidP="00120FE0">
      <w:pPr>
        <w:adjustRightInd w:val="0"/>
        <w:ind w:firstLine="720"/>
        <w:rPr>
          <w:rFonts w:ascii="Palatino Linotype" w:eastAsia="Times New Roman" w:hAnsi="Palatino Linotype" w:cs="Times New Roman"/>
          <w:b/>
          <w:bCs/>
          <w:lang w:eastAsia="el-GR"/>
        </w:rPr>
      </w:pPr>
    </w:p>
    <w:p w:rsidR="00120FE0" w:rsidRDefault="00120FE0" w:rsidP="00120FE0">
      <w:pPr>
        <w:ind w:left="-170" w:firstLine="737"/>
        <w:jc w:val="both"/>
        <w:rPr>
          <w:rFonts w:ascii="Palatino Linotype" w:eastAsia="SimSun" w:hAnsi="Palatino Linotype" w:cs="Palatino Linotype"/>
          <w:kern w:val="2"/>
          <w:lang w:eastAsia="zh-CN" w:bidi="hi-IN"/>
        </w:rPr>
      </w:pPr>
      <w:r>
        <w:rPr>
          <w:rFonts w:ascii="Palatino Linotype" w:hAnsi="Palatino Linotype" w:cs="Palatino Linotype"/>
        </w:rPr>
        <w:t xml:space="preserve">Στις </w:t>
      </w:r>
      <w:proofErr w:type="spellStart"/>
      <w:r>
        <w:rPr>
          <w:rFonts w:ascii="Palatino Linotype" w:hAnsi="Palatino Linotype" w:cs="Palatino Linotype"/>
        </w:rPr>
        <w:t>Αχαρνές</w:t>
      </w:r>
      <w:proofErr w:type="spellEnd"/>
      <w:r>
        <w:rPr>
          <w:rFonts w:ascii="Palatino Linotype" w:hAnsi="Palatino Linotype" w:cs="Palatino Linotype"/>
        </w:rPr>
        <w:t xml:space="preserve"> σήμερα στις 18 του μηνός Απριλίου του έτους 2022 ημέρα</w:t>
      </w:r>
      <w:r>
        <w:rPr>
          <w:rFonts w:ascii="Palatino Linotype" w:hAnsi="Palatino Linotype" w:cs="Palatino Linotype"/>
          <w:b/>
          <w:bCs/>
        </w:rPr>
        <w:t xml:space="preserve"> </w:t>
      </w:r>
      <w:r>
        <w:rPr>
          <w:rFonts w:ascii="Palatino Linotype" w:hAnsi="Palatino Linotype" w:cs="Palatino Linotype"/>
        </w:rPr>
        <w:t xml:space="preserve">Δευτέρα και ώρα 10:00 </w:t>
      </w:r>
      <w:proofErr w:type="spellStart"/>
      <w:r>
        <w:rPr>
          <w:rFonts w:ascii="Palatino Linotype" w:hAnsi="Palatino Linotype" w:cs="Palatino Linotype"/>
        </w:rPr>
        <w:t>π.μ</w:t>
      </w:r>
      <w:proofErr w:type="spellEnd"/>
      <w:r>
        <w:rPr>
          <w:rFonts w:ascii="Palatino Linotype" w:hAnsi="Palatino Linotype" w:cs="Palatino Linotype"/>
          <w:b/>
          <w:bCs/>
        </w:rPr>
        <w:t xml:space="preserve"> </w:t>
      </w:r>
      <w:r>
        <w:rPr>
          <w:rFonts w:ascii="Palatino Linotype" w:hAnsi="Palatino Linotype" w:cs="Palatino Linotype"/>
        </w:rPr>
        <w:t>στο Δημοτικό Κατάστημα συνήλθε σε 3</w:t>
      </w:r>
      <w:r>
        <w:rPr>
          <w:rFonts w:ascii="Palatino Linotype" w:hAnsi="Palatino Linotype" w:cs="Palatino Linotype"/>
          <w:vertAlign w:val="superscript"/>
        </w:rPr>
        <w:t>η</w:t>
      </w:r>
      <w:r>
        <w:rPr>
          <w:rFonts w:ascii="Palatino Linotype" w:hAnsi="Palatino Linotype" w:cs="Palatino Linotype"/>
        </w:rPr>
        <w:t xml:space="preserve"> ΤΑΚΤΙΚΗ συνεδρίαση η Επιτροπή Ποιότητας Ζωής του Δήμου Αχαρνών κατόπιν της από με αριθμό </w:t>
      </w:r>
      <w:proofErr w:type="spellStart"/>
      <w:r>
        <w:rPr>
          <w:rFonts w:ascii="Palatino Linotype" w:hAnsi="Palatino Linotype" w:cs="Palatino Linotype"/>
        </w:rPr>
        <w:t>πρωτ</w:t>
      </w:r>
      <w:proofErr w:type="spellEnd"/>
      <w:r>
        <w:rPr>
          <w:rFonts w:ascii="Palatino Linotype" w:hAnsi="Palatino Linotype" w:cs="Palatino Linotype"/>
        </w:rPr>
        <w:t>.: 35677/14-04-2022  εγγράφου προσκλήσεως του Προέδρου αυτής, που έχει κοινοποιηθεί σύμφωνα με τις κείμενες διατάξεις και αφού διαπιστώθηκε ότι υπάρχει η νόμιμη απαρτία των 6 (έξι) παρισταμένων μελών (9 μελής επιτροπή), κηρύχθηκε από τον Πρόεδρο η έναρξη της συνεδρίασης.</w:t>
      </w:r>
    </w:p>
    <w:p w:rsidR="00120FE0" w:rsidRDefault="00120FE0" w:rsidP="00120FE0">
      <w:pPr>
        <w:ind w:left="-170" w:firstLine="737"/>
        <w:jc w:val="both"/>
        <w:rPr>
          <w:rFonts w:ascii="Palatino Linotype" w:hAnsi="Palatino Linotype" w:cs="Lucida Sans"/>
        </w:rPr>
      </w:pPr>
      <w:r>
        <w:rPr>
          <w:rFonts w:ascii="Palatino Linotype" w:hAnsi="Palatino Linotype"/>
        </w:rPr>
        <w:t xml:space="preserve">Σύμφωνα των υπ’ </w:t>
      </w:r>
      <w:proofErr w:type="spellStart"/>
      <w:r>
        <w:rPr>
          <w:rFonts w:ascii="Palatino Linotype" w:hAnsi="Palatino Linotype"/>
        </w:rPr>
        <w:t>αριθμ</w:t>
      </w:r>
      <w:proofErr w:type="spellEnd"/>
      <w:r>
        <w:rPr>
          <w:rFonts w:ascii="Palatino Linotype" w:hAnsi="Palatino Linotype"/>
        </w:rPr>
        <w:t xml:space="preserve">. 643/24-09-2021 (ΑΔΑ: ΨΕ3846ΜΤΛ6-0Ρ5) 426/13-11-2020 (ΑΔΑ: 6ΩΚΛ46ΜΤΛ6-ΥΔ4), 163/33282/29-05-2020 (ΑΔΑ: Ψ3ΧΝ46ΜΤΛ6-ΑΨ7), 18318/13-03-2020 (Α.Δ.Α.: 9ΛΠΧ46ΜΤΛ6-1ΑΕ) και 40/20930/31-03-2020 (Α.Δ.Α.: 6ΩΠΥ46ΜΤΛ6- 50Ψ) εγκυκλίων του Υπουργείου Εσωτερικών, καθώς και το άρθρο 67 του Ν. 4830/2021 (ΦΕΚ 169 Α/2021),  η Επιτροπή Ποιότητα Ζωής συνεδριάζει δια περιφοράς, στα πλαίσια της ανάγκης περιορισμού διάδοσης του </w:t>
      </w:r>
      <w:proofErr w:type="spellStart"/>
      <w:r>
        <w:rPr>
          <w:rFonts w:ascii="Palatino Linotype" w:hAnsi="Palatino Linotype"/>
          <w:lang w:val="en-US"/>
        </w:rPr>
        <w:t>Covid</w:t>
      </w:r>
      <w:proofErr w:type="spellEnd"/>
      <w:r>
        <w:rPr>
          <w:rFonts w:ascii="Palatino Linotype" w:hAnsi="Palatino Linotype"/>
        </w:rPr>
        <w:t>-19.</w:t>
      </w:r>
    </w:p>
    <w:p w:rsidR="00120FE0" w:rsidRDefault="00120FE0" w:rsidP="00120FE0">
      <w:pPr>
        <w:ind w:left="-170" w:firstLine="737"/>
        <w:jc w:val="both"/>
        <w:rPr>
          <w:rFonts w:ascii="Palatino Linotype" w:hAnsi="Palatino Linotype"/>
        </w:rPr>
      </w:pPr>
      <w:r>
        <w:rPr>
          <w:rFonts w:ascii="Palatino Linotype" w:hAnsi="Palatino Linotype" w:cs="Arial"/>
        </w:rPr>
        <w:t xml:space="preserve">Ο Πρόεδρος της Επιτροπής Ποιότητας Ζωής, φέρνει για συζήτηση στο Σώμα το 10ο   θέμα της ημερήσιας διάταξης και παρουσιάζει την εισήγηση του Τμήματος Πολεοδομικών </w:t>
      </w:r>
      <w:r>
        <w:rPr>
          <w:rFonts w:ascii="Palatino Linotype" w:hAnsi="Palatino Linotype" w:cs="Arial"/>
        </w:rPr>
        <w:lastRenderedPageBreak/>
        <w:t>Εφαρμογών, της Δ/</w:t>
      </w:r>
      <w:proofErr w:type="spellStart"/>
      <w:r>
        <w:rPr>
          <w:rFonts w:ascii="Palatino Linotype" w:hAnsi="Palatino Linotype" w:cs="Arial"/>
        </w:rPr>
        <w:t>νσης</w:t>
      </w:r>
      <w:proofErr w:type="spellEnd"/>
      <w:r>
        <w:rPr>
          <w:rFonts w:ascii="Palatino Linotype" w:hAnsi="Palatino Linotype" w:cs="Arial"/>
        </w:rPr>
        <w:t xml:space="preserve"> Υπηρεσιών Δόμησης &amp; Πολεοδομικών Εφαρμογών, οποία αναγράφει τα εξής:</w:t>
      </w:r>
      <w:r>
        <w:rPr>
          <w:rFonts w:ascii="Palatino Linotype" w:hAnsi="Palatino Linotype" w:cs="Arial"/>
          <w:bCs/>
        </w:rPr>
        <w:t xml:space="preserve">     </w:t>
      </w:r>
    </w:p>
    <w:p w:rsidR="00120FE0" w:rsidRDefault="00120FE0" w:rsidP="00120FE0">
      <w:pPr>
        <w:pStyle w:val="31"/>
        <w:spacing w:after="0"/>
        <w:ind w:left="0" w:right="-142"/>
        <w:jc w:val="both"/>
        <w:rPr>
          <w:rFonts w:ascii="Palatino Linotype" w:hAnsi="Palatino Linotype"/>
          <w:sz w:val="20"/>
          <w:szCs w:val="20"/>
        </w:rPr>
      </w:pPr>
    </w:p>
    <w:p w:rsidR="00120FE0" w:rsidRDefault="00120FE0" w:rsidP="00120FE0">
      <w:pPr>
        <w:pStyle w:val="Web"/>
        <w:jc w:val="both"/>
        <w:rPr>
          <w:sz w:val="22"/>
          <w:szCs w:val="22"/>
        </w:rPr>
      </w:pPr>
      <w:r>
        <w:rPr>
          <w:rFonts w:ascii="Palatino Linotype" w:hAnsi="Palatino Linotype"/>
          <w:i/>
        </w:rPr>
        <w:t>«</w:t>
      </w:r>
      <w:r>
        <w:rPr>
          <w:i/>
        </w:rPr>
        <w:t xml:space="preserve">Σύμφωνα με τις </w:t>
      </w:r>
      <w:proofErr w:type="spellStart"/>
      <w:r>
        <w:rPr>
          <w:i/>
        </w:rPr>
        <w:t>υπ΄</w:t>
      </w:r>
      <w:proofErr w:type="spellEnd"/>
      <w:r>
        <w:rPr>
          <w:i/>
        </w:rPr>
        <w:t xml:space="preserve"> </w:t>
      </w:r>
      <w:proofErr w:type="spellStart"/>
      <w:r>
        <w:rPr>
          <w:i/>
        </w:rPr>
        <w:t>αριθμ</w:t>
      </w:r>
      <w:proofErr w:type="spellEnd"/>
      <w:r>
        <w:rPr>
          <w:i/>
        </w:rPr>
        <w:t xml:space="preserve">: </w:t>
      </w:r>
      <w:r>
        <w:rPr>
          <w:sz w:val="22"/>
          <w:szCs w:val="22"/>
        </w:rPr>
        <w:t>1)  Η υπ΄αριθμ.21350/1170/2013 παλαιότερη  αίτηση τροποποίησης</w:t>
      </w:r>
    </w:p>
    <w:p w:rsidR="00120FE0" w:rsidRDefault="00120FE0" w:rsidP="00120FE0">
      <w:pPr>
        <w:pStyle w:val="Web"/>
        <w:ind w:firstLine="720"/>
        <w:jc w:val="both"/>
        <w:rPr>
          <w:sz w:val="22"/>
          <w:szCs w:val="22"/>
        </w:rPr>
      </w:pPr>
      <w:r>
        <w:rPr>
          <w:sz w:val="22"/>
          <w:szCs w:val="22"/>
        </w:rPr>
        <w:t xml:space="preserve">                                  2) Η </w:t>
      </w:r>
      <w:proofErr w:type="spellStart"/>
      <w:r>
        <w:rPr>
          <w:sz w:val="22"/>
          <w:szCs w:val="22"/>
        </w:rPr>
        <w:t>υπ΄αριθμ</w:t>
      </w:r>
      <w:proofErr w:type="spellEnd"/>
      <w:r>
        <w:rPr>
          <w:sz w:val="22"/>
          <w:szCs w:val="22"/>
        </w:rPr>
        <w:t>. 50499/19-11-2021 νέα αίτηση τροποποίησης</w:t>
      </w:r>
    </w:p>
    <w:p w:rsidR="00120FE0" w:rsidRDefault="00120FE0" w:rsidP="00120FE0">
      <w:pPr>
        <w:pStyle w:val="Web"/>
        <w:spacing w:before="0" w:beforeAutospacing="0" w:after="0"/>
        <w:ind w:firstLine="720"/>
        <w:jc w:val="both"/>
        <w:rPr>
          <w:sz w:val="22"/>
          <w:szCs w:val="22"/>
        </w:rPr>
      </w:pPr>
      <w:r>
        <w:rPr>
          <w:sz w:val="22"/>
          <w:szCs w:val="22"/>
        </w:rPr>
        <w:t xml:space="preserve">                                   3) Η </w:t>
      </w:r>
      <w:proofErr w:type="spellStart"/>
      <w:r>
        <w:rPr>
          <w:sz w:val="22"/>
          <w:szCs w:val="22"/>
        </w:rPr>
        <w:t>υπ΄αριθμ</w:t>
      </w:r>
      <w:proofErr w:type="spellEnd"/>
      <w:r>
        <w:rPr>
          <w:sz w:val="22"/>
          <w:szCs w:val="22"/>
        </w:rPr>
        <w:t xml:space="preserve">. 54918/01-12-2021 συμπληρωματική αίτηση     </w:t>
      </w:r>
    </w:p>
    <w:p w:rsidR="00120FE0" w:rsidRDefault="00120FE0" w:rsidP="00120FE0">
      <w:pPr>
        <w:pStyle w:val="Web"/>
        <w:spacing w:before="0" w:beforeAutospacing="0" w:after="0"/>
        <w:ind w:firstLine="720"/>
        <w:jc w:val="both"/>
        <w:rPr>
          <w:sz w:val="22"/>
          <w:szCs w:val="22"/>
        </w:rPr>
      </w:pPr>
    </w:p>
    <w:p w:rsidR="00120FE0" w:rsidRDefault="00120FE0" w:rsidP="00120FE0">
      <w:pPr>
        <w:pStyle w:val="Web"/>
        <w:spacing w:before="0" w:beforeAutospacing="0" w:after="0"/>
        <w:jc w:val="both"/>
        <w:rPr>
          <w:i/>
        </w:rPr>
      </w:pPr>
      <w:r>
        <w:rPr>
          <w:i/>
        </w:rPr>
        <w:t xml:space="preserve">η εταιρεία   «Ζ &amp; Η </w:t>
      </w:r>
      <w:proofErr w:type="spellStart"/>
      <w:r>
        <w:rPr>
          <w:i/>
        </w:rPr>
        <w:t>Μπασαγιάννης</w:t>
      </w:r>
      <w:proofErr w:type="spellEnd"/>
      <w:r>
        <w:rPr>
          <w:i/>
        </w:rPr>
        <w:t xml:space="preserve"> Α.Ε.Ε.»  ζητά  σε εφαρμογή του </w:t>
      </w:r>
      <w:r>
        <w:rPr>
          <w:b/>
          <w:bCs/>
          <w:i/>
        </w:rPr>
        <w:t xml:space="preserve">άρθρου 88 </w:t>
      </w:r>
      <w:r>
        <w:rPr>
          <w:i/>
        </w:rPr>
        <w:t xml:space="preserve">του </w:t>
      </w:r>
      <w:r>
        <w:rPr>
          <w:b/>
          <w:bCs/>
          <w:i/>
        </w:rPr>
        <w:t>Ν.4759/2020</w:t>
      </w:r>
      <w:r>
        <w:rPr>
          <w:i/>
        </w:rPr>
        <w:t xml:space="preserve">, την τροποποίηση του ρυμοτομικού σχεδίου στην </w:t>
      </w:r>
      <w:r>
        <w:rPr>
          <w:b/>
          <w:bCs/>
          <w:i/>
        </w:rPr>
        <w:t>Π.Ε. "</w:t>
      </w:r>
      <w:proofErr w:type="spellStart"/>
      <w:r>
        <w:rPr>
          <w:b/>
          <w:bCs/>
          <w:i/>
        </w:rPr>
        <w:t>Λυκότρυπα</w:t>
      </w:r>
      <w:proofErr w:type="spellEnd"/>
      <w:r>
        <w:rPr>
          <w:b/>
          <w:bCs/>
          <w:i/>
        </w:rPr>
        <w:t xml:space="preserve">" </w:t>
      </w:r>
      <w:r>
        <w:rPr>
          <w:i/>
        </w:rPr>
        <w:t xml:space="preserve">του Δ. Αχαρνών και συγκεκριμένα την κατάργηση του πεζοδρόμου μεταξύ των </w:t>
      </w:r>
      <w:r>
        <w:rPr>
          <w:b/>
          <w:bCs/>
          <w:i/>
        </w:rPr>
        <w:t xml:space="preserve">ΟΤ300 &amp; ΟΤ300Α </w:t>
      </w:r>
      <w:r>
        <w:rPr>
          <w:i/>
        </w:rPr>
        <w:t xml:space="preserve">όπως περιγράφεται στην συνημμένη τεχνική έκθεση και εν συνεχεία απεικονίζεται στο συνημμένο τοπογραφικό διάγραμμα του </w:t>
      </w:r>
      <w:proofErr w:type="spellStart"/>
      <w:r>
        <w:rPr>
          <w:i/>
        </w:rPr>
        <w:t>Διπλ</w:t>
      </w:r>
      <w:proofErr w:type="spellEnd"/>
      <w:r>
        <w:rPr>
          <w:i/>
        </w:rPr>
        <w:t xml:space="preserve">. Αγρονόμου Τοπογράφου </w:t>
      </w:r>
      <w:proofErr w:type="spellStart"/>
      <w:r>
        <w:rPr>
          <w:i/>
        </w:rPr>
        <w:t>Μηχ</w:t>
      </w:r>
      <w:proofErr w:type="spellEnd"/>
      <w:r>
        <w:rPr>
          <w:i/>
        </w:rPr>
        <w:t>/</w:t>
      </w:r>
      <w:proofErr w:type="spellStart"/>
      <w:r>
        <w:rPr>
          <w:i/>
        </w:rPr>
        <w:t>κού</w:t>
      </w:r>
      <w:proofErr w:type="spellEnd"/>
      <w:r>
        <w:rPr>
          <w:i/>
        </w:rPr>
        <w:t xml:space="preserve">  Αναστάσιου Γ. </w:t>
      </w:r>
      <w:proofErr w:type="spellStart"/>
      <w:r>
        <w:rPr>
          <w:i/>
        </w:rPr>
        <w:t>Μουντανέα</w:t>
      </w:r>
      <w:proofErr w:type="spellEnd"/>
      <w:r>
        <w:rPr>
          <w:i/>
        </w:rPr>
        <w:t>.</w:t>
      </w:r>
    </w:p>
    <w:p w:rsidR="00120FE0" w:rsidRDefault="00120FE0" w:rsidP="00120FE0">
      <w:pPr>
        <w:pStyle w:val="Web"/>
        <w:spacing w:before="0" w:beforeAutospacing="0" w:after="0"/>
        <w:jc w:val="both"/>
        <w:rPr>
          <w:i/>
        </w:rPr>
      </w:pPr>
    </w:p>
    <w:p w:rsidR="00120FE0" w:rsidRDefault="00120FE0" w:rsidP="00120FE0">
      <w:pPr>
        <w:pStyle w:val="Web"/>
        <w:spacing w:before="0" w:beforeAutospacing="0" w:after="0"/>
        <w:jc w:val="both"/>
        <w:rPr>
          <w:b/>
          <w:bCs/>
          <w:i/>
        </w:rPr>
      </w:pPr>
      <w:r>
        <w:rPr>
          <w:b/>
          <w:bCs/>
          <w:i/>
        </w:rPr>
        <w:t>Σύντομο ιστορικό:</w:t>
      </w:r>
    </w:p>
    <w:p w:rsidR="00120FE0" w:rsidRDefault="00120FE0" w:rsidP="00120FE0">
      <w:pPr>
        <w:pStyle w:val="Web"/>
        <w:spacing w:before="0" w:beforeAutospacing="0" w:after="0"/>
        <w:jc w:val="both"/>
        <w:rPr>
          <w:i/>
        </w:rPr>
      </w:pP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Η περιοχή «</w:t>
      </w:r>
      <w:proofErr w:type="spellStart"/>
      <w:r>
        <w:rPr>
          <w:rFonts w:ascii="Times New Roman" w:eastAsia="Times New Roman" w:hAnsi="Times New Roman" w:cs="Times New Roman"/>
          <w:i/>
          <w:lang w:eastAsia="el-GR"/>
        </w:rPr>
        <w:t>Λυκότρυπα</w:t>
      </w:r>
      <w:proofErr w:type="spellEnd"/>
      <w:r>
        <w:rPr>
          <w:rFonts w:ascii="Times New Roman" w:eastAsia="Times New Roman" w:hAnsi="Times New Roman" w:cs="Times New Roman"/>
          <w:i/>
          <w:lang w:eastAsia="el-GR"/>
        </w:rPr>
        <w:t xml:space="preserve">», εντάχθηκε αρχικά στο σχέδιο πόλης με το </w:t>
      </w:r>
      <w:proofErr w:type="spellStart"/>
      <w:r>
        <w:rPr>
          <w:rFonts w:ascii="Times New Roman" w:eastAsia="Times New Roman" w:hAnsi="Times New Roman" w:cs="Times New Roman"/>
          <w:i/>
          <w:lang w:eastAsia="el-GR"/>
        </w:rPr>
        <w:t>υπ΄αριθμ</w:t>
      </w:r>
      <w:proofErr w:type="spellEnd"/>
      <w:r>
        <w:rPr>
          <w:rFonts w:ascii="Times New Roman" w:eastAsia="Times New Roman" w:hAnsi="Times New Roman" w:cs="Times New Roman"/>
          <w:i/>
          <w:lang w:eastAsia="el-GR"/>
        </w:rPr>
        <w:t xml:space="preserve">. ΦΕΚ 284Δ/27-08-77 και σύμφωνα με την </w:t>
      </w:r>
      <w:proofErr w:type="spellStart"/>
      <w:r>
        <w:rPr>
          <w:rFonts w:ascii="Times New Roman" w:eastAsia="Times New Roman" w:hAnsi="Times New Roman" w:cs="Times New Roman"/>
          <w:i/>
          <w:lang w:eastAsia="el-GR"/>
        </w:rPr>
        <w:t>υπ΄αριθμ</w:t>
      </w:r>
      <w:proofErr w:type="spellEnd"/>
      <w:r>
        <w:rPr>
          <w:rFonts w:ascii="Times New Roman" w:eastAsia="Times New Roman" w:hAnsi="Times New Roman" w:cs="Times New Roman"/>
          <w:i/>
          <w:lang w:eastAsia="el-GR"/>
        </w:rPr>
        <w:t xml:space="preserve">. 632Δ/1980 (η οποία μας κοινοποιήθηκε με το </w:t>
      </w:r>
      <w:proofErr w:type="spellStart"/>
      <w:r>
        <w:rPr>
          <w:rFonts w:ascii="Times New Roman" w:eastAsia="Times New Roman" w:hAnsi="Times New Roman" w:cs="Times New Roman"/>
          <w:i/>
          <w:lang w:eastAsia="el-GR"/>
        </w:rPr>
        <w:t>υπ΄αριθμ</w:t>
      </w:r>
      <w:proofErr w:type="spellEnd"/>
      <w:r>
        <w:rPr>
          <w:rFonts w:ascii="Times New Roman" w:eastAsia="Times New Roman" w:hAnsi="Times New Roman" w:cs="Times New Roman"/>
          <w:i/>
          <w:lang w:eastAsia="el-GR"/>
        </w:rPr>
        <w:t>. 16953/1297/08-07-1980 έγγραφο του Τμήματος Νομ. Έργου του Υπουργείου Χωροταξίας, Οικισμού &amp; Περιβάλλοντος), απόφαση του ΣΤΕ  ακυρώθηκε.</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 xml:space="preserve">Με το </w:t>
      </w:r>
      <w:proofErr w:type="spellStart"/>
      <w:r>
        <w:rPr>
          <w:rFonts w:ascii="Times New Roman" w:eastAsia="Times New Roman" w:hAnsi="Times New Roman" w:cs="Times New Roman"/>
          <w:i/>
          <w:lang w:eastAsia="el-GR"/>
        </w:rPr>
        <w:t>υπ΄αριθμ</w:t>
      </w:r>
      <w:proofErr w:type="spellEnd"/>
      <w:r>
        <w:rPr>
          <w:rFonts w:ascii="Times New Roman" w:eastAsia="Times New Roman" w:hAnsi="Times New Roman" w:cs="Times New Roman"/>
          <w:i/>
          <w:lang w:eastAsia="el-GR"/>
        </w:rPr>
        <w:t xml:space="preserve">. 21080/1667/28-07-1980 συμπληρωματικό έγγραφο του προαναφερόμενου τμήματος του Υπουργείου διευκρινίστηκε ότι η </w:t>
      </w:r>
      <w:proofErr w:type="spellStart"/>
      <w:r>
        <w:rPr>
          <w:rFonts w:ascii="Times New Roman" w:eastAsia="Times New Roman" w:hAnsi="Times New Roman" w:cs="Times New Roman"/>
          <w:i/>
          <w:lang w:eastAsia="el-GR"/>
        </w:rPr>
        <w:t>υπ΄αριθμ</w:t>
      </w:r>
      <w:proofErr w:type="spellEnd"/>
      <w:r>
        <w:rPr>
          <w:rFonts w:ascii="Times New Roman" w:eastAsia="Times New Roman" w:hAnsi="Times New Roman" w:cs="Times New Roman"/>
          <w:i/>
          <w:lang w:eastAsia="el-GR"/>
        </w:rPr>
        <w:t>. 632Δ/1980 απόφαση του ΣΤΕ αφορά την ακύρωση του διατάγματος μόνο για τα Ο.Τ. 343,344 &amp; 345.</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 xml:space="preserve">Εν συνεχεία εκδόθηκαν τα </w:t>
      </w:r>
      <w:proofErr w:type="spellStart"/>
      <w:r>
        <w:rPr>
          <w:rFonts w:ascii="Times New Roman" w:eastAsia="Times New Roman" w:hAnsi="Times New Roman" w:cs="Times New Roman"/>
          <w:i/>
          <w:lang w:eastAsia="el-GR"/>
        </w:rPr>
        <w:t>υπ΄αριθμ</w:t>
      </w:r>
      <w:proofErr w:type="spellEnd"/>
      <w:r>
        <w:rPr>
          <w:rFonts w:ascii="Times New Roman" w:eastAsia="Times New Roman" w:hAnsi="Times New Roman" w:cs="Times New Roman"/>
          <w:i/>
          <w:lang w:eastAsia="el-GR"/>
        </w:rPr>
        <w:t>. 739Δ/07-07-93, 475Δ/17-05-94 &amp; 1190Δ/29-12-95 ΦΕΚ περί αναθεώρησης του εγκεκριμένου ρυμοτομικού σχεδίου της περιοχής «</w:t>
      </w:r>
      <w:proofErr w:type="spellStart"/>
      <w:r>
        <w:rPr>
          <w:rFonts w:ascii="Times New Roman" w:eastAsia="Times New Roman" w:hAnsi="Times New Roman" w:cs="Times New Roman"/>
          <w:i/>
          <w:lang w:eastAsia="el-GR"/>
        </w:rPr>
        <w:t>Λυκότρυπα</w:t>
      </w:r>
      <w:proofErr w:type="spellEnd"/>
      <w:r>
        <w:rPr>
          <w:rFonts w:ascii="Times New Roman" w:eastAsia="Times New Roman" w:hAnsi="Times New Roman" w:cs="Times New Roman"/>
          <w:i/>
          <w:lang w:eastAsia="el-GR"/>
        </w:rPr>
        <w:t>».</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 xml:space="preserve">Βάσει της </w:t>
      </w:r>
      <w:proofErr w:type="spellStart"/>
      <w:r>
        <w:rPr>
          <w:rFonts w:ascii="Times New Roman" w:eastAsia="Times New Roman" w:hAnsi="Times New Roman" w:cs="Times New Roman"/>
          <w:i/>
          <w:lang w:eastAsia="el-GR"/>
        </w:rPr>
        <w:t>υπ΄αριθμ</w:t>
      </w:r>
      <w:proofErr w:type="spellEnd"/>
      <w:r>
        <w:rPr>
          <w:rFonts w:ascii="Times New Roman" w:eastAsia="Times New Roman" w:hAnsi="Times New Roman" w:cs="Times New Roman"/>
          <w:i/>
          <w:lang w:eastAsia="el-GR"/>
        </w:rPr>
        <w:t xml:space="preserve">. 2448/2002 απόφασης του ΣΤΕ ακυρώθηκε το </w:t>
      </w:r>
      <w:proofErr w:type="spellStart"/>
      <w:r>
        <w:rPr>
          <w:rFonts w:ascii="Times New Roman" w:eastAsia="Times New Roman" w:hAnsi="Times New Roman" w:cs="Times New Roman"/>
          <w:i/>
          <w:lang w:eastAsia="el-GR"/>
        </w:rPr>
        <w:t>υπ΄αριθμ</w:t>
      </w:r>
      <w:proofErr w:type="spellEnd"/>
      <w:r>
        <w:rPr>
          <w:rFonts w:ascii="Times New Roman" w:eastAsia="Times New Roman" w:hAnsi="Times New Roman" w:cs="Times New Roman"/>
          <w:i/>
          <w:lang w:eastAsia="el-GR"/>
        </w:rPr>
        <w:t>. 01-06-1993 Π.Δ. με το οποίο αναθεωρήθηκε η περιοχή της «</w:t>
      </w:r>
      <w:proofErr w:type="spellStart"/>
      <w:r>
        <w:rPr>
          <w:rFonts w:ascii="Times New Roman" w:eastAsia="Times New Roman" w:hAnsi="Times New Roman" w:cs="Times New Roman"/>
          <w:i/>
          <w:lang w:eastAsia="el-GR"/>
        </w:rPr>
        <w:t>Λυκότρυπας</w:t>
      </w:r>
      <w:proofErr w:type="spellEnd"/>
      <w:r>
        <w:rPr>
          <w:rFonts w:ascii="Times New Roman" w:eastAsia="Times New Roman" w:hAnsi="Times New Roman" w:cs="Times New Roman"/>
          <w:i/>
          <w:lang w:eastAsia="el-GR"/>
        </w:rPr>
        <w:t>» (ΦΕΚ 739Δ/07-07-1993), χωρίς να γίνεται καμία σχετική μνεία στα Π.Δ. 25-04-1994 (ΦΕΚ475Δ/17-05-94) και 11-12-1995 (ΦΕΚ 1190Δ/29-12-95).</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 xml:space="preserve"> </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Εν συνεχεία της τελευταίας απόφασης του Συμβουλίου της Επικρατείας, η περιοχή «</w:t>
      </w:r>
      <w:proofErr w:type="spellStart"/>
      <w:r>
        <w:rPr>
          <w:rFonts w:ascii="Times New Roman" w:eastAsia="Times New Roman" w:hAnsi="Times New Roman" w:cs="Times New Roman"/>
          <w:i/>
          <w:lang w:eastAsia="el-GR"/>
        </w:rPr>
        <w:t>Λυκότρυπα</w:t>
      </w:r>
      <w:proofErr w:type="spellEnd"/>
      <w:r>
        <w:rPr>
          <w:rFonts w:ascii="Times New Roman" w:eastAsia="Times New Roman" w:hAnsi="Times New Roman" w:cs="Times New Roman"/>
          <w:i/>
          <w:lang w:eastAsia="el-GR"/>
        </w:rPr>
        <w:t xml:space="preserve">» επανεντάχθηκε με το υπ’ </w:t>
      </w:r>
      <w:proofErr w:type="spellStart"/>
      <w:r>
        <w:rPr>
          <w:rFonts w:ascii="Times New Roman" w:eastAsia="Times New Roman" w:hAnsi="Times New Roman" w:cs="Times New Roman"/>
          <w:i/>
          <w:lang w:eastAsia="el-GR"/>
        </w:rPr>
        <w:t>αριθμ</w:t>
      </w:r>
      <w:proofErr w:type="spellEnd"/>
      <w:r>
        <w:rPr>
          <w:rFonts w:ascii="Times New Roman" w:eastAsia="Times New Roman" w:hAnsi="Times New Roman" w:cs="Times New Roman"/>
          <w:i/>
          <w:lang w:eastAsia="el-GR"/>
        </w:rPr>
        <w:t>. 197Δ/05-03-2004 ΦΕΚ και ισχύει έως σήμερα.</w:t>
      </w:r>
    </w:p>
    <w:p w:rsidR="00120FE0" w:rsidRDefault="00120FE0" w:rsidP="00120FE0">
      <w:pPr>
        <w:pStyle w:val="a3"/>
        <w:ind w:left="-170"/>
        <w:jc w:val="both"/>
        <w:rPr>
          <w:rFonts w:ascii="Times New Roman" w:eastAsia="Times New Roman" w:hAnsi="Times New Roman" w:cs="Times New Roman"/>
          <w:i/>
          <w:lang w:eastAsia="el-GR"/>
        </w:rPr>
      </w:pP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 xml:space="preserve">Για το υφιστάμενο κτίσμα των κ. Ζ. &amp; Η. </w:t>
      </w:r>
      <w:proofErr w:type="spellStart"/>
      <w:r>
        <w:rPr>
          <w:rFonts w:ascii="Times New Roman" w:eastAsia="Times New Roman" w:hAnsi="Times New Roman" w:cs="Times New Roman"/>
          <w:i/>
          <w:lang w:eastAsia="el-GR"/>
        </w:rPr>
        <w:t>Μπασαγιάννης</w:t>
      </w:r>
      <w:proofErr w:type="spellEnd"/>
      <w:r>
        <w:rPr>
          <w:rFonts w:ascii="Times New Roman" w:eastAsia="Times New Roman" w:hAnsi="Times New Roman" w:cs="Times New Roman"/>
          <w:i/>
          <w:lang w:eastAsia="el-GR"/>
        </w:rPr>
        <w:t xml:space="preserve"> Α.Ε.Ε. έχει εκδοθεί η </w:t>
      </w:r>
      <w:proofErr w:type="spellStart"/>
      <w:r>
        <w:rPr>
          <w:rFonts w:ascii="Times New Roman" w:eastAsia="Times New Roman" w:hAnsi="Times New Roman" w:cs="Times New Roman"/>
          <w:i/>
          <w:lang w:eastAsia="el-GR"/>
        </w:rPr>
        <w:t>υπ΄αριθμ</w:t>
      </w:r>
      <w:proofErr w:type="spellEnd"/>
      <w:r>
        <w:rPr>
          <w:rFonts w:ascii="Times New Roman" w:eastAsia="Times New Roman" w:hAnsi="Times New Roman" w:cs="Times New Roman"/>
          <w:i/>
          <w:lang w:eastAsia="el-GR"/>
        </w:rPr>
        <w:t xml:space="preserve">. 673/91 οικοδομική άδεια, σύμφωνα και με το συνημμένο έγγραφο του Τμήματος Έκδοσης Αδειών Δόμησης της υπηρεσίας (Αρ. πρωτ.4616/14/33619/2017). Κατά την έγκριση των παραπάνω αναθεωρήσεων ’93, ’94 &amp; 95 το υπόβαθρο που χρησιμοποιήθηκε δεν ήταν ενημερωμένο όσον αφορά τα κτίσματα, με αποτέλεσμα στην Αναθεώρηση με το </w:t>
      </w:r>
      <w:proofErr w:type="spellStart"/>
      <w:r>
        <w:rPr>
          <w:rFonts w:ascii="Times New Roman" w:eastAsia="Times New Roman" w:hAnsi="Times New Roman" w:cs="Times New Roman"/>
          <w:i/>
          <w:lang w:eastAsia="el-GR"/>
        </w:rPr>
        <w:t>υπ΄αριθμ</w:t>
      </w:r>
      <w:proofErr w:type="spellEnd"/>
      <w:r>
        <w:rPr>
          <w:rFonts w:ascii="Times New Roman" w:eastAsia="Times New Roman" w:hAnsi="Times New Roman" w:cs="Times New Roman"/>
          <w:i/>
          <w:lang w:eastAsia="el-GR"/>
        </w:rPr>
        <w:t xml:space="preserve">. ΦΕΚ 1190Δ/29-12-95 να μην ληφθεί </w:t>
      </w:r>
      <w:proofErr w:type="spellStart"/>
      <w:r>
        <w:rPr>
          <w:rFonts w:ascii="Times New Roman" w:eastAsia="Times New Roman" w:hAnsi="Times New Roman" w:cs="Times New Roman"/>
          <w:i/>
          <w:lang w:eastAsia="el-GR"/>
        </w:rPr>
        <w:t>υπ΄όψιν</w:t>
      </w:r>
      <w:proofErr w:type="spellEnd"/>
      <w:r>
        <w:rPr>
          <w:rFonts w:ascii="Times New Roman" w:eastAsia="Times New Roman" w:hAnsi="Times New Roman" w:cs="Times New Roman"/>
          <w:i/>
          <w:lang w:eastAsia="el-GR"/>
        </w:rPr>
        <w:t xml:space="preserve"> η υφιστάμενη οικοδομή και να εγκριθεί ο πεζόδρομος πλάτους 6,00μ.  (</w:t>
      </w:r>
      <w:proofErr w:type="spellStart"/>
      <w:r>
        <w:rPr>
          <w:rFonts w:ascii="Times New Roman" w:eastAsia="Times New Roman" w:hAnsi="Times New Roman" w:cs="Times New Roman"/>
          <w:i/>
          <w:lang w:eastAsia="el-GR"/>
        </w:rPr>
        <w:t>αδιάνοικτος</w:t>
      </w:r>
      <w:proofErr w:type="spellEnd"/>
      <w:r>
        <w:rPr>
          <w:rFonts w:ascii="Times New Roman" w:eastAsia="Times New Roman" w:hAnsi="Times New Roman" w:cs="Times New Roman"/>
          <w:i/>
          <w:lang w:eastAsia="el-GR"/>
        </w:rPr>
        <w:t xml:space="preserve">) ο οποίος και τη ρυμοτομεί. Ως  εκ τούτου και με το </w:t>
      </w:r>
      <w:proofErr w:type="spellStart"/>
      <w:r>
        <w:rPr>
          <w:rFonts w:ascii="Times New Roman" w:eastAsia="Times New Roman" w:hAnsi="Times New Roman" w:cs="Times New Roman"/>
          <w:i/>
          <w:lang w:eastAsia="el-GR"/>
        </w:rPr>
        <w:t>υπ΄αριθμ</w:t>
      </w:r>
      <w:proofErr w:type="spellEnd"/>
      <w:r>
        <w:rPr>
          <w:rFonts w:ascii="Times New Roman" w:eastAsia="Times New Roman" w:hAnsi="Times New Roman" w:cs="Times New Roman"/>
          <w:i/>
          <w:lang w:eastAsia="el-GR"/>
        </w:rPr>
        <w:t xml:space="preserve">. ΦΕΚ 197Δ/2004, με το οποίο επανεντάχθηκε η περιοχή, εμφανίζεται το ίδιο λανθασμένο αποτέλεσμα διότι στηρίχτηκε στο προαναφερόμενο μη ενημερωμένο υπόβαθρο.    </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 xml:space="preserve"> Επίσης σύμφωνα με το αρχείο της υπηρεσίας μας δεν έχει συνταχθεί και εγκριθεί κάποια πράξη αναλογισμού μεταξύ των δύο οικοδομικών τετραγώνων </w:t>
      </w:r>
      <w:proofErr w:type="spellStart"/>
      <w:r>
        <w:rPr>
          <w:rFonts w:ascii="Times New Roman" w:eastAsia="Times New Roman" w:hAnsi="Times New Roman" w:cs="Times New Roman"/>
          <w:i/>
          <w:lang w:eastAsia="el-GR"/>
        </w:rPr>
        <w:t>εως</w:t>
      </w:r>
      <w:proofErr w:type="spellEnd"/>
      <w:r>
        <w:rPr>
          <w:rFonts w:ascii="Times New Roman" w:eastAsia="Times New Roman" w:hAnsi="Times New Roman" w:cs="Times New Roman"/>
          <w:i/>
          <w:lang w:eastAsia="el-GR"/>
        </w:rPr>
        <w:t xml:space="preserve"> και σήμερα.</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 xml:space="preserve">Σήμερα με την άνω αίτησή της η εταιρεία, λόγω του ότι έχει παρέλθει το εύλογο χρονικό διάστημα (18 έτη) </w:t>
      </w:r>
      <w:proofErr w:type="spellStart"/>
      <w:r>
        <w:rPr>
          <w:rFonts w:ascii="Times New Roman" w:eastAsia="Times New Roman" w:hAnsi="Times New Roman" w:cs="Times New Roman"/>
          <w:i/>
          <w:lang w:eastAsia="el-GR"/>
        </w:rPr>
        <w:t>απο</w:t>
      </w:r>
      <w:proofErr w:type="spellEnd"/>
      <w:r>
        <w:rPr>
          <w:rFonts w:ascii="Times New Roman" w:eastAsia="Times New Roman" w:hAnsi="Times New Roman" w:cs="Times New Roman"/>
          <w:i/>
          <w:lang w:eastAsia="el-GR"/>
        </w:rPr>
        <w:t xml:space="preserve"> την έγκριση του ρυμοτομικού σχεδίου με το οποίο επιβλήθηκε (ΦΕΚ197Δ/2004)  η ρυμοτομική απαλλοτρίωση στην ιδιοκτησία της και σε εφαρμογή του άρθρου 88 του Ν.4759/2020, αιτείται την άρση της ρυμοτομικής απαλλοτρίωσης και την τροποποίηση του εγκεκριμένου ρυμοτομικού σχεδίου προκειμένου να καταστεί οικοδομήσιμη η ιδιοκτησία της.</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 xml:space="preserve">Ο Δήμος μας σε εφαρμογή του ως άνω Ν.4759/2020 άρθρο 88 παρ. 3 εντός προθεσμίας (6) μηνών </w:t>
      </w:r>
      <w:proofErr w:type="spellStart"/>
      <w:r>
        <w:rPr>
          <w:rFonts w:ascii="Times New Roman" w:eastAsia="Times New Roman" w:hAnsi="Times New Roman" w:cs="Times New Roman"/>
          <w:i/>
          <w:lang w:eastAsia="el-GR"/>
        </w:rPr>
        <w:t>απο</w:t>
      </w:r>
      <w:proofErr w:type="spellEnd"/>
      <w:r>
        <w:rPr>
          <w:rFonts w:ascii="Times New Roman" w:eastAsia="Times New Roman" w:hAnsi="Times New Roman" w:cs="Times New Roman"/>
          <w:i/>
          <w:lang w:eastAsia="el-GR"/>
        </w:rPr>
        <w:t xml:space="preserve"> την κατάθεση της αίτησης της αιτούσας εταιρείας θα πρέπει:</w:t>
      </w:r>
    </w:p>
    <w:p w:rsidR="00120FE0" w:rsidRDefault="00120FE0" w:rsidP="00120FE0">
      <w:pPr>
        <w:pStyle w:val="a3"/>
        <w:ind w:left="-170"/>
        <w:jc w:val="both"/>
        <w:rPr>
          <w:rFonts w:ascii="Times New Roman" w:eastAsia="Times New Roman" w:hAnsi="Times New Roman" w:cs="Times New Roman"/>
          <w:i/>
          <w:lang w:eastAsia="el-GR"/>
        </w:rPr>
      </w:pPr>
      <w:proofErr w:type="spellStart"/>
      <w:r>
        <w:rPr>
          <w:rFonts w:ascii="Times New Roman" w:eastAsia="Times New Roman" w:hAnsi="Times New Roman" w:cs="Times New Roman"/>
          <w:i/>
          <w:lang w:eastAsia="el-GR"/>
        </w:rPr>
        <w:t>είται</w:t>
      </w:r>
      <w:proofErr w:type="spellEnd"/>
      <w:r>
        <w:rPr>
          <w:rFonts w:ascii="Times New Roman" w:eastAsia="Times New Roman" w:hAnsi="Times New Roman" w:cs="Times New Roman"/>
          <w:i/>
          <w:lang w:eastAsia="el-GR"/>
        </w:rPr>
        <w:t xml:space="preserve"> να αποδεχτεί την άρση της απαλλοτρίωσης και να προβεί στη διαδικασία τροποποίησης του εγκεκριμένου ρυμοτομικού σχεδίου καταργώντας τον εν λόγω πεζόδρομο που διέρχεται </w:t>
      </w:r>
      <w:proofErr w:type="spellStart"/>
      <w:r>
        <w:rPr>
          <w:rFonts w:ascii="Times New Roman" w:eastAsia="Times New Roman" w:hAnsi="Times New Roman" w:cs="Times New Roman"/>
          <w:i/>
          <w:lang w:eastAsia="el-GR"/>
        </w:rPr>
        <w:t>απο</w:t>
      </w:r>
      <w:proofErr w:type="spellEnd"/>
      <w:r>
        <w:rPr>
          <w:rFonts w:ascii="Times New Roman" w:eastAsia="Times New Roman" w:hAnsi="Times New Roman" w:cs="Times New Roman"/>
          <w:i/>
          <w:lang w:eastAsia="el-GR"/>
        </w:rPr>
        <w:t xml:space="preserve"> την ιδιοκτησία της,</w:t>
      </w:r>
    </w:p>
    <w:p w:rsidR="00120FE0" w:rsidRDefault="00120FE0" w:rsidP="00120FE0">
      <w:pPr>
        <w:pStyle w:val="a3"/>
        <w:ind w:left="-170"/>
        <w:jc w:val="both"/>
        <w:rPr>
          <w:rFonts w:ascii="Times New Roman" w:eastAsia="Times New Roman" w:hAnsi="Times New Roman" w:cs="Times New Roman"/>
          <w:i/>
          <w:lang w:eastAsia="el-GR"/>
        </w:rPr>
      </w:pPr>
      <w:proofErr w:type="spellStart"/>
      <w:r>
        <w:rPr>
          <w:rFonts w:ascii="Times New Roman" w:eastAsia="Times New Roman" w:hAnsi="Times New Roman" w:cs="Times New Roman"/>
          <w:i/>
          <w:lang w:eastAsia="el-GR"/>
        </w:rPr>
        <w:t>είται</w:t>
      </w:r>
      <w:proofErr w:type="spellEnd"/>
      <w:r>
        <w:rPr>
          <w:rFonts w:ascii="Times New Roman" w:eastAsia="Times New Roman" w:hAnsi="Times New Roman" w:cs="Times New Roman"/>
          <w:i/>
          <w:lang w:eastAsia="el-GR"/>
        </w:rPr>
        <w:t xml:space="preserve"> να προτείνει στον οικείο περιφερειάρχη την ολική (για τον ίδιο σκοπό) ή την μερική </w:t>
      </w:r>
      <w:proofErr w:type="spellStart"/>
      <w:r>
        <w:rPr>
          <w:rFonts w:ascii="Times New Roman" w:eastAsia="Times New Roman" w:hAnsi="Times New Roman" w:cs="Times New Roman"/>
          <w:i/>
          <w:lang w:eastAsia="el-GR"/>
        </w:rPr>
        <w:t>επανεπιβολή</w:t>
      </w:r>
      <w:proofErr w:type="spellEnd"/>
      <w:r>
        <w:rPr>
          <w:rFonts w:ascii="Times New Roman" w:eastAsia="Times New Roman" w:hAnsi="Times New Roman" w:cs="Times New Roman"/>
          <w:i/>
          <w:lang w:eastAsia="el-GR"/>
        </w:rPr>
        <w:t xml:space="preserve"> της ρυμοτομικής απαλλοτρίωσης </w:t>
      </w:r>
      <w:proofErr w:type="spellStart"/>
      <w:r>
        <w:rPr>
          <w:rFonts w:ascii="Times New Roman" w:eastAsia="Times New Roman" w:hAnsi="Times New Roman" w:cs="Times New Roman"/>
          <w:i/>
          <w:lang w:eastAsia="el-GR"/>
        </w:rPr>
        <w:t>εαν</w:t>
      </w:r>
      <w:proofErr w:type="spellEnd"/>
      <w:r>
        <w:rPr>
          <w:rFonts w:ascii="Times New Roman" w:eastAsia="Times New Roman" w:hAnsi="Times New Roman" w:cs="Times New Roman"/>
          <w:i/>
          <w:lang w:eastAsia="el-GR"/>
        </w:rPr>
        <w:t xml:space="preserve"> και μόνο </w:t>
      </w:r>
      <w:proofErr w:type="spellStart"/>
      <w:r>
        <w:rPr>
          <w:rFonts w:ascii="Times New Roman" w:eastAsia="Times New Roman" w:hAnsi="Times New Roman" w:cs="Times New Roman"/>
          <w:i/>
          <w:lang w:eastAsia="el-GR"/>
        </w:rPr>
        <w:t>α)συντρέχουν</w:t>
      </w:r>
      <w:proofErr w:type="spellEnd"/>
      <w:r>
        <w:rPr>
          <w:rFonts w:ascii="Times New Roman" w:eastAsia="Times New Roman" w:hAnsi="Times New Roman" w:cs="Times New Roman"/>
          <w:i/>
          <w:lang w:eastAsia="el-GR"/>
        </w:rPr>
        <w:t xml:space="preserve"> σοβαροί πολεοδομικοί λόγοι για την διατήρηση της ως κοινόχρηστος χώρος (πεζόδρομος) και </w:t>
      </w:r>
      <w:proofErr w:type="spellStart"/>
      <w:r>
        <w:rPr>
          <w:rFonts w:ascii="Times New Roman" w:eastAsia="Times New Roman" w:hAnsi="Times New Roman" w:cs="Times New Roman"/>
          <w:i/>
          <w:lang w:eastAsia="el-GR"/>
        </w:rPr>
        <w:t>β)διαθέτει</w:t>
      </w:r>
      <w:proofErr w:type="spellEnd"/>
      <w:r>
        <w:rPr>
          <w:rFonts w:ascii="Times New Roman" w:eastAsia="Times New Roman" w:hAnsi="Times New Roman" w:cs="Times New Roman"/>
          <w:i/>
          <w:lang w:eastAsia="el-GR"/>
        </w:rPr>
        <w:t xml:space="preserve"> την οικονομική δυνατότητα για την άμεση καταβολή της προσήκουσας αποζημίωσης.</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 xml:space="preserve">Στην περίπτωση αποδοχής της αίτησης για άρση της απαλλοτρίωσης και τροποποίηση ή μερικής </w:t>
      </w:r>
      <w:proofErr w:type="spellStart"/>
      <w:r>
        <w:rPr>
          <w:rFonts w:ascii="Times New Roman" w:eastAsia="Times New Roman" w:hAnsi="Times New Roman" w:cs="Times New Roman"/>
          <w:i/>
          <w:lang w:eastAsia="el-GR"/>
        </w:rPr>
        <w:lastRenderedPageBreak/>
        <w:t>επανεπιβολής</w:t>
      </w:r>
      <w:proofErr w:type="spellEnd"/>
      <w:r>
        <w:rPr>
          <w:rFonts w:ascii="Times New Roman" w:eastAsia="Times New Roman" w:hAnsi="Times New Roman" w:cs="Times New Roman"/>
          <w:i/>
          <w:lang w:eastAsia="el-GR"/>
        </w:rPr>
        <w:t xml:space="preserve"> της απαλλοτρίωσης σε εφαρμογή του άρθρου 90 Ν.4759/2020, το Δημοτικό Συμβούλιο μέσα σε (6) μήνες </w:t>
      </w:r>
      <w:proofErr w:type="spellStart"/>
      <w:r>
        <w:rPr>
          <w:rFonts w:ascii="Times New Roman" w:eastAsia="Times New Roman" w:hAnsi="Times New Roman" w:cs="Times New Roman"/>
          <w:i/>
          <w:lang w:eastAsia="el-GR"/>
        </w:rPr>
        <w:t>απο</w:t>
      </w:r>
      <w:proofErr w:type="spellEnd"/>
      <w:r>
        <w:rPr>
          <w:rFonts w:ascii="Times New Roman" w:eastAsia="Times New Roman" w:hAnsi="Times New Roman" w:cs="Times New Roman"/>
          <w:i/>
          <w:lang w:eastAsia="el-GR"/>
        </w:rPr>
        <w:t xml:space="preserve"> την απόφασή του θα πρέπει να προβεί στη σύνταξη τοπογραφικού διαγράμματος με τις απαιτούμενες προδιαγραφές καθώς και την πρόταση τροποποίησης του εγκεκριμένου ρυμοτομικού σχεδίου, προκειμένου να καταστεί οικοδομήσιμο. Στην περίπτωση άπρακτης παρέλευσης της ανωτέρω προθεσμίας, το τοπογραφικό διάγραμμα συντάσσεται με επιμέλεια του αιτούντος, ο οποίος δικαιούται να εισπράξει </w:t>
      </w:r>
      <w:proofErr w:type="spellStart"/>
      <w:r>
        <w:rPr>
          <w:rFonts w:ascii="Times New Roman" w:eastAsia="Times New Roman" w:hAnsi="Times New Roman" w:cs="Times New Roman"/>
          <w:i/>
          <w:lang w:eastAsia="el-GR"/>
        </w:rPr>
        <w:t>απο</w:t>
      </w:r>
      <w:proofErr w:type="spellEnd"/>
      <w:r>
        <w:rPr>
          <w:rFonts w:ascii="Times New Roman" w:eastAsia="Times New Roman" w:hAnsi="Times New Roman" w:cs="Times New Roman"/>
          <w:i/>
          <w:lang w:eastAsia="el-GR"/>
        </w:rPr>
        <w:t xml:space="preserve"> τον Δήμο την καταβολή της σχετικής δαπάνης.</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 xml:space="preserve">Στην περίπτωση ολικής ή μερικής </w:t>
      </w:r>
      <w:proofErr w:type="spellStart"/>
      <w:r>
        <w:rPr>
          <w:rFonts w:ascii="Times New Roman" w:eastAsia="Times New Roman" w:hAnsi="Times New Roman" w:cs="Times New Roman"/>
          <w:i/>
          <w:lang w:eastAsia="el-GR"/>
        </w:rPr>
        <w:t>επανεπιβολής</w:t>
      </w:r>
      <w:proofErr w:type="spellEnd"/>
      <w:r>
        <w:rPr>
          <w:rFonts w:ascii="Times New Roman" w:eastAsia="Times New Roman" w:hAnsi="Times New Roman" w:cs="Times New Roman"/>
          <w:i/>
          <w:lang w:eastAsia="el-GR"/>
        </w:rPr>
        <w:t xml:space="preserve"> της απαλλοτρίωσης σε εφαρμογή του άρθρου 89 Ν.4759/2020, η συγκεκριμένη πρόταση διαβιβάζεται στον αρμόδιο περιφερειάρχη ο οποίος εντός (3) μηνών </w:t>
      </w:r>
      <w:proofErr w:type="spellStart"/>
      <w:r>
        <w:rPr>
          <w:rFonts w:ascii="Times New Roman" w:eastAsia="Times New Roman" w:hAnsi="Times New Roman" w:cs="Times New Roman"/>
          <w:i/>
          <w:lang w:eastAsia="el-GR"/>
        </w:rPr>
        <w:t>απο</w:t>
      </w:r>
      <w:proofErr w:type="spellEnd"/>
      <w:r>
        <w:rPr>
          <w:rFonts w:ascii="Times New Roman" w:eastAsia="Times New Roman" w:hAnsi="Times New Roman" w:cs="Times New Roman"/>
          <w:i/>
          <w:lang w:eastAsia="el-GR"/>
        </w:rPr>
        <w:t xml:space="preserve"> την συνεδρίαση του Δ.Σ. αποφασίζει την ολική ή την μερική απαλλοτρίωση της ιδιοκτησίας περιλαμβάνοντας στην απόφασή του την επιφάνεια του ρυμοτομούμενου τμήματος προκειμένου να καθορισθεί η αποζημίωση και γίνεται δημοσίευση σε ΦΕΚ. Στη συνέχεια ο Δήμος εντός (2) μηνών </w:t>
      </w:r>
      <w:proofErr w:type="spellStart"/>
      <w:r>
        <w:rPr>
          <w:rFonts w:ascii="Times New Roman" w:eastAsia="Times New Roman" w:hAnsi="Times New Roman" w:cs="Times New Roman"/>
          <w:i/>
          <w:lang w:eastAsia="el-GR"/>
        </w:rPr>
        <w:t>απο</w:t>
      </w:r>
      <w:proofErr w:type="spellEnd"/>
      <w:r>
        <w:rPr>
          <w:rFonts w:ascii="Times New Roman" w:eastAsia="Times New Roman" w:hAnsi="Times New Roman" w:cs="Times New Roman"/>
          <w:i/>
          <w:lang w:eastAsia="el-GR"/>
        </w:rPr>
        <w:t xml:space="preserve"> την έκδοση της σχετικής απόφασης του περιφερειάρχη για </w:t>
      </w:r>
      <w:proofErr w:type="spellStart"/>
      <w:r>
        <w:rPr>
          <w:rFonts w:ascii="Times New Roman" w:eastAsia="Times New Roman" w:hAnsi="Times New Roman" w:cs="Times New Roman"/>
          <w:i/>
          <w:lang w:eastAsia="el-GR"/>
        </w:rPr>
        <w:t>επανεπιβολή</w:t>
      </w:r>
      <w:proofErr w:type="spellEnd"/>
      <w:r>
        <w:rPr>
          <w:rFonts w:ascii="Times New Roman" w:eastAsia="Times New Roman" w:hAnsi="Times New Roman" w:cs="Times New Roman"/>
          <w:i/>
          <w:lang w:eastAsia="el-GR"/>
        </w:rPr>
        <w:t xml:space="preserve"> της ρυμοτομικής απαλλοτρίωσης, καταθέτει στο Ταμείο Παρακαταθηκών &amp; Δανείων την προσήκουσα αποζημίωση ή εκδίδει χρηματικό ένταλμα πληρωμής της προσήκουσας αποζημίωσης στον ιδιοκτήτη. Επίσης θα πρέπει να ληφθεί </w:t>
      </w:r>
      <w:proofErr w:type="spellStart"/>
      <w:r>
        <w:rPr>
          <w:rFonts w:ascii="Times New Roman" w:eastAsia="Times New Roman" w:hAnsi="Times New Roman" w:cs="Times New Roman"/>
          <w:i/>
          <w:lang w:eastAsia="el-GR"/>
        </w:rPr>
        <w:t>υπόψιν</w:t>
      </w:r>
      <w:proofErr w:type="spellEnd"/>
      <w:r>
        <w:rPr>
          <w:rFonts w:ascii="Times New Roman" w:eastAsia="Times New Roman" w:hAnsi="Times New Roman" w:cs="Times New Roman"/>
          <w:i/>
          <w:lang w:eastAsia="el-GR"/>
        </w:rPr>
        <w:t xml:space="preserve"> ότι δεύτερη </w:t>
      </w:r>
      <w:proofErr w:type="spellStart"/>
      <w:r>
        <w:rPr>
          <w:rFonts w:ascii="Times New Roman" w:eastAsia="Times New Roman" w:hAnsi="Times New Roman" w:cs="Times New Roman"/>
          <w:i/>
          <w:lang w:eastAsia="el-GR"/>
        </w:rPr>
        <w:t>επανεπιβολή</w:t>
      </w:r>
      <w:proofErr w:type="spellEnd"/>
      <w:r>
        <w:rPr>
          <w:rFonts w:ascii="Times New Roman" w:eastAsia="Times New Roman" w:hAnsi="Times New Roman" w:cs="Times New Roman"/>
          <w:i/>
          <w:lang w:eastAsia="el-GR"/>
        </w:rPr>
        <w:t xml:space="preserve"> ρυμοτομικής απαλλοτρίωσης </w:t>
      </w:r>
      <w:proofErr w:type="spellStart"/>
      <w:r>
        <w:rPr>
          <w:rFonts w:ascii="Times New Roman" w:eastAsia="Times New Roman" w:hAnsi="Times New Roman" w:cs="Times New Roman"/>
          <w:i/>
          <w:lang w:eastAsia="el-GR"/>
        </w:rPr>
        <w:t>επι</w:t>
      </w:r>
      <w:proofErr w:type="spellEnd"/>
      <w:r>
        <w:rPr>
          <w:rFonts w:ascii="Times New Roman" w:eastAsia="Times New Roman" w:hAnsi="Times New Roman" w:cs="Times New Roman"/>
          <w:i/>
          <w:lang w:eastAsia="el-GR"/>
        </w:rPr>
        <w:t xml:space="preserve"> του ακινήτου, ολική ή μερική, δεν επιτρέπεται.</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 xml:space="preserve">Συγκεκριμένα στην εν λόγω περίπτωση </w:t>
      </w:r>
      <w:proofErr w:type="spellStart"/>
      <w:r>
        <w:rPr>
          <w:rFonts w:ascii="Times New Roman" w:eastAsia="Times New Roman" w:hAnsi="Times New Roman" w:cs="Times New Roman"/>
          <w:i/>
          <w:lang w:eastAsia="el-GR"/>
        </w:rPr>
        <w:t>εαν</w:t>
      </w:r>
      <w:proofErr w:type="spellEnd"/>
      <w:r>
        <w:rPr>
          <w:rFonts w:ascii="Times New Roman" w:eastAsia="Times New Roman" w:hAnsi="Times New Roman" w:cs="Times New Roman"/>
          <w:i/>
          <w:lang w:eastAsia="el-GR"/>
        </w:rPr>
        <w:t xml:space="preserve"> ο Δήμος μας κρίνει ότι υπάρχει σοβαρός πολεοδομικός λόγος διατήρησης του κοινόχρηστου χώρου, </w:t>
      </w:r>
      <w:proofErr w:type="spellStart"/>
      <w:r>
        <w:rPr>
          <w:rFonts w:ascii="Times New Roman" w:eastAsia="Times New Roman" w:hAnsi="Times New Roman" w:cs="Times New Roman"/>
          <w:i/>
          <w:lang w:eastAsia="el-GR"/>
        </w:rPr>
        <w:t>επανεπιβάλλει</w:t>
      </w:r>
      <w:proofErr w:type="spellEnd"/>
      <w:r>
        <w:rPr>
          <w:rFonts w:ascii="Times New Roman" w:eastAsia="Times New Roman" w:hAnsi="Times New Roman" w:cs="Times New Roman"/>
          <w:i/>
          <w:lang w:eastAsia="el-GR"/>
        </w:rPr>
        <w:t xml:space="preserve"> τη ρυμοτομική απαλλοτρίωση, θα πρέπει στην παρούσα απόφαση να ορίσει αντίστοιχο κωδικό  στον </w:t>
      </w:r>
      <w:proofErr w:type="spellStart"/>
      <w:r>
        <w:rPr>
          <w:rFonts w:ascii="Times New Roman" w:eastAsia="Times New Roman" w:hAnsi="Times New Roman" w:cs="Times New Roman"/>
          <w:i/>
          <w:lang w:eastAsia="el-GR"/>
        </w:rPr>
        <w:t>προυπολογισμό</w:t>
      </w:r>
      <w:proofErr w:type="spellEnd"/>
      <w:r>
        <w:rPr>
          <w:rFonts w:ascii="Times New Roman" w:eastAsia="Times New Roman" w:hAnsi="Times New Roman" w:cs="Times New Roman"/>
          <w:i/>
          <w:lang w:eastAsia="el-GR"/>
        </w:rPr>
        <w:t xml:space="preserve"> του για  την άμεση καταβολή στους ιδιοκτήτες της αποζημίωσης, για το οικόπεδο και το νόμιμα υφιστάμενο  κτίσμα, ώστε να ολοκληρωθεί η διαδικασία μετά την έκδοση της ως άνω προαναφερόμενης απόφασης του Περιφερειάρχη. </w:t>
      </w:r>
    </w:p>
    <w:p w:rsidR="00120FE0" w:rsidRDefault="00120FE0" w:rsidP="00120FE0">
      <w:pPr>
        <w:pStyle w:val="a3"/>
        <w:ind w:left="-170"/>
        <w:jc w:val="both"/>
        <w:rPr>
          <w:rFonts w:ascii="Times New Roman" w:eastAsia="Times New Roman" w:hAnsi="Times New Roman" w:cs="Times New Roman"/>
          <w:b/>
          <w:i/>
          <w:lang w:eastAsia="el-GR"/>
        </w:rPr>
      </w:pPr>
      <w:r>
        <w:rPr>
          <w:rFonts w:ascii="Times New Roman" w:eastAsia="Times New Roman" w:hAnsi="Times New Roman" w:cs="Times New Roman"/>
          <w:b/>
          <w:i/>
          <w:lang w:eastAsia="el-GR"/>
        </w:rPr>
        <w:t xml:space="preserve">Η άποψη της υπηρεσίας μας είναι ότι δεν υπάρχει η πολεοδομική αναγκαιότητα διατήρησης του εν λόγω κοινόχρηστου χώρου (πεζόδρομου), διότι δεν προβλέφθηκε από την αρχική ένταξη αλλά κατά την αναθεώρηση του σχεδίου ΦΕΚ 1190Δ/29-12-95 με αποτέλεσμα να ρυμοτομείται το νομίμως υφιστάμενο κτίσμα με οικοδομική άδεια 673/91. </w:t>
      </w:r>
    </w:p>
    <w:p w:rsidR="00120FE0" w:rsidRDefault="00120FE0" w:rsidP="00120FE0">
      <w:pPr>
        <w:pStyle w:val="a3"/>
        <w:ind w:left="-170"/>
        <w:jc w:val="both"/>
        <w:rPr>
          <w:rFonts w:ascii="Times New Roman" w:eastAsia="Times New Roman" w:hAnsi="Times New Roman" w:cs="Times New Roman"/>
          <w:i/>
          <w:lang w:eastAsia="el-GR"/>
        </w:rPr>
      </w:pP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Κατόπιν τούτων παρακαλούμε για:</w:t>
      </w:r>
    </w:p>
    <w:p w:rsidR="00120FE0" w:rsidRDefault="00120FE0" w:rsidP="00120FE0">
      <w:pPr>
        <w:pStyle w:val="a3"/>
        <w:ind w:left="-170"/>
        <w:jc w:val="both"/>
        <w:rPr>
          <w:rFonts w:ascii="Times New Roman" w:eastAsia="Times New Roman" w:hAnsi="Times New Roman" w:cs="Times New Roman"/>
          <w:i/>
          <w:lang w:eastAsia="el-GR"/>
        </w:rPr>
      </w:pP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 xml:space="preserve">1.την αποδοχή της αίτησης  της εταιρείας  «Ζ &amp; Η </w:t>
      </w:r>
      <w:proofErr w:type="spellStart"/>
      <w:r>
        <w:rPr>
          <w:rFonts w:ascii="Times New Roman" w:eastAsia="Times New Roman" w:hAnsi="Times New Roman" w:cs="Times New Roman"/>
          <w:i/>
          <w:lang w:eastAsia="el-GR"/>
        </w:rPr>
        <w:t>Μπασαγιάννης</w:t>
      </w:r>
      <w:proofErr w:type="spellEnd"/>
      <w:r>
        <w:rPr>
          <w:rFonts w:ascii="Times New Roman" w:eastAsia="Times New Roman" w:hAnsi="Times New Roman" w:cs="Times New Roman"/>
          <w:i/>
          <w:lang w:eastAsia="el-GR"/>
        </w:rPr>
        <w:t xml:space="preserve"> Α.Ε.Ε.» για άρση και τροποποίηση του εγκεκριμένου ρυμοτομικού σχεδίου της ΠΕ «ΛΥΚΟΤΡΥΠΑ»  σε εφαρμογή του άρθρου 88 του Ν.4759/2020 και συγκεκριμένα την κατάργηση του πεζοδρόμου μεταξύ των ΟΤ300 &amp; ΟΤ300Α όπως περιγράφεται στην συνημμένη τεχνική έκθεση και εν συνεχεία απεικονίζεται στο συνημμένο τοπογραφικό διάγραμμα του </w:t>
      </w:r>
      <w:proofErr w:type="spellStart"/>
      <w:r>
        <w:rPr>
          <w:rFonts w:ascii="Times New Roman" w:eastAsia="Times New Roman" w:hAnsi="Times New Roman" w:cs="Times New Roman"/>
          <w:i/>
          <w:lang w:eastAsia="el-GR"/>
        </w:rPr>
        <w:t>Διπλ</w:t>
      </w:r>
      <w:proofErr w:type="spellEnd"/>
      <w:r>
        <w:rPr>
          <w:rFonts w:ascii="Times New Roman" w:eastAsia="Times New Roman" w:hAnsi="Times New Roman" w:cs="Times New Roman"/>
          <w:i/>
          <w:lang w:eastAsia="el-GR"/>
        </w:rPr>
        <w:t xml:space="preserve">. Αγρονόμου Τοπογράφου </w:t>
      </w:r>
      <w:proofErr w:type="spellStart"/>
      <w:r>
        <w:rPr>
          <w:rFonts w:ascii="Times New Roman" w:eastAsia="Times New Roman" w:hAnsi="Times New Roman" w:cs="Times New Roman"/>
          <w:i/>
          <w:lang w:eastAsia="el-GR"/>
        </w:rPr>
        <w:t>Μηχ</w:t>
      </w:r>
      <w:proofErr w:type="spellEnd"/>
      <w:r>
        <w:rPr>
          <w:rFonts w:ascii="Times New Roman" w:eastAsia="Times New Roman" w:hAnsi="Times New Roman" w:cs="Times New Roman"/>
          <w:i/>
          <w:lang w:eastAsia="el-GR"/>
        </w:rPr>
        <w:t>/</w:t>
      </w:r>
      <w:proofErr w:type="spellStart"/>
      <w:r>
        <w:rPr>
          <w:rFonts w:ascii="Times New Roman" w:eastAsia="Times New Roman" w:hAnsi="Times New Roman" w:cs="Times New Roman"/>
          <w:i/>
          <w:lang w:eastAsia="el-GR"/>
        </w:rPr>
        <w:t>κού</w:t>
      </w:r>
      <w:proofErr w:type="spellEnd"/>
      <w:r>
        <w:rPr>
          <w:rFonts w:ascii="Times New Roman" w:eastAsia="Times New Roman" w:hAnsi="Times New Roman" w:cs="Times New Roman"/>
          <w:i/>
          <w:lang w:eastAsia="el-GR"/>
        </w:rPr>
        <w:t xml:space="preserve">  Αναστάσιου Γ. </w:t>
      </w:r>
      <w:proofErr w:type="spellStart"/>
      <w:r>
        <w:rPr>
          <w:rFonts w:ascii="Times New Roman" w:eastAsia="Times New Roman" w:hAnsi="Times New Roman" w:cs="Times New Roman"/>
          <w:i/>
          <w:lang w:eastAsia="el-GR"/>
        </w:rPr>
        <w:t>Μουντανέα</w:t>
      </w:r>
      <w:proofErr w:type="spellEnd"/>
      <w:r>
        <w:rPr>
          <w:rFonts w:ascii="Times New Roman" w:eastAsia="Times New Roman" w:hAnsi="Times New Roman" w:cs="Times New Roman"/>
          <w:i/>
          <w:lang w:eastAsia="el-GR"/>
        </w:rPr>
        <w:t>..</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ή</w:t>
      </w:r>
    </w:p>
    <w:p w:rsidR="00120FE0" w:rsidRDefault="00120FE0" w:rsidP="00120FE0">
      <w:pPr>
        <w:pStyle w:val="a3"/>
        <w:ind w:left="-170"/>
        <w:jc w:val="both"/>
        <w:rPr>
          <w:rFonts w:ascii="Times New Roman" w:eastAsia="Times New Roman" w:hAnsi="Times New Roman" w:cs="Times New Roman"/>
          <w:i/>
          <w:lang w:eastAsia="el-GR"/>
        </w:rPr>
      </w:pPr>
      <w:r>
        <w:rPr>
          <w:rFonts w:ascii="Times New Roman" w:eastAsia="Times New Roman" w:hAnsi="Times New Roman" w:cs="Times New Roman"/>
          <w:i/>
          <w:lang w:eastAsia="el-GR"/>
        </w:rPr>
        <w:tab/>
        <w:t xml:space="preserve">2. την </w:t>
      </w:r>
      <w:proofErr w:type="spellStart"/>
      <w:r>
        <w:rPr>
          <w:rFonts w:ascii="Times New Roman" w:eastAsia="Times New Roman" w:hAnsi="Times New Roman" w:cs="Times New Roman"/>
          <w:i/>
          <w:lang w:eastAsia="el-GR"/>
        </w:rPr>
        <w:t>επανεπιβολή</w:t>
      </w:r>
      <w:proofErr w:type="spellEnd"/>
      <w:r>
        <w:rPr>
          <w:rFonts w:ascii="Times New Roman" w:eastAsia="Times New Roman" w:hAnsi="Times New Roman" w:cs="Times New Roman"/>
          <w:i/>
          <w:lang w:eastAsia="el-GR"/>
        </w:rPr>
        <w:t xml:space="preserve"> της ρυμοτομικής απαλλοτρίωσης εάν κρίνεται η πολεοδομική αναγκαιότητα να διατηρηθεί ο πεζόδρομος και εν συνεχεία  τον καθορισμό κονδυλίου στον τρέχοντα προϋπολογισμό για την άμεση καταβολή της προσήκουσας αποζημίωσης στους ιδιοκτήτες του  ρυμοτομούμενου οικοπέδου και το νομίμως υφιστάμενο κτίσμα.»</w:t>
      </w:r>
    </w:p>
    <w:p w:rsidR="00120FE0" w:rsidRDefault="00120FE0" w:rsidP="00120FE0">
      <w:pPr>
        <w:pStyle w:val="a3"/>
        <w:ind w:left="-170"/>
        <w:jc w:val="center"/>
        <w:rPr>
          <w:rFonts w:ascii="Palatino Linotype" w:eastAsia="SimSun" w:hAnsi="Palatino Linotype" w:cs="Times New Roman"/>
          <w:b/>
          <w:kern w:val="2"/>
          <w:lang w:eastAsia="zh-CN" w:bidi="hi-IN"/>
        </w:rPr>
      </w:pPr>
      <w:r>
        <w:rPr>
          <w:rFonts w:ascii="Palatino Linotype" w:hAnsi="Palatino Linotype" w:cs="Palatino Linotype"/>
        </w:rPr>
        <w:t> </w:t>
      </w:r>
      <w:r>
        <w:rPr>
          <w:rFonts w:ascii="Palatino Linotype" w:hAnsi="Palatino Linotype" w:cs="Times New Roman"/>
          <w:b/>
        </w:rPr>
        <w:t>Ακολούθησε διαλογική συζήτηση και</w:t>
      </w:r>
    </w:p>
    <w:p w:rsidR="00120FE0" w:rsidRDefault="00120FE0" w:rsidP="00120FE0">
      <w:pPr>
        <w:pStyle w:val="a3"/>
        <w:ind w:left="-170"/>
        <w:jc w:val="center"/>
        <w:rPr>
          <w:rFonts w:ascii="Palatino Linotype" w:hAnsi="Palatino Linotype" w:cs="Lucida Sans"/>
        </w:rPr>
      </w:pPr>
    </w:p>
    <w:p w:rsidR="00120FE0" w:rsidRDefault="00120FE0" w:rsidP="00120FE0">
      <w:pPr>
        <w:pStyle w:val="a3"/>
        <w:jc w:val="both"/>
        <w:rPr>
          <w:rFonts w:ascii="Palatino Linotype" w:hAnsi="Palatino Linotype" w:cs="Times New Roman"/>
        </w:rPr>
      </w:pPr>
      <w:r>
        <w:rPr>
          <w:rFonts w:ascii="Palatino Linotype" w:hAnsi="Palatino Linotype" w:cs="Times New Roman"/>
        </w:rPr>
        <w:t xml:space="preserve">ο Πρόεδρος της Επιτροπής Ποιότητας Ζωής πρότεινε να ληφθεί σχετική απόφαση, επειδή σύμφωνα με τις διατάξεις του άρθρου 73 του Ν. 3852/2010,  όπως έχει τροποποιηθεί από το άρθρο 5 του Ν. 4263/2019, καθώς και την υπ’ </w:t>
      </w:r>
      <w:proofErr w:type="spellStart"/>
      <w:r>
        <w:rPr>
          <w:rFonts w:ascii="Palatino Linotype" w:hAnsi="Palatino Linotype" w:cs="Times New Roman"/>
        </w:rPr>
        <w:t>αριθμ</w:t>
      </w:r>
      <w:proofErr w:type="spellEnd"/>
      <w:r>
        <w:rPr>
          <w:rFonts w:ascii="Palatino Linotype" w:hAnsi="Palatino Linotype" w:cs="Times New Roman"/>
        </w:rPr>
        <w:t>. 209/2019 Απόφαση Δημοτικού Συμβουλίου του Δήμου Αχαρνών (με ΑΔΑ: ΩΖ9ΘΩΨ8-ΟΑΜ), την αρμοδιότητα για το θέμα έχει η Επιτροπή Ποιότητας Ζωής.</w:t>
      </w:r>
    </w:p>
    <w:p w:rsidR="00120FE0" w:rsidRDefault="00120FE0" w:rsidP="00120FE0">
      <w:pPr>
        <w:pStyle w:val="a3"/>
        <w:jc w:val="both"/>
        <w:rPr>
          <w:rFonts w:ascii="Palatino Linotype" w:hAnsi="Palatino Linotype" w:cs="Lucida Sans"/>
        </w:rPr>
      </w:pPr>
    </w:p>
    <w:p w:rsidR="00120FE0" w:rsidRDefault="00120FE0" w:rsidP="00120FE0">
      <w:pPr>
        <w:pStyle w:val="2"/>
        <w:keepLines w:val="0"/>
        <w:widowControl/>
        <w:numPr>
          <w:ilvl w:val="1"/>
          <w:numId w:val="10"/>
        </w:numPr>
        <w:suppressAutoHyphens/>
        <w:autoSpaceDE/>
        <w:autoSpaceDN/>
        <w:spacing w:before="0"/>
        <w:jc w:val="center"/>
        <w:rPr>
          <w:rFonts w:ascii="Palatino Linotype" w:hAnsi="Palatino Linotype"/>
        </w:rPr>
      </w:pPr>
      <w:r>
        <w:rPr>
          <w:rFonts w:ascii="Palatino Linotype" w:hAnsi="Palatino Linotype" w:cs="Times New Roman"/>
          <w:sz w:val="24"/>
          <w:szCs w:val="24"/>
        </w:rPr>
        <w:t>Η ΕΠΙΤΡΟΠΗ ΠΟΙΟΤΗΤΑΣ ΖΩΗΣ</w:t>
      </w:r>
    </w:p>
    <w:p w:rsidR="00120FE0" w:rsidRDefault="00120FE0" w:rsidP="00120FE0">
      <w:pPr>
        <w:pStyle w:val="a3"/>
        <w:jc w:val="both"/>
        <w:rPr>
          <w:rFonts w:ascii="Palatino Linotype" w:hAnsi="Palatino Linotype"/>
        </w:rPr>
      </w:pPr>
      <w:r>
        <w:rPr>
          <w:rFonts w:ascii="Palatino Linotype" w:hAnsi="Palatino Linotype" w:cs="Times New Roman"/>
        </w:rPr>
        <w:t xml:space="preserve">Αφού έλαβε υπ’ όψιν της, την πρόταση του Προέδρου και την τοποθέτησή του, την εισήγηση </w:t>
      </w:r>
      <w:r>
        <w:rPr>
          <w:rFonts w:ascii="Palatino Linotype" w:hAnsi="Palatino Linotype" w:cs="Arial"/>
        </w:rPr>
        <w:t xml:space="preserve">του Τμήματος Πολεοδομικών Εφαρμογών, </w:t>
      </w:r>
      <w:r>
        <w:rPr>
          <w:rFonts w:ascii="Palatino Linotype" w:hAnsi="Palatino Linotype" w:cs="Times New Roman"/>
        </w:rPr>
        <w:t>της Δ/</w:t>
      </w:r>
      <w:proofErr w:type="spellStart"/>
      <w:r>
        <w:rPr>
          <w:rFonts w:ascii="Palatino Linotype" w:hAnsi="Palatino Linotype" w:cs="Times New Roman"/>
        </w:rPr>
        <w:t>νσης</w:t>
      </w:r>
      <w:proofErr w:type="spellEnd"/>
      <w:r>
        <w:rPr>
          <w:rFonts w:ascii="Palatino Linotype" w:hAnsi="Palatino Linotype" w:cs="Times New Roman"/>
        </w:rPr>
        <w:t xml:space="preserve"> Υπηρεσιών Δόμησης και Πολεοδομικών Εφαρμογών, τα έγγραφα του φακέλου, τις απόψεις των εισηγητών και ομιλητών, καθώς και τις αναφερόμενες διατάξεις:</w:t>
      </w:r>
    </w:p>
    <w:p w:rsidR="00120FE0" w:rsidRDefault="00120FE0" w:rsidP="00120FE0">
      <w:pPr>
        <w:pStyle w:val="a3"/>
        <w:rPr>
          <w:rFonts w:ascii="Palatino Linotype" w:hAnsi="Palatino Linotype"/>
        </w:rPr>
      </w:pPr>
      <w:r>
        <w:rPr>
          <w:rFonts w:ascii="Palatino Linotype" w:hAnsi="Palatino Linotype" w:cs="Times New Roman"/>
        </w:rPr>
        <w:t> </w:t>
      </w:r>
    </w:p>
    <w:p w:rsidR="00120FE0" w:rsidRDefault="00120FE0" w:rsidP="00120FE0">
      <w:pPr>
        <w:pStyle w:val="a3"/>
        <w:jc w:val="center"/>
        <w:rPr>
          <w:rFonts w:ascii="Palatino Linotype" w:hAnsi="Palatino Linotype" w:cs="Times New Roman"/>
          <w:b/>
        </w:rPr>
      </w:pPr>
      <w:r>
        <w:rPr>
          <w:rFonts w:ascii="Palatino Linotype" w:hAnsi="Palatino Linotype" w:cs="Times New Roman"/>
          <w:b/>
        </w:rPr>
        <w:t>ΑΠΟΦΑΣΙΖΕΙ ΟΜΟΦΩΝΑ</w:t>
      </w:r>
    </w:p>
    <w:p w:rsidR="00120FE0" w:rsidRDefault="00120FE0" w:rsidP="00120FE0">
      <w:pPr>
        <w:pStyle w:val="a3"/>
        <w:jc w:val="center"/>
        <w:rPr>
          <w:rFonts w:ascii="Palatino Linotype" w:hAnsi="Palatino Linotype" w:cs="Lucida Sans"/>
        </w:rPr>
      </w:pPr>
    </w:p>
    <w:p w:rsidR="00120FE0" w:rsidRDefault="00120FE0" w:rsidP="00120FE0">
      <w:pPr>
        <w:pStyle w:val="a3"/>
        <w:widowControl/>
        <w:numPr>
          <w:ilvl w:val="1"/>
          <w:numId w:val="8"/>
        </w:numPr>
        <w:tabs>
          <w:tab w:val="num" w:pos="567"/>
        </w:tabs>
        <w:suppressAutoHyphens/>
        <w:autoSpaceDE/>
        <w:autoSpaceDN/>
        <w:ind w:left="567" w:hanging="567"/>
        <w:jc w:val="both"/>
        <w:rPr>
          <w:rFonts w:ascii="Palatino Linotype" w:hAnsi="Palatino Linotype"/>
        </w:rPr>
      </w:pPr>
      <w:r>
        <w:rPr>
          <w:rFonts w:ascii="Palatino Linotype" w:hAnsi="Palatino Linotype"/>
        </w:rPr>
        <w:t xml:space="preserve"> Γνωμοδοτεί θετικά για την αποδοχή της αίτησης  της εταιρείας  «Ζ &amp; Η </w:t>
      </w:r>
      <w:proofErr w:type="spellStart"/>
      <w:r>
        <w:rPr>
          <w:rFonts w:ascii="Palatino Linotype" w:hAnsi="Palatino Linotype"/>
        </w:rPr>
        <w:t>Μπασαγιάννης</w:t>
      </w:r>
      <w:proofErr w:type="spellEnd"/>
      <w:r>
        <w:rPr>
          <w:rFonts w:ascii="Palatino Linotype" w:hAnsi="Palatino Linotype"/>
        </w:rPr>
        <w:t xml:space="preserve"> Α.Ε.Ε.» για άρση και τροποποίηση του εγκεκριμένου ρυμοτομικού σχεδίου της ΠΕ «ΛΥΚΟΤΡΥΠΑ»  σε εφαρμογή του άρθρου 88 του Ν.4759/2020 και συγκεκριμένα την κατάργηση του πεζοδρόμου μεταξύ των ΟΤ300 &amp; ΟΤ300Α όπως </w:t>
      </w:r>
      <w:r>
        <w:rPr>
          <w:rFonts w:ascii="Palatino Linotype" w:hAnsi="Palatino Linotype"/>
        </w:rPr>
        <w:lastRenderedPageBreak/>
        <w:t xml:space="preserve">περιγράφεται στην συνημμένη τεχνική έκθεση και εν συνεχεία απεικονίζεται στο συνημμένο τοπογραφικό διάγραμμα του </w:t>
      </w:r>
      <w:proofErr w:type="spellStart"/>
      <w:r>
        <w:rPr>
          <w:rFonts w:ascii="Palatino Linotype" w:hAnsi="Palatino Linotype"/>
        </w:rPr>
        <w:t>Διπλ</w:t>
      </w:r>
      <w:proofErr w:type="spellEnd"/>
      <w:r>
        <w:rPr>
          <w:rFonts w:ascii="Palatino Linotype" w:hAnsi="Palatino Linotype"/>
        </w:rPr>
        <w:t xml:space="preserve">. Αγρονόμου Τοπογράφου </w:t>
      </w:r>
      <w:proofErr w:type="spellStart"/>
      <w:r>
        <w:rPr>
          <w:rFonts w:ascii="Palatino Linotype" w:hAnsi="Palatino Linotype"/>
        </w:rPr>
        <w:t>Μηχ</w:t>
      </w:r>
      <w:proofErr w:type="spellEnd"/>
      <w:r>
        <w:rPr>
          <w:rFonts w:ascii="Palatino Linotype" w:hAnsi="Palatino Linotype"/>
        </w:rPr>
        <w:t>/</w:t>
      </w:r>
      <w:proofErr w:type="spellStart"/>
      <w:r>
        <w:rPr>
          <w:rFonts w:ascii="Palatino Linotype" w:hAnsi="Palatino Linotype"/>
        </w:rPr>
        <w:t>κού</w:t>
      </w:r>
      <w:proofErr w:type="spellEnd"/>
      <w:r>
        <w:rPr>
          <w:rFonts w:ascii="Palatino Linotype" w:hAnsi="Palatino Linotype"/>
        </w:rPr>
        <w:t xml:space="preserve">  Αναστάσιου Γ. </w:t>
      </w:r>
      <w:proofErr w:type="spellStart"/>
      <w:r>
        <w:rPr>
          <w:rFonts w:ascii="Palatino Linotype" w:hAnsi="Palatino Linotype"/>
        </w:rPr>
        <w:t>Μουντανέα</w:t>
      </w:r>
      <w:proofErr w:type="spellEnd"/>
      <w:r>
        <w:rPr>
          <w:rFonts w:ascii="Palatino Linotype" w:hAnsi="Palatino Linotype"/>
        </w:rPr>
        <w:t>.</w:t>
      </w:r>
    </w:p>
    <w:p w:rsidR="00120FE0" w:rsidRDefault="00120FE0" w:rsidP="00120FE0">
      <w:pPr>
        <w:pStyle w:val="a3"/>
        <w:widowControl/>
        <w:numPr>
          <w:ilvl w:val="1"/>
          <w:numId w:val="8"/>
        </w:numPr>
        <w:tabs>
          <w:tab w:val="num" w:pos="567"/>
        </w:tabs>
        <w:suppressAutoHyphens/>
        <w:autoSpaceDE/>
        <w:autoSpaceDN/>
        <w:ind w:left="567" w:hanging="567"/>
        <w:jc w:val="both"/>
        <w:rPr>
          <w:rFonts w:ascii="Palatino Linotype" w:hAnsi="Palatino Linotype"/>
        </w:rPr>
      </w:pPr>
      <w:r>
        <w:rPr>
          <w:rFonts w:ascii="Palatino Linotype" w:hAnsi="Palatino Linotype"/>
        </w:rPr>
        <w:t>Η παρούσα διαβιβάζεται στο Δημοτικό Συμβούλιο για τη λήψη σχετικής απόφασης.</w:t>
      </w:r>
    </w:p>
    <w:p w:rsidR="00120FE0" w:rsidRDefault="00120FE0" w:rsidP="00120FE0">
      <w:pPr>
        <w:pStyle w:val="a3"/>
        <w:widowControl/>
        <w:numPr>
          <w:ilvl w:val="1"/>
          <w:numId w:val="8"/>
        </w:numPr>
        <w:tabs>
          <w:tab w:val="num" w:pos="567"/>
        </w:tabs>
        <w:suppressAutoHyphens/>
        <w:autoSpaceDE/>
        <w:autoSpaceDN/>
        <w:ind w:left="567" w:hanging="567"/>
        <w:jc w:val="both"/>
        <w:rPr>
          <w:rFonts w:ascii="Palatino Linotype" w:hAnsi="Palatino Linotype"/>
        </w:rPr>
      </w:pPr>
      <w:r>
        <w:rPr>
          <w:rFonts w:ascii="Palatino Linotype" w:hAnsi="Palatino Linotype" w:cs="Times New Roman"/>
        </w:rPr>
        <w:t>Αναθέτει τις περαιτέρω ενέργειες στον κ. Δήμαρχο.</w:t>
      </w:r>
    </w:p>
    <w:p w:rsidR="00120FE0" w:rsidRDefault="00120FE0" w:rsidP="00120FE0">
      <w:pPr>
        <w:pStyle w:val="a3"/>
        <w:jc w:val="both"/>
        <w:rPr>
          <w:rFonts w:ascii="Palatino Linotype" w:hAnsi="Palatino Linotype"/>
        </w:rPr>
      </w:pPr>
    </w:p>
    <w:tbl>
      <w:tblPr>
        <w:tblpPr w:leftFromText="180" w:rightFromText="180" w:vertAnchor="text" w:horzAnchor="margin" w:tblpXSpec="center" w:tblpY="878"/>
        <w:tblW w:w="0" w:type="auto"/>
        <w:tblLayout w:type="fixed"/>
        <w:tblLook w:val="04A0" w:firstRow="1" w:lastRow="0" w:firstColumn="1" w:lastColumn="0" w:noHBand="0" w:noVBand="1"/>
      </w:tblPr>
      <w:tblGrid>
        <w:gridCol w:w="9072"/>
      </w:tblGrid>
      <w:tr w:rsidR="00120FE0" w:rsidTr="00120FE0">
        <w:trPr>
          <w:cantSplit/>
          <w:trHeight w:val="324"/>
        </w:trPr>
        <w:tc>
          <w:tcPr>
            <w:tcW w:w="9072" w:type="dxa"/>
            <w:vMerge w:val="restart"/>
          </w:tcPr>
          <w:p w:rsidR="00120FE0" w:rsidRDefault="00120FE0">
            <w:pPr>
              <w:pStyle w:val="a3"/>
              <w:jc w:val="center"/>
              <w:rPr>
                <w:rFonts w:ascii="Palatino Linotype" w:eastAsia="SimSun" w:hAnsi="Palatino Linotype" w:cs="Palatino Linotype"/>
                <w:b/>
                <w:kern w:val="2"/>
                <w:sz w:val="24"/>
                <w:szCs w:val="24"/>
                <w:lang w:eastAsia="zh-CN" w:bidi="hi-IN"/>
              </w:rPr>
            </w:pPr>
            <w:r>
              <w:rPr>
                <w:rFonts w:ascii="Palatino Linotype" w:hAnsi="Palatino Linotype" w:cs="Palatino Linotype"/>
                <w:b/>
              </w:rPr>
              <w:t xml:space="preserve">Ο ΔΗΜΑΡΧΟΣ-ΠΡΟΕΔΡΟΣ </w:t>
            </w:r>
          </w:p>
          <w:p w:rsidR="00120FE0" w:rsidRDefault="00120FE0">
            <w:pPr>
              <w:pStyle w:val="a3"/>
              <w:jc w:val="center"/>
              <w:rPr>
                <w:rFonts w:ascii="Palatino Linotype" w:hAnsi="Palatino Linotype" w:cs="Lucida Sans"/>
              </w:rPr>
            </w:pPr>
            <w:r>
              <w:rPr>
                <w:rFonts w:ascii="Palatino Linotype" w:hAnsi="Palatino Linotype" w:cs="Palatino Linotype"/>
                <w:b/>
              </w:rPr>
              <w:t>ΤΗΣ ΕΠΙΤΡΟΠΗΣ ΠΟΙΟΤΗΤΑΣ ΖΩΗΣ</w:t>
            </w:r>
          </w:p>
          <w:p w:rsidR="00120FE0" w:rsidRDefault="00120FE0">
            <w:pPr>
              <w:pStyle w:val="a3"/>
              <w:jc w:val="center"/>
              <w:rPr>
                <w:rFonts w:ascii="Palatino Linotype" w:hAnsi="Palatino Linotype"/>
              </w:rPr>
            </w:pPr>
          </w:p>
          <w:p w:rsidR="00120FE0" w:rsidRDefault="00120FE0">
            <w:pPr>
              <w:pStyle w:val="a3"/>
              <w:jc w:val="center"/>
              <w:rPr>
                <w:rFonts w:ascii="Palatino Linotype" w:hAnsi="Palatino Linotype"/>
              </w:rPr>
            </w:pPr>
          </w:p>
          <w:p w:rsidR="00120FE0" w:rsidRDefault="00120FE0">
            <w:pPr>
              <w:pStyle w:val="a3"/>
              <w:jc w:val="center"/>
              <w:rPr>
                <w:rFonts w:ascii="Palatino Linotype" w:hAnsi="Palatino Linotype" w:cs="Palatino Linotype"/>
                <w:b/>
                <w:bCs/>
              </w:rPr>
            </w:pPr>
            <w:r>
              <w:rPr>
                <w:rFonts w:ascii="Palatino Linotype" w:hAnsi="Palatino Linotype" w:cs="Palatino Linotype"/>
                <w:b/>
                <w:bCs/>
              </w:rPr>
              <w:t>ΣΠΥΡΙΔΩΝ ΒΡΕΤΤΟΣ</w:t>
            </w:r>
          </w:p>
          <w:p w:rsidR="00120FE0" w:rsidRDefault="00120FE0">
            <w:pPr>
              <w:pStyle w:val="a3"/>
              <w:jc w:val="center"/>
              <w:rPr>
                <w:rFonts w:ascii="Palatino Linotype" w:hAnsi="Palatino Linotype" w:cs="Palatino Linotype"/>
                <w:b/>
                <w:bCs/>
              </w:rPr>
            </w:pPr>
          </w:p>
          <w:p w:rsidR="00120FE0" w:rsidRDefault="00120FE0">
            <w:pPr>
              <w:pStyle w:val="a3"/>
              <w:jc w:val="center"/>
              <w:rPr>
                <w:rFonts w:ascii="Palatino Linotype" w:hAnsi="Palatino Linotype"/>
                <w:lang w:eastAsia="zh-CN" w:bidi="hi-IN"/>
              </w:rPr>
            </w:pPr>
          </w:p>
        </w:tc>
      </w:tr>
      <w:tr w:rsidR="00120FE0" w:rsidTr="00120FE0">
        <w:trPr>
          <w:cantSplit/>
          <w:trHeight w:val="324"/>
        </w:trPr>
        <w:tc>
          <w:tcPr>
            <w:tcW w:w="9072" w:type="dxa"/>
            <w:vMerge/>
            <w:vAlign w:val="center"/>
            <w:hideMark/>
          </w:tcPr>
          <w:p w:rsidR="00120FE0" w:rsidRDefault="00120FE0">
            <w:pPr>
              <w:rPr>
                <w:rFonts w:ascii="Palatino Linotype" w:eastAsia="SimSun" w:hAnsi="Palatino Linotype" w:cs="Lucida Sans"/>
                <w:kern w:val="2"/>
                <w:sz w:val="24"/>
                <w:szCs w:val="24"/>
                <w:lang w:eastAsia="zh-CN" w:bidi="hi-IN"/>
              </w:rPr>
            </w:pPr>
          </w:p>
        </w:tc>
      </w:tr>
    </w:tbl>
    <w:p w:rsidR="00120FE0" w:rsidRDefault="00120FE0" w:rsidP="00120FE0">
      <w:pPr>
        <w:pStyle w:val="a3"/>
        <w:jc w:val="center"/>
        <w:rPr>
          <w:rFonts w:ascii="Palatino Linotype" w:eastAsia="SimSun" w:hAnsi="Palatino Linotype" w:cs="Lucida Sans"/>
          <w:kern w:val="2"/>
          <w:lang w:eastAsia="zh-CN" w:bidi="hi-IN"/>
        </w:rPr>
      </w:pPr>
      <w:r>
        <w:rPr>
          <w:rFonts w:ascii="Palatino Linotype" w:hAnsi="Palatino Linotype" w:cs="Palatino Linotype"/>
        </w:rPr>
        <w:t xml:space="preserve"> Ακριβές Απόσπασμα</w:t>
      </w:r>
    </w:p>
    <w:p w:rsidR="00120FE0" w:rsidRDefault="00120FE0" w:rsidP="00120FE0">
      <w:pPr>
        <w:pStyle w:val="a3"/>
        <w:jc w:val="center"/>
        <w:rPr>
          <w:rFonts w:ascii="Palatino Linotype" w:hAnsi="Palatino Linotype" w:cs="Palatino Linotype"/>
        </w:rPr>
      </w:pPr>
      <w:proofErr w:type="spellStart"/>
      <w:r>
        <w:rPr>
          <w:rFonts w:ascii="Palatino Linotype" w:hAnsi="Palatino Linotype" w:cs="Palatino Linotype"/>
        </w:rPr>
        <w:t>Αχαρνές</w:t>
      </w:r>
      <w:proofErr w:type="spellEnd"/>
      <w:r>
        <w:rPr>
          <w:rFonts w:ascii="Palatino Linotype" w:hAnsi="Palatino Linotype" w:cs="Palatino Linotype"/>
        </w:rPr>
        <w:t>, Αυθημερόν</w:t>
      </w:r>
    </w:p>
    <w:p w:rsidR="00120FE0" w:rsidRDefault="00120FE0" w:rsidP="00120FE0">
      <w:pPr>
        <w:pStyle w:val="a3"/>
        <w:rPr>
          <w:rFonts w:ascii="Palatino Linotype" w:hAnsi="Palatino Linotype" w:cs="Palatino Linotype"/>
          <w:b/>
          <w:bCs/>
        </w:rPr>
      </w:pPr>
      <w:r>
        <w:rPr>
          <w:rFonts w:ascii="Palatino Linotype" w:hAnsi="Palatino Linotype" w:cs="Palatino Linotype"/>
          <w:b/>
          <w:bCs/>
          <w:u w:val="single"/>
        </w:rPr>
        <w:t>Συνημμένα:</w:t>
      </w:r>
      <w:r>
        <w:rPr>
          <w:rFonts w:ascii="Palatino Linotype" w:hAnsi="Palatino Linotype" w:cs="Palatino Linotype"/>
          <w:b/>
          <w:bCs/>
        </w:rPr>
        <w:t xml:space="preserve">  </w:t>
      </w:r>
    </w:p>
    <w:p w:rsidR="00120FE0" w:rsidRDefault="00120FE0" w:rsidP="00120FE0">
      <w:pPr>
        <w:pStyle w:val="a3"/>
        <w:rPr>
          <w:rFonts w:ascii="Palatino Linotype" w:hAnsi="Palatino Linotype" w:cs="Lucida Sans"/>
          <w:b/>
        </w:rPr>
      </w:pPr>
      <w:r>
        <w:rPr>
          <w:rFonts w:ascii="Palatino Linotype" w:hAnsi="Palatino Linotype" w:cs="Palatino Linotype"/>
          <w:b/>
          <w:bCs/>
        </w:rPr>
        <w:t>1.</w:t>
      </w:r>
      <w:r>
        <w:rPr>
          <w:rFonts w:ascii="Palatino Linotype" w:hAnsi="Palatino Linotype"/>
          <w:b/>
        </w:rPr>
        <w:t xml:space="preserve"> Τεχνική Έκθεση του </w:t>
      </w:r>
      <w:proofErr w:type="spellStart"/>
      <w:r>
        <w:rPr>
          <w:rFonts w:ascii="Palatino Linotype" w:hAnsi="Palatino Linotype"/>
          <w:b/>
        </w:rPr>
        <w:t>Διπλ</w:t>
      </w:r>
      <w:proofErr w:type="spellEnd"/>
      <w:r>
        <w:rPr>
          <w:rFonts w:ascii="Palatino Linotype" w:hAnsi="Palatino Linotype"/>
          <w:b/>
        </w:rPr>
        <w:t xml:space="preserve">. Αγρονόμου Τοπογράφου </w:t>
      </w:r>
      <w:proofErr w:type="spellStart"/>
      <w:r>
        <w:rPr>
          <w:rFonts w:ascii="Palatino Linotype" w:hAnsi="Palatino Linotype"/>
          <w:b/>
        </w:rPr>
        <w:t>Μηχ</w:t>
      </w:r>
      <w:proofErr w:type="spellEnd"/>
      <w:r>
        <w:rPr>
          <w:rFonts w:ascii="Palatino Linotype" w:hAnsi="Palatino Linotype"/>
          <w:b/>
        </w:rPr>
        <w:t>/</w:t>
      </w:r>
      <w:proofErr w:type="spellStart"/>
      <w:r>
        <w:rPr>
          <w:rFonts w:ascii="Palatino Linotype" w:hAnsi="Palatino Linotype"/>
          <w:b/>
        </w:rPr>
        <w:t>κού</w:t>
      </w:r>
      <w:proofErr w:type="spellEnd"/>
      <w:r>
        <w:rPr>
          <w:rFonts w:ascii="Palatino Linotype" w:hAnsi="Palatino Linotype"/>
          <w:b/>
        </w:rPr>
        <w:t xml:space="preserve">  Αναστάσιου Γ. </w:t>
      </w:r>
      <w:proofErr w:type="spellStart"/>
      <w:r>
        <w:rPr>
          <w:rFonts w:ascii="Palatino Linotype" w:hAnsi="Palatino Linotype"/>
          <w:b/>
        </w:rPr>
        <w:t>Μουντανέα</w:t>
      </w:r>
      <w:proofErr w:type="spellEnd"/>
      <w:r>
        <w:rPr>
          <w:rFonts w:ascii="Palatino Linotype" w:hAnsi="Palatino Linotype"/>
          <w:b/>
        </w:rPr>
        <w:t>.</w:t>
      </w:r>
    </w:p>
    <w:p w:rsidR="00120FE0" w:rsidRDefault="00120FE0" w:rsidP="00120FE0">
      <w:pPr>
        <w:pStyle w:val="a3"/>
        <w:rPr>
          <w:rFonts w:ascii="Palatino Linotype" w:hAnsi="Palatino Linotype"/>
          <w:b/>
        </w:rPr>
      </w:pPr>
      <w:r>
        <w:rPr>
          <w:rFonts w:ascii="Palatino Linotype" w:hAnsi="Palatino Linotype" w:cs="Palatino Linotype"/>
          <w:b/>
          <w:bCs/>
        </w:rPr>
        <w:t>2. Τοπογραφικό Διάγραμμα</w:t>
      </w:r>
      <w:r>
        <w:rPr>
          <w:rFonts w:ascii="Palatino Linotype" w:hAnsi="Palatino Linotype"/>
        </w:rPr>
        <w:t xml:space="preserve"> </w:t>
      </w:r>
      <w:r>
        <w:rPr>
          <w:rFonts w:ascii="Palatino Linotype" w:hAnsi="Palatino Linotype"/>
          <w:b/>
        </w:rPr>
        <w:t xml:space="preserve">του </w:t>
      </w:r>
      <w:proofErr w:type="spellStart"/>
      <w:r>
        <w:rPr>
          <w:rFonts w:ascii="Palatino Linotype" w:hAnsi="Palatino Linotype"/>
          <w:b/>
        </w:rPr>
        <w:t>Διπλ</w:t>
      </w:r>
      <w:proofErr w:type="spellEnd"/>
      <w:r>
        <w:rPr>
          <w:rFonts w:ascii="Palatino Linotype" w:hAnsi="Palatino Linotype"/>
          <w:b/>
        </w:rPr>
        <w:t xml:space="preserve">. Αγρονόμου Τοπογράφου </w:t>
      </w:r>
      <w:proofErr w:type="spellStart"/>
      <w:r>
        <w:rPr>
          <w:rFonts w:ascii="Palatino Linotype" w:hAnsi="Palatino Linotype"/>
          <w:b/>
        </w:rPr>
        <w:t>Μηχ</w:t>
      </w:r>
      <w:proofErr w:type="spellEnd"/>
      <w:r>
        <w:rPr>
          <w:rFonts w:ascii="Palatino Linotype" w:hAnsi="Palatino Linotype"/>
          <w:b/>
        </w:rPr>
        <w:t>/</w:t>
      </w:r>
      <w:proofErr w:type="spellStart"/>
      <w:r>
        <w:rPr>
          <w:rFonts w:ascii="Palatino Linotype" w:hAnsi="Palatino Linotype"/>
          <w:b/>
        </w:rPr>
        <w:t>κού</w:t>
      </w:r>
      <w:proofErr w:type="spellEnd"/>
      <w:r>
        <w:rPr>
          <w:rFonts w:ascii="Palatino Linotype" w:hAnsi="Palatino Linotype"/>
          <w:b/>
        </w:rPr>
        <w:t xml:space="preserve">  Αναστάσιου Γ. </w:t>
      </w:r>
      <w:proofErr w:type="spellStart"/>
      <w:r>
        <w:rPr>
          <w:rFonts w:ascii="Palatino Linotype" w:hAnsi="Palatino Linotype"/>
          <w:b/>
        </w:rPr>
        <w:t>Μουντανέα</w:t>
      </w:r>
      <w:proofErr w:type="spellEnd"/>
      <w:r>
        <w:rPr>
          <w:rFonts w:ascii="Palatino Linotype" w:hAnsi="Palatino Linotype"/>
          <w:b/>
        </w:rPr>
        <w:t>.</w:t>
      </w:r>
    </w:p>
    <w:p w:rsidR="00120FE0" w:rsidRDefault="00120FE0" w:rsidP="00120FE0">
      <w:pPr>
        <w:pStyle w:val="a3"/>
        <w:rPr>
          <w:rFonts w:ascii="Palatino Linotype" w:hAnsi="Palatino Linotype"/>
          <w:b/>
        </w:rPr>
      </w:pPr>
    </w:p>
    <w:p w:rsidR="00120FE0" w:rsidRDefault="00120FE0" w:rsidP="00120FE0">
      <w:pPr>
        <w:pStyle w:val="a3"/>
        <w:rPr>
          <w:rFonts w:ascii="Palatino Linotype" w:hAnsi="Palatino Linotype"/>
          <w:b/>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r>
        <w:rPr>
          <w:rFonts w:ascii="Palatino Linotype" w:hAnsi="Palatino Linotype"/>
          <w:b/>
        </w:rPr>
        <w:t xml:space="preserve">Τεχνική Έκθεση του </w:t>
      </w:r>
      <w:proofErr w:type="spellStart"/>
      <w:r>
        <w:rPr>
          <w:rFonts w:ascii="Palatino Linotype" w:hAnsi="Palatino Linotype"/>
          <w:b/>
        </w:rPr>
        <w:t>Διπλ</w:t>
      </w:r>
      <w:proofErr w:type="spellEnd"/>
      <w:r>
        <w:rPr>
          <w:rFonts w:ascii="Palatino Linotype" w:hAnsi="Palatino Linotype"/>
          <w:b/>
        </w:rPr>
        <w:t xml:space="preserve">. Αγρονόμου Τοπογράφου </w:t>
      </w:r>
      <w:proofErr w:type="spellStart"/>
      <w:r>
        <w:rPr>
          <w:rFonts w:ascii="Palatino Linotype" w:hAnsi="Palatino Linotype"/>
          <w:b/>
        </w:rPr>
        <w:t>Μηχ</w:t>
      </w:r>
      <w:proofErr w:type="spellEnd"/>
      <w:r>
        <w:rPr>
          <w:rFonts w:ascii="Palatino Linotype" w:hAnsi="Palatino Linotype"/>
          <w:b/>
        </w:rPr>
        <w:t>/</w:t>
      </w:r>
      <w:proofErr w:type="spellStart"/>
      <w:r>
        <w:rPr>
          <w:rFonts w:ascii="Palatino Linotype" w:hAnsi="Palatino Linotype"/>
          <w:b/>
        </w:rPr>
        <w:t>κού</w:t>
      </w:r>
      <w:proofErr w:type="spellEnd"/>
      <w:r>
        <w:rPr>
          <w:rFonts w:ascii="Palatino Linotype" w:hAnsi="Palatino Linotype"/>
          <w:b/>
        </w:rPr>
        <w:t xml:space="preserve">  Αναστάσιου Γ. </w:t>
      </w:r>
      <w:proofErr w:type="spellStart"/>
      <w:r>
        <w:rPr>
          <w:rFonts w:ascii="Palatino Linotype" w:hAnsi="Palatino Linotype"/>
          <w:b/>
        </w:rPr>
        <w:lastRenderedPageBreak/>
        <w:t>Μουντανέα</w:t>
      </w:r>
      <w:proofErr w:type="spellEnd"/>
    </w:p>
    <w:p w:rsidR="00120FE0" w:rsidRDefault="00120FE0" w:rsidP="00120FE0">
      <w:pPr>
        <w:pStyle w:val="a3"/>
        <w:rPr>
          <w:rFonts w:ascii="Palatino Linotype" w:hAnsi="Palatino Linotype" w:cs="Palatino Linotype"/>
          <w:b/>
          <w:bCs/>
        </w:rPr>
      </w:pPr>
      <w:r>
        <w:rPr>
          <w:noProof/>
          <w:lang w:eastAsia="el-GR"/>
        </w:rPr>
        <w:drawing>
          <wp:inline distT="0" distB="0" distL="0" distR="0">
            <wp:extent cx="6845935" cy="6511925"/>
            <wp:effectExtent l="0" t="0" r="0" b="3175"/>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45935" cy="6511925"/>
                    </a:xfrm>
                    <a:prstGeom prst="rect">
                      <a:avLst/>
                    </a:prstGeom>
                    <a:noFill/>
                    <a:ln>
                      <a:noFill/>
                    </a:ln>
                  </pic:spPr>
                </pic:pic>
              </a:graphicData>
            </a:graphic>
          </wp:inline>
        </w:drawing>
      </w: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Palatino Linotype"/>
          <w:b/>
          <w:bCs/>
        </w:rPr>
      </w:pPr>
    </w:p>
    <w:p w:rsidR="00120FE0" w:rsidRDefault="00120FE0" w:rsidP="00120FE0">
      <w:pPr>
        <w:pStyle w:val="a3"/>
        <w:rPr>
          <w:rFonts w:ascii="Palatino Linotype" w:hAnsi="Palatino Linotype" w:cs="Lucida Sans"/>
          <w:b/>
        </w:rPr>
      </w:pPr>
      <w:r>
        <w:rPr>
          <w:rFonts w:ascii="Palatino Linotype" w:hAnsi="Palatino Linotype" w:cs="Palatino Linotype"/>
          <w:b/>
          <w:bCs/>
        </w:rPr>
        <w:t>Τοπογραφικό Διάγραμμα</w:t>
      </w:r>
      <w:r>
        <w:rPr>
          <w:rFonts w:ascii="Palatino Linotype" w:hAnsi="Palatino Linotype"/>
        </w:rPr>
        <w:t xml:space="preserve"> </w:t>
      </w:r>
      <w:r>
        <w:rPr>
          <w:rFonts w:ascii="Palatino Linotype" w:hAnsi="Palatino Linotype"/>
          <w:b/>
        </w:rPr>
        <w:t xml:space="preserve">του </w:t>
      </w:r>
      <w:proofErr w:type="spellStart"/>
      <w:r>
        <w:rPr>
          <w:rFonts w:ascii="Palatino Linotype" w:hAnsi="Palatino Linotype"/>
          <w:b/>
        </w:rPr>
        <w:t>Διπλ</w:t>
      </w:r>
      <w:proofErr w:type="spellEnd"/>
      <w:r>
        <w:rPr>
          <w:rFonts w:ascii="Palatino Linotype" w:hAnsi="Palatino Linotype"/>
          <w:b/>
        </w:rPr>
        <w:t xml:space="preserve">. Αγρονόμου Τοπογράφου </w:t>
      </w:r>
      <w:proofErr w:type="spellStart"/>
      <w:r>
        <w:rPr>
          <w:rFonts w:ascii="Palatino Linotype" w:hAnsi="Palatino Linotype"/>
          <w:b/>
        </w:rPr>
        <w:t>Μηχ</w:t>
      </w:r>
      <w:proofErr w:type="spellEnd"/>
      <w:r>
        <w:rPr>
          <w:rFonts w:ascii="Palatino Linotype" w:hAnsi="Palatino Linotype"/>
          <w:b/>
        </w:rPr>
        <w:t>/</w:t>
      </w:r>
      <w:proofErr w:type="spellStart"/>
      <w:r>
        <w:rPr>
          <w:rFonts w:ascii="Palatino Linotype" w:hAnsi="Palatino Linotype"/>
          <w:b/>
        </w:rPr>
        <w:t>κού</w:t>
      </w:r>
      <w:proofErr w:type="spellEnd"/>
      <w:r>
        <w:rPr>
          <w:rFonts w:ascii="Palatino Linotype" w:hAnsi="Palatino Linotype"/>
          <w:b/>
        </w:rPr>
        <w:t xml:space="preserve">  Αναστάσιου Γ. </w:t>
      </w:r>
      <w:proofErr w:type="spellStart"/>
      <w:r>
        <w:rPr>
          <w:rFonts w:ascii="Palatino Linotype" w:hAnsi="Palatino Linotype"/>
          <w:b/>
        </w:rPr>
        <w:t>Μουντανέα</w:t>
      </w:r>
      <w:proofErr w:type="spellEnd"/>
    </w:p>
    <w:p w:rsidR="00120FE0" w:rsidRDefault="00120FE0" w:rsidP="00120FE0">
      <w:pPr>
        <w:pStyle w:val="a3"/>
        <w:jc w:val="center"/>
        <w:rPr>
          <w:rFonts w:ascii="Palatino Linotype" w:hAnsi="Palatino Linotype" w:cs="Palatino Linotype"/>
        </w:rPr>
      </w:pPr>
      <w:r>
        <w:rPr>
          <w:noProof/>
          <w:lang w:eastAsia="el-GR"/>
        </w:rPr>
        <w:lastRenderedPageBreak/>
        <w:drawing>
          <wp:inline distT="0" distB="0" distL="0" distR="0">
            <wp:extent cx="8221345" cy="6504305"/>
            <wp:effectExtent l="1270" t="0" r="9525" b="9525"/>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8221345" cy="6504305"/>
                    </a:xfrm>
                    <a:prstGeom prst="rect">
                      <a:avLst/>
                    </a:prstGeom>
                    <a:noFill/>
                    <a:ln>
                      <a:noFill/>
                    </a:ln>
                  </pic:spPr>
                </pic:pic>
              </a:graphicData>
            </a:graphic>
          </wp:inline>
        </w:drawing>
      </w:r>
    </w:p>
    <w:p w:rsidR="00120FE0" w:rsidRDefault="00120FE0" w:rsidP="00120FE0">
      <w:pPr>
        <w:pStyle w:val="a3"/>
        <w:jc w:val="center"/>
        <w:rPr>
          <w:rFonts w:ascii="Palatino Linotype" w:hAnsi="Palatino Linotype" w:cs="Palatino Linotyp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r>
        <w:rPr>
          <w:rFonts w:ascii="Verdana" w:hAnsi="Verdana" w:cstheme="minorHAnsi"/>
          <w:b/>
          <w:color w:val="FF0000"/>
          <w:sz w:val="28"/>
          <w:szCs w:val="28"/>
          <w:u w:val="single"/>
        </w:rPr>
        <w:t>6</w:t>
      </w:r>
      <w:r>
        <w:rPr>
          <w:rFonts w:ascii="Verdana" w:hAnsi="Verdana" w:cstheme="minorHAnsi"/>
          <w:b/>
          <w:color w:val="FF0000"/>
          <w:sz w:val="28"/>
          <w:szCs w:val="28"/>
          <w:u w:val="single"/>
          <w:lang w:val="en-US"/>
        </w:rPr>
        <w:t xml:space="preserve">o </w:t>
      </w:r>
      <w:r>
        <w:rPr>
          <w:rFonts w:ascii="Verdana" w:hAnsi="Verdana" w:cstheme="minorHAnsi"/>
          <w:b/>
          <w:color w:val="FF0000"/>
          <w:sz w:val="28"/>
          <w:szCs w:val="28"/>
          <w:u w:val="single"/>
        </w:rPr>
        <w:t>ΘΕΜΑ</w:t>
      </w: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tbl>
      <w:tblPr>
        <w:tblW w:w="9780" w:type="dxa"/>
        <w:tblInd w:w="70" w:type="dxa"/>
        <w:tblLayout w:type="fixed"/>
        <w:tblCellMar>
          <w:left w:w="70" w:type="dxa"/>
          <w:right w:w="70" w:type="dxa"/>
        </w:tblCellMar>
        <w:tblLook w:val="04A0" w:firstRow="1" w:lastRow="0" w:firstColumn="1" w:lastColumn="0" w:noHBand="0" w:noVBand="1"/>
      </w:tblPr>
      <w:tblGrid>
        <w:gridCol w:w="1222"/>
        <w:gridCol w:w="3740"/>
        <w:gridCol w:w="4818"/>
      </w:tblGrid>
      <w:tr w:rsidR="00120FE0" w:rsidTr="00120FE0">
        <w:trPr>
          <w:trHeight w:val="899"/>
        </w:trPr>
        <w:tc>
          <w:tcPr>
            <w:tcW w:w="1222" w:type="dxa"/>
            <w:vAlign w:val="center"/>
            <w:hideMark/>
          </w:tcPr>
          <w:p w:rsidR="00120FE0" w:rsidRDefault="00120FE0">
            <w:pPr>
              <w:tabs>
                <w:tab w:val="left" w:pos="426"/>
              </w:tabs>
              <w:spacing w:line="276" w:lineRule="auto"/>
              <w:ind w:left="142" w:right="-141"/>
              <w:jc w:val="both"/>
              <w:rPr>
                <w:rFonts w:eastAsia="Calibri" w:cstheme="minorHAnsi"/>
                <w:i/>
              </w:rPr>
            </w:pPr>
            <w:r>
              <w:rPr>
                <w:rFonts w:eastAsia="Calibri" w:cstheme="minorHAnsi"/>
                <w:i/>
                <w:noProof/>
                <w:lang w:eastAsia="el-GR"/>
              </w:rPr>
              <w:drawing>
                <wp:inline distT="0" distB="0" distL="0" distR="0">
                  <wp:extent cx="492760" cy="461010"/>
                  <wp:effectExtent l="0" t="0" r="2540" b="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17">
                            <a:lum bright="-20000" contrast="30000"/>
                            <a:extLst>
                              <a:ext uri="{28A0092B-C50C-407E-A947-70E740481C1C}">
                                <a14:useLocalDpi xmlns:a14="http://schemas.microsoft.com/office/drawing/2010/main" val="0"/>
                              </a:ext>
                            </a:extLst>
                          </a:blip>
                          <a:srcRect/>
                          <a:stretch>
                            <a:fillRect/>
                          </a:stretch>
                        </pic:blipFill>
                        <pic:spPr bwMode="auto">
                          <a:xfrm>
                            <a:off x="0" y="0"/>
                            <a:ext cx="492760" cy="461010"/>
                          </a:xfrm>
                          <a:prstGeom prst="rect">
                            <a:avLst/>
                          </a:prstGeom>
                          <a:noFill/>
                          <a:ln>
                            <a:noFill/>
                          </a:ln>
                        </pic:spPr>
                      </pic:pic>
                    </a:graphicData>
                  </a:graphic>
                </wp:inline>
              </w:drawing>
            </w:r>
          </w:p>
        </w:tc>
        <w:tc>
          <w:tcPr>
            <w:tcW w:w="3740" w:type="dxa"/>
            <w:vAlign w:val="center"/>
          </w:tcPr>
          <w:p w:rsidR="00120FE0" w:rsidRDefault="00120FE0">
            <w:pPr>
              <w:tabs>
                <w:tab w:val="left" w:pos="426"/>
                <w:tab w:val="center" w:pos="4536"/>
                <w:tab w:val="right" w:pos="9072"/>
              </w:tabs>
              <w:spacing w:line="276" w:lineRule="auto"/>
              <w:ind w:left="142" w:right="-141"/>
              <w:jc w:val="both"/>
              <w:rPr>
                <w:rFonts w:eastAsia="Times New Roman" w:cstheme="minorHAnsi"/>
                <w:b/>
                <w:bCs/>
                <w:i/>
              </w:rPr>
            </w:pPr>
          </w:p>
        </w:tc>
        <w:tc>
          <w:tcPr>
            <w:tcW w:w="4818" w:type="dxa"/>
            <w:vAlign w:val="center"/>
            <w:hideMark/>
          </w:tcPr>
          <w:p w:rsidR="00120FE0" w:rsidRDefault="00120FE0">
            <w:pPr>
              <w:tabs>
                <w:tab w:val="left" w:pos="426"/>
                <w:tab w:val="center" w:pos="4536"/>
                <w:tab w:val="right" w:pos="9072"/>
              </w:tabs>
              <w:spacing w:line="276" w:lineRule="auto"/>
              <w:ind w:left="142" w:right="-141"/>
              <w:jc w:val="both"/>
              <w:rPr>
                <w:rFonts w:eastAsia="Times New Roman" w:cstheme="minorHAnsi"/>
                <w:b/>
                <w:bCs/>
                <w:i/>
              </w:rPr>
            </w:pPr>
            <w:r>
              <w:rPr>
                <w:rFonts w:eastAsia="Times New Roman" w:cstheme="minorHAnsi"/>
                <w:i/>
                <w:noProof/>
                <w:lang w:eastAsia="el-GR"/>
              </w:rPr>
              <w:drawing>
                <wp:inline distT="0" distB="0" distL="0" distR="0">
                  <wp:extent cx="548640" cy="381635"/>
                  <wp:effectExtent l="19050" t="19050" r="22860" b="18415"/>
                  <wp:docPr id="36" name="Εικόνα 36"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Ιππείς"/>
                          <pic:cNvPicPr>
                            <a:picLocks noChangeAspect="1" noChangeArrowheads="1"/>
                          </pic:cNvPicPr>
                        </pic:nvPicPr>
                        <pic:blipFill>
                          <a:blip r:embed="rId18"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548640" cy="381635"/>
                          </a:xfrm>
                          <a:prstGeom prst="rect">
                            <a:avLst/>
                          </a:prstGeom>
                          <a:solidFill>
                            <a:srgbClr val="FFFFFF">
                              <a:alpha val="0"/>
                            </a:srgbClr>
                          </a:solidFill>
                          <a:ln w="9525" cmpd="sng">
                            <a:solidFill>
                              <a:srgbClr val="FFFFFF"/>
                            </a:solidFill>
                            <a:miter lim="800000"/>
                            <a:headEnd/>
                            <a:tailEnd/>
                          </a:ln>
                          <a:effectLst/>
                        </pic:spPr>
                      </pic:pic>
                    </a:graphicData>
                  </a:graphic>
                </wp:inline>
              </w:drawing>
            </w:r>
          </w:p>
        </w:tc>
      </w:tr>
    </w:tbl>
    <w:p w:rsidR="00120FE0" w:rsidRDefault="00120FE0" w:rsidP="00120FE0">
      <w:pPr>
        <w:tabs>
          <w:tab w:val="left" w:pos="426"/>
        </w:tabs>
        <w:spacing w:line="320" w:lineRule="atLeast"/>
        <w:ind w:left="142" w:right="-141"/>
        <w:jc w:val="both"/>
        <w:rPr>
          <w:rFonts w:asciiTheme="minorHAnsi" w:eastAsia="Calibri" w:hAnsiTheme="minorHAnsi" w:cstheme="minorHAnsi"/>
          <w:b/>
        </w:rPr>
      </w:pPr>
      <w:r>
        <w:rPr>
          <w:rFonts w:eastAsia="Calibri" w:cstheme="minorHAnsi"/>
          <w:b/>
        </w:rPr>
        <w:t>ΕΛΛΗΝΙΚΗ ΔΗΜΟΚΡΑΤΙΑ</w:t>
      </w:r>
    </w:p>
    <w:p w:rsidR="00120FE0" w:rsidRDefault="00120FE0" w:rsidP="00120FE0">
      <w:pPr>
        <w:tabs>
          <w:tab w:val="left" w:pos="426"/>
        </w:tabs>
        <w:spacing w:line="320" w:lineRule="atLeast"/>
        <w:ind w:left="142" w:right="-141"/>
        <w:jc w:val="both"/>
        <w:rPr>
          <w:rFonts w:eastAsia="Calibri" w:cstheme="minorHAnsi"/>
          <w:b/>
        </w:rPr>
      </w:pPr>
      <w:r>
        <w:rPr>
          <w:rFonts w:eastAsia="Calibri" w:cstheme="minorHAnsi"/>
          <w:b/>
        </w:rPr>
        <w:t>ΝΟΜΟΣ ΑΤΤΙΚΗΣ</w:t>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p>
    <w:p w:rsidR="00120FE0" w:rsidRDefault="00120FE0" w:rsidP="00120FE0">
      <w:pPr>
        <w:tabs>
          <w:tab w:val="left" w:pos="426"/>
        </w:tabs>
        <w:spacing w:line="320" w:lineRule="atLeast"/>
        <w:ind w:left="142" w:right="-141"/>
        <w:jc w:val="both"/>
        <w:rPr>
          <w:rFonts w:eastAsia="Calibri" w:cstheme="minorHAnsi"/>
          <w:b/>
        </w:rPr>
      </w:pPr>
      <w:r>
        <w:rPr>
          <w:rFonts w:eastAsia="Calibri" w:cstheme="minorHAnsi"/>
          <w:b/>
        </w:rPr>
        <w:t>ΔΗΜΟΣ ΑΧΑΡΝΩΝ</w:t>
      </w:r>
    </w:p>
    <w:p w:rsidR="00120FE0" w:rsidRDefault="00120FE0" w:rsidP="00120FE0">
      <w:pPr>
        <w:tabs>
          <w:tab w:val="left" w:pos="426"/>
        </w:tabs>
        <w:spacing w:line="320" w:lineRule="atLeast"/>
        <w:ind w:left="142" w:right="-141"/>
        <w:jc w:val="both"/>
        <w:rPr>
          <w:rFonts w:eastAsia="Calibri" w:cstheme="minorHAnsi"/>
        </w:rPr>
      </w:pPr>
      <w:r>
        <w:rPr>
          <w:rFonts w:eastAsia="Calibri" w:cstheme="minorHAnsi"/>
          <w:b/>
        </w:rPr>
        <w:t>ΟΙΚΟΝΟΜΙΚΗ ΕΠΙΤΡΟΠΗ</w:t>
      </w:r>
    </w:p>
    <w:p w:rsidR="00120FE0" w:rsidRDefault="00120FE0" w:rsidP="00120FE0">
      <w:pPr>
        <w:tabs>
          <w:tab w:val="left" w:pos="426"/>
        </w:tabs>
        <w:spacing w:line="320" w:lineRule="atLeast"/>
        <w:ind w:left="142" w:right="-141"/>
        <w:jc w:val="both"/>
        <w:rPr>
          <w:rFonts w:eastAsia="Calibri" w:cstheme="minorHAnsi"/>
        </w:rPr>
      </w:pPr>
      <w:r>
        <w:rPr>
          <w:rFonts w:eastAsia="Calibri" w:cstheme="minorHAnsi"/>
        </w:rPr>
        <w:t xml:space="preserve">Απόσπασμα από το </w:t>
      </w:r>
      <w:r>
        <w:rPr>
          <w:rFonts w:eastAsia="Calibri" w:cstheme="minorHAnsi"/>
          <w:b/>
        </w:rPr>
        <w:t xml:space="preserve"> 16</w:t>
      </w:r>
      <w:r>
        <w:rPr>
          <w:rFonts w:eastAsia="Calibri" w:cstheme="minorHAnsi"/>
        </w:rPr>
        <w:t xml:space="preserve">o  Πρακτικό                                                                                                         </w:t>
      </w:r>
    </w:p>
    <w:p w:rsidR="00120FE0" w:rsidRDefault="00120FE0" w:rsidP="00120FE0">
      <w:pPr>
        <w:tabs>
          <w:tab w:val="left" w:pos="426"/>
        </w:tabs>
        <w:spacing w:line="320" w:lineRule="atLeast"/>
        <w:ind w:left="142" w:right="-141"/>
        <w:jc w:val="both"/>
        <w:rPr>
          <w:rFonts w:eastAsia="Calibri" w:cstheme="minorHAnsi"/>
          <w:b/>
        </w:rPr>
      </w:pPr>
      <w:proofErr w:type="spellStart"/>
      <w:r>
        <w:rPr>
          <w:rFonts w:eastAsia="Calibri" w:cstheme="minorHAnsi"/>
        </w:rPr>
        <w:t>Αριθμ</w:t>
      </w:r>
      <w:proofErr w:type="spellEnd"/>
      <w:r>
        <w:rPr>
          <w:rFonts w:eastAsia="Calibri" w:cstheme="minorHAnsi"/>
        </w:rPr>
        <w:t>. Αποφ.</w:t>
      </w:r>
      <w:r>
        <w:rPr>
          <w:rFonts w:eastAsia="Calibri" w:cstheme="minorHAnsi"/>
          <w:b/>
        </w:rPr>
        <w:t>210</w:t>
      </w:r>
    </w:p>
    <w:p w:rsidR="00120FE0" w:rsidRDefault="00120FE0" w:rsidP="00120FE0">
      <w:pPr>
        <w:tabs>
          <w:tab w:val="left" w:pos="426"/>
        </w:tabs>
        <w:spacing w:line="320" w:lineRule="atLeast"/>
        <w:ind w:left="142" w:right="-141"/>
        <w:jc w:val="both"/>
        <w:rPr>
          <w:rFonts w:eastAsia="Calibri" w:cstheme="minorHAnsi"/>
        </w:rPr>
      </w:pPr>
      <w:proofErr w:type="spellStart"/>
      <w:r>
        <w:rPr>
          <w:rFonts w:eastAsia="Calibri" w:cstheme="minorHAnsi"/>
        </w:rPr>
        <w:t>Αριθμ</w:t>
      </w:r>
      <w:proofErr w:type="spellEnd"/>
      <w:r>
        <w:rPr>
          <w:rFonts w:eastAsia="Calibri" w:cstheme="minorHAnsi"/>
        </w:rPr>
        <w:t xml:space="preserve">. Θέματος </w:t>
      </w:r>
      <w:proofErr w:type="spellStart"/>
      <w:r>
        <w:rPr>
          <w:rFonts w:eastAsia="Calibri" w:cstheme="minorHAnsi"/>
        </w:rPr>
        <w:t>ημερ</w:t>
      </w:r>
      <w:proofErr w:type="spellEnd"/>
      <w:r>
        <w:rPr>
          <w:rFonts w:eastAsia="Calibri" w:cstheme="minorHAnsi"/>
        </w:rPr>
        <w:t>. Διάταξης 1</w:t>
      </w:r>
      <w:r>
        <w:rPr>
          <w:rFonts w:eastAsia="Calibri" w:cstheme="minorHAnsi"/>
          <w:vertAlign w:val="superscript"/>
        </w:rPr>
        <w:t>Ο</w:t>
      </w:r>
      <w:r>
        <w:rPr>
          <w:rFonts w:eastAsia="Calibri" w:cstheme="minorHAnsi"/>
          <w:b/>
        </w:rPr>
        <w:t xml:space="preserve"> </w:t>
      </w:r>
    </w:p>
    <w:p w:rsidR="00120FE0" w:rsidRDefault="00120FE0" w:rsidP="00120FE0">
      <w:pPr>
        <w:tabs>
          <w:tab w:val="left" w:pos="426"/>
        </w:tabs>
        <w:spacing w:line="320" w:lineRule="atLeast"/>
        <w:ind w:left="142" w:right="-141"/>
        <w:jc w:val="both"/>
        <w:rPr>
          <w:rFonts w:eastAsia="Calibri" w:cstheme="minorHAnsi"/>
        </w:rPr>
      </w:pPr>
      <w:r>
        <w:rPr>
          <w:rFonts w:eastAsia="Calibri" w:cstheme="minorHAnsi"/>
        </w:rPr>
        <w:t xml:space="preserve">Συνεδρίαση της </w:t>
      </w:r>
      <w:r>
        <w:rPr>
          <w:rFonts w:eastAsia="Calibri" w:cstheme="minorHAnsi"/>
          <w:b/>
        </w:rPr>
        <w:t xml:space="preserve">12.04.2022    </w:t>
      </w:r>
      <w:r>
        <w:rPr>
          <w:rFonts w:eastAsia="Calibri" w:cstheme="minorHAnsi"/>
        </w:rPr>
        <w:t xml:space="preserve">                                                                                                                 </w:t>
      </w:r>
    </w:p>
    <w:p w:rsidR="00120FE0" w:rsidRDefault="00120FE0" w:rsidP="00120FE0">
      <w:pPr>
        <w:tabs>
          <w:tab w:val="left" w:pos="426"/>
        </w:tabs>
        <w:spacing w:line="320" w:lineRule="atLeast"/>
        <w:ind w:left="142" w:right="-141"/>
        <w:jc w:val="both"/>
        <w:rPr>
          <w:rFonts w:eastAsia="Calibri" w:cstheme="minorHAnsi"/>
        </w:rPr>
      </w:pPr>
      <w:proofErr w:type="spellStart"/>
      <w:r>
        <w:rPr>
          <w:rFonts w:eastAsia="Calibri" w:cstheme="minorHAnsi"/>
        </w:rPr>
        <w:t>Αριθμ</w:t>
      </w:r>
      <w:proofErr w:type="spellEnd"/>
      <w:r>
        <w:rPr>
          <w:rFonts w:eastAsia="Calibri" w:cstheme="minorHAnsi"/>
        </w:rPr>
        <w:t xml:space="preserve">. </w:t>
      </w:r>
      <w:proofErr w:type="spellStart"/>
      <w:r>
        <w:rPr>
          <w:rFonts w:eastAsia="Calibri" w:cstheme="minorHAnsi"/>
        </w:rPr>
        <w:t>Πρωτ</w:t>
      </w:r>
      <w:proofErr w:type="spellEnd"/>
      <w:r>
        <w:rPr>
          <w:rFonts w:eastAsia="Calibri" w:cstheme="minorHAnsi"/>
        </w:rPr>
        <w:t xml:space="preserve">. &amp; </w:t>
      </w:r>
      <w:proofErr w:type="spellStart"/>
      <w:r>
        <w:rPr>
          <w:rFonts w:eastAsia="Calibri" w:cstheme="minorHAnsi"/>
        </w:rPr>
        <w:t>ημερ</w:t>
      </w:r>
      <w:proofErr w:type="spellEnd"/>
      <w:r>
        <w:rPr>
          <w:rFonts w:eastAsia="Calibri" w:cstheme="minorHAnsi"/>
        </w:rPr>
        <w:t>. που δόθηκε η πρόσκληση 33370/08-04-2022</w:t>
      </w:r>
    </w:p>
    <w:p w:rsidR="00120FE0" w:rsidRDefault="00120FE0" w:rsidP="00120FE0">
      <w:pPr>
        <w:tabs>
          <w:tab w:val="left" w:pos="426"/>
        </w:tabs>
        <w:ind w:left="142" w:right="-141"/>
        <w:jc w:val="both"/>
        <w:rPr>
          <w:rFonts w:eastAsia="Calibri" w:cstheme="minorHAnsi"/>
        </w:rPr>
      </w:pPr>
    </w:p>
    <w:p w:rsidR="00120FE0" w:rsidRDefault="00120FE0" w:rsidP="00120FE0">
      <w:pPr>
        <w:tabs>
          <w:tab w:val="left" w:pos="426"/>
        </w:tabs>
        <w:ind w:left="142" w:right="-141"/>
        <w:jc w:val="both"/>
        <w:rPr>
          <w:rFonts w:eastAsia="Calibri" w:cstheme="minorHAnsi"/>
        </w:rPr>
      </w:pPr>
    </w:p>
    <w:p w:rsidR="00120FE0" w:rsidRDefault="00120FE0" w:rsidP="00120FE0">
      <w:pPr>
        <w:tabs>
          <w:tab w:val="left" w:pos="426"/>
        </w:tabs>
        <w:ind w:left="142" w:right="-141"/>
        <w:jc w:val="both"/>
        <w:rPr>
          <w:rFonts w:eastAsia="Calibri" w:cstheme="minorHAnsi"/>
        </w:rPr>
      </w:pPr>
    </w:p>
    <w:p w:rsidR="00120FE0" w:rsidRDefault="00120FE0" w:rsidP="00120FE0">
      <w:pPr>
        <w:tabs>
          <w:tab w:val="left" w:pos="426"/>
        </w:tabs>
        <w:ind w:left="142" w:right="-141"/>
        <w:jc w:val="both"/>
        <w:rPr>
          <w:rFonts w:eastAsia="Calibri" w:cstheme="minorHAnsi"/>
        </w:rPr>
      </w:pPr>
      <w:r>
        <w:rPr>
          <w:rFonts w:eastAsia="Calibri" w:cstheme="minorHAnsi"/>
        </w:rPr>
        <w:t xml:space="preserve">Στις </w:t>
      </w:r>
      <w:proofErr w:type="spellStart"/>
      <w:r>
        <w:rPr>
          <w:rFonts w:eastAsia="Calibri" w:cstheme="minorHAnsi"/>
        </w:rPr>
        <w:t>Αχαρνές</w:t>
      </w:r>
      <w:proofErr w:type="spellEnd"/>
      <w:r>
        <w:rPr>
          <w:rFonts w:eastAsia="Calibri" w:cstheme="minorHAnsi"/>
        </w:rPr>
        <w:t xml:space="preserve"> σήμερα την 12η του μηνός Απριλίου του έτους 2022, ημέρα Τρίτη και από ώρα 09:00 </w:t>
      </w:r>
      <w:proofErr w:type="spellStart"/>
      <w:r>
        <w:rPr>
          <w:rFonts w:eastAsia="Calibri" w:cstheme="minorHAnsi"/>
        </w:rPr>
        <w:t>π.μ</w:t>
      </w:r>
      <w:proofErr w:type="spellEnd"/>
      <w:r>
        <w:rPr>
          <w:rFonts w:eastAsia="Calibri" w:cstheme="minorHAnsi"/>
        </w:rPr>
        <w:t xml:space="preserve">. έως 10.00 </w:t>
      </w:r>
      <w:proofErr w:type="spellStart"/>
      <w:r>
        <w:rPr>
          <w:rFonts w:eastAsia="Calibri" w:cstheme="minorHAnsi"/>
        </w:rPr>
        <w:t>π.μ</w:t>
      </w:r>
      <w:proofErr w:type="spellEnd"/>
      <w:r>
        <w:rPr>
          <w:rFonts w:eastAsia="Calibri" w:cstheme="minorHAnsi"/>
        </w:rPr>
        <w:t xml:space="preserve">. έγινε δια περιφοράς η 16η Τακτική Συνεδρίαση της Οικονομικής Επιτροπής Αχαρνών, κατόπιν της με αριθμό </w:t>
      </w:r>
      <w:proofErr w:type="spellStart"/>
      <w:r>
        <w:rPr>
          <w:rFonts w:eastAsia="Calibri" w:cstheme="minorHAnsi"/>
        </w:rPr>
        <w:t>πρωτ</w:t>
      </w:r>
      <w:proofErr w:type="spellEnd"/>
      <w:r>
        <w:rPr>
          <w:rFonts w:eastAsia="Calibri" w:cstheme="minorHAnsi"/>
        </w:rPr>
        <w:t xml:space="preserve">. 33370/08-04-2022 εγγράφου προσκλήσεως του Προέδρου της που επιδόθηκε και δημοσιεύτηκε νόμιμα, σύμφωνα με τις διατάξεις </w:t>
      </w:r>
      <w:r>
        <w:t xml:space="preserve">άρθρου 67 παρ.4 , </w:t>
      </w:r>
      <w:r>
        <w:rPr>
          <w:rFonts w:eastAsia="Calibri" w:cstheme="minorHAnsi"/>
        </w:rPr>
        <w:t>72 και 75 του Ν. 3852/2010,καθώς και το άρθρο 67 το Ν.4830/21, όπως ισχύουν.</w:t>
      </w:r>
    </w:p>
    <w:p w:rsidR="00120FE0" w:rsidRDefault="00120FE0" w:rsidP="00120FE0">
      <w:pPr>
        <w:tabs>
          <w:tab w:val="left" w:pos="426"/>
        </w:tabs>
        <w:ind w:left="142" w:right="-141"/>
        <w:jc w:val="both"/>
        <w:rPr>
          <w:rFonts w:eastAsia="Calibri" w:cstheme="minorHAnsi"/>
        </w:rPr>
      </w:pPr>
    </w:p>
    <w:p w:rsidR="00120FE0" w:rsidRDefault="00120FE0" w:rsidP="00120FE0">
      <w:pPr>
        <w:tabs>
          <w:tab w:val="left" w:pos="426"/>
        </w:tabs>
        <w:ind w:left="142" w:right="-141"/>
        <w:jc w:val="both"/>
        <w:rPr>
          <w:rFonts w:eastAsia="Calibri" w:cstheme="minorHAnsi"/>
        </w:rPr>
      </w:pPr>
      <w:r>
        <w:rPr>
          <w:rFonts w:eastAsia="Calibri" w:cstheme="minorHAnsi"/>
        </w:rPr>
        <w:t>Μετά από την έγγραφη συμμετοχή των μελών της Οικονομικής Επιτροπής διαπιστώθηκε νόμιμη απαρτία (9μελής επιτροπή).</w:t>
      </w:r>
    </w:p>
    <w:p w:rsidR="00120FE0" w:rsidRDefault="00120FE0" w:rsidP="00120FE0">
      <w:pPr>
        <w:tabs>
          <w:tab w:val="left" w:pos="426"/>
        </w:tabs>
        <w:ind w:left="142" w:right="-141"/>
        <w:jc w:val="both"/>
        <w:rPr>
          <w:rFonts w:eastAsia="Calibri" w:cstheme="minorHAnsi"/>
        </w:rPr>
      </w:pPr>
    </w:p>
    <w:p w:rsidR="00120FE0" w:rsidRDefault="00120FE0" w:rsidP="00120FE0">
      <w:pPr>
        <w:tabs>
          <w:tab w:val="left" w:pos="426"/>
        </w:tabs>
        <w:ind w:left="142" w:right="-141"/>
        <w:jc w:val="both"/>
        <w:rPr>
          <w:rFonts w:eastAsia="Calibri" w:cstheme="minorHAnsi"/>
        </w:rPr>
      </w:pPr>
    </w:p>
    <w:tbl>
      <w:tblPr>
        <w:tblW w:w="9645" w:type="dxa"/>
        <w:tblInd w:w="250" w:type="dxa"/>
        <w:tblBorders>
          <w:top w:val="single" w:sz="4" w:space="0" w:color="808080"/>
          <w:left w:val="single" w:sz="4" w:space="0" w:color="808080"/>
          <w:bottom w:val="single" w:sz="4" w:space="0" w:color="808080"/>
          <w:right w:val="single" w:sz="4" w:space="0" w:color="808080"/>
          <w:insideH w:val="dotted" w:sz="4" w:space="0" w:color="808080"/>
          <w:insideV w:val="dotted" w:sz="4" w:space="0" w:color="808080"/>
        </w:tblBorders>
        <w:tblLayout w:type="fixed"/>
        <w:tblLook w:val="04A0" w:firstRow="1" w:lastRow="0" w:firstColumn="1" w:lastColumn="0" w:noHBand="0" w:noVBand="1"/>
      </w:tblPr>
      <w:tblGrid>
        <w:gridCol w:w="5674"/>
        <w:gridCol w:w="3971"/>
      </w:tblGrid>
      <w:tr w:rsidR="00120FE0" w:rsidTr="00120FE0">
        <w:tc>
          <w:tcPr>
            <w:tcW w:w="5674" w:type="dxa"/>
            <w:tcBorders>
              <w:top w:val="single" w:sz="4" w:space="0" w:color="808080"/>
              <w:left w:val="single" w:sz="4" w:space="0" w:color="808080"/>
              <w:bottom w:val="double" w:sz="4" w:space="0" w:color="808080"/>
              <w:right w:val="dotted" w:sz="4" w:space="0" w:color="808080"/>
            </w:tcBorders>
            <w:hideMark/>
          </w:tcPr>
          <w:p w:rsidR="00120FE0" w:rsidRDefault="00120FE0">
            <w:pPr>
              <w:tabs>
                <w:tab w:val="left" w:pos="426"/>
              </w:tabs>
              <w:ind w:left="142"/>
              <w:jc w:val="both"/>
              <w:rPr>
                <w:rFonts w:eastAsia="Calibri" w:cstheme="minorHAnsi"/>
                <w:b/>
              </w:rPr>
            </w:pPr>
            <w:r>
              <w:rPr>
                <w:rFonts w:eastAsia="Calibri" w:cstheme="minorHAnsi"/>
              </w:rPr>
              <w:t xml:space="preserve">  </w:t>
            </w:r>
          </w:p>
          <w:p w:rsidR="00120FE0" w:rsidRDefault="00120FE0">
            <w:pPr>
              <w:tabs>
                <w:tab w:val="left" w:pos="426"/>
              </w:tabs>
              <w:ind w:left="142"/>
              <w:jc w:val="both"/>
              <w:rPr>
                <w:rFonts w:eastAsia="Calibri" w:cstheme="minorHAnsi"/>
                <w:b/>
              </w:rPr>
            </w:pPr>
            <w:r>
              <w:rPr>
                <w:rFonts w:eastAsia="Calibri" w:cstheme="minorHAnsi"/>
                <w:b/>
              </w:rPr>
              <w:t>Π Α Ρ Ο Ν Τ Ε Σ</w:t>
            </w:r>
          </w:p>
        </w:tc>
        <w:tc>
          <w:tcPr>
            <w:tcW w:w="3971" w:type="dxa"/>
            <w:tcBorders>
              <w:top w:val="single" w:sz="4" w:space="0" w:color="808080"/>
              <w:left w:val="dotted" w:sz="4" w:space="0" w:color="808080"/>
              <w:bottom w:val="double" w:sz="4" w:space="0" w:color="808080"/>
              <w:right w:val="single" w:sz="4" w:space="0" w:color="808080"/>
            </w:tcBorders>
            <w:hideMark/>
          </w:tcPr>
          <w:p w:rsidR="00120FE0" w:rsidRDefault="00120FE0">
            <w:pPr>
              <w:tabs>
                <w:tab w:val="left" w:pos="426"/>
              </w:tabs>
              <w:ind w:left="142"/>
              <w:jc w:val="both"/>
              <w:rPr>
                <w:rFonts w:eastAsia="Calibri" w:cstheme="minorHAnsi"/>
                <w:b/>
              </w:rPr>
            </w:pPr>
            <w:r>
              <w:rPr>
                <w:rFonts w:eastAsia="Calibri" w:cstheme="minorHAnsi"/>
                <w:b/>
              </w:rPr>
              <w:t>Α Π Ο Ν Τ Ε Σ</w:t>
            </w:r>
          </w:p>
        </w:tc>
      </w:tr>
      <w:tr w:rsidR="00120FE0" w:rsidTr="00120FE0">
        <w:tc>
          <w:tcPr>
            <w:tcW w:w="5674" w:type="dxa"/>
            <w:tcBorders>
              <w:top w:val="double"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jc w:val="both"/>
              <w:rPr>
                <w:rFonts w:eastAsia="Calibri" w:cstheme="minorHAnsi"/>
              </w:rPr>
            </w:pPr>
            <w:r>
              <w:rPr>
                <w:rFonts w:eastAsia="Calibri" w:cstheme="minorHAnsi"/>
              </w:rPr>
              <w:t xml:space="preserve">1. Βρεττός Σπυρίδων – Πρόεδρος                                                                              </w:t>
            </w:r>
          </w:p>
        </w:tc>
        <w:tc>
          <w:tcPr>
            <w:tcW w:w="3971" w:type="dxa"/>
            <w:tcBorders>
              <w:top w:val="double" w:sz="4" w:space="0" w:color="808080"/>
              <w:left w:val="dotted" w:sz="4" w:space="0" w:color="808080"/>
              <w:bottom w:val="dotted" w:sz="4" w:space="0" w:color="808080"/>
              <w:right w:val="single" w:sz="4" w:space="0" w:color="808080"/>
            </w:tcBorders>
            <w:hideMark/>
          </w:tcPr>
          <w:p w:rsidR="00120FE0" w:rsidRDefault="00120FE0">
            <w:pPr>
              <w:tabs>
                <w:tab w:val="left" w:pos="426"/>
              </w:tabs>
              <w:ind w:left="142"/>
              <w:jc w:val="both"/>
              <w:rPr>
                <w:rFonts w:eastAsia="Calibri" w:cstheme="minorHAnsi"/>
              </w:rPr>
            </w:pPr>
            <w:r>
              <w:rPr>
                <w:rFonts w:eastAsia="Calibri" w:cstheme="minorHAnsi"/>
              </w:rPr>
              <w:t xml:space="preserve">  1. </w:t>
            </w:r>
            <w:proofErr w:type="spellStart"/>
            <w:r>
              <w:rPr>
                <w:rFonts w:eastAsia="Calibri" w:cstheme="minorHAnsi"/>
              </w:rPr>
              <w:t>Τσιμπογιάννης</w:t>
            </w:r>
            <w:proofErr w:type="spellEnd"/>
            <w:r>
              <w:rPr>
                <w:rFonts w:eastAsia="Calibri" w:cstheme="minorHAnsi"/>
              </w:rPr>
              <w:t xml:space="preserve"> Δημήτριος</w:t>
            </w:r>
          </w:p>
        </w:tc>
      </w:tr>
      <w:tr w:rsidR="00120FE0" w:rsidTr="00120FE0">
        <w:tc>
          <w:tcPr>
            <w:tcW w:w="5674" w:type="dxa"/>
            <w:tcBorders>
              <w:top w:val="dotted"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jc w:val="both"/>
              <w:rPr>
                <w:rFonts w:eastAsia="Calibri" w:cstheme="minorHAnsi"/>
              </w:rPr>
            </w:pPr>
            <w:r>
              <w:rPr>
                <w:rFonts w:eastAsia="Calibri" w:cstheme="minorHAnsi"/>
              </w:rPr>
              <w:t>2. Αβραμίδης Ιωάννης</w:t>
            </w:r>
          </w:p>
        </w:tc>
        <w:tc>
          <w:tcPr>
            <w:tcW w:w="3971" w:type="dxa"/>
            <w:tcBorders>
              <w:top w:val="dotted" w:sz="4" w:space="0" w:color="808080"/>
              <w:left w:val="dotted" w:sz="4" w:space="0" w:color="808080"/>
              <w:bottom w:val="dotted" w:sz="4" w:space="0" w:color="808080"/>
              <w:right w:val="single" w:sz="4" w:space="0" w:color="808080"/>
            </w:tcBorders>
            <w:hideMark/>
          </w:tcPr>
          <w:p w:rsidR="00120FE0" w:rsidRDefault="00120FE0">
            <w:pPr>
              <w:tabs>
                <w:tab w:val="left" w:pos="426"/>
              </w:tabs>
              <w:spacing w:line="276" w:lineRule="auto"/>
              <w:ind w:left="142"/>
              <w:rPr>
                <w:rFonts w:eastAsia="Calibri" w:cstheme="minorHAnsi"/>
              </w:rPr>
            </w:pPr>
            <w:r>
              <w:rPr>
                <w:rFonts w:eastAsia="Calibri" w:cstheme="minorHAnsi"/>
              </w:rPr>
              <w:t xml:space="preserve">  2. Φωτιάδης Γεώργιος- Αλέξανδρος</w:t>
            </w:r>
          </w:p>
        </w:tc>
      </w:tr>
      <w:tr w:rsidR="00120FE0" w:rsidTr="00120FE0">
        <w:tc>
          <w:tcPr>
            <w:tcW w:w="5674" w:type="dxa"/>
            <w:tcBorders>
              <w:top w:val="dotted"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jc w:val="both"/>
              <w:rPr>
                <w:rFonts w:eastAsia="Calibri" w:cstheme="minorHAnsi"/>
              </w:rPr>
            </w:pPr>
            <w:r>
              <w:rPr>
                <w:rFonts w:eastAsia="Calibri" w:cstheme="minorHAnsi"/>
              </w:rPr>
              <w:t xml:space="preserve">3. </w:t>
            </w:r>
            <w:proofErr w:type="spellStart"/>
            <w:r>
              <w:rPr>
                <w:rFonts w:eastAsia="Calibri" w:cstheme="minorHAnsi"/>
              </w:rPr>
              <w:t>Αραμπαντζής</w:t>
            </w:r>
            <w:proofErr w:type="spellEnd"/>
            <w:r>
              <w:rPr>
                <w:rFonts w:eastAsia="Calibri" w:cstheme="minorHAnsi"/>
              </w:rPr>
              <w:t xml:space="preserve"> Ευάγγελος</w:t>
            </w:r>
          </w:p>
        </w:tc>
        <w:tc>
          <w:tcPr>
            <w:tcW w:w="3971" w:type="dxa"/>
            <w:tcBorders>
              <w:top w:val="dotted" w:sz="4" w:space="0" w:color="808080"/>
              <w:left w:val="dotted" w:sz="4" w:space="0" w:color="808080"/>
              <w:bottom w:val="dotted" w:sz="4" w:space="0" w:color="808080"/>
              <w:right w:val="single" w:sz="4" w:space="0" w:color="808080"/>
            </w:tcBorders>
            <w:hideMark/>
          </w:tcPr>
          <w:p w:rsidR="00120FE0" w:rsidRDefault="00120FE0">
            <w:pPr>
              <w:spacing w:line="276" w:lineRule="auto"/>
            </w:pPr>
          </w:p>
        </w:tc>
      </w:tr>
      <w:tr w:rsidR="00120FE0" w:rsidTr="00120FE0">
        <w:tc>
          <w:tcPr>
            <w:tcW w:w="5674" w:type="dxa"/>
            <w:tcBorders>
              <w:top w:val="dotted"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jc w:val="both"/>
              <w:rPr>
                <w:rFonts w:eastAsia="Calibri" w:cstheme="minorHAnsi"/>
              </w:rPr>
            </w:pPr>
            <w:r>
              <w:rPr>
                <w:rFonts w:eastAsia="Calibri" w:cstheme="minorHAnsi"/>
              </w:rPr>
              <w:t>4. Βρεττός Μιχαήλ</w:t>
            </w:r>
          </w:p>
        </w:tc>
        <w:tc>
          <w:tcPr>
            <w:tcW w:w="3971" w:type="dxa"/>
            <w:tcBorders>
              <w:top w:val="dotted" w:sz="4" w:space="0" w:color="808080"/>
              <w:left w:val="dotted" w:sz="4" w:space="0" w:color="808080"/>
              <w:bottom w:val="dotted" w:sz="4" w:space="0" w:color="808080"/>
              <w:right w:val="single" w:sz="4" w:space="0" w:color="808080"/>
            </w:tcBorders>
            <w:hideMark/>
          </w:tcPr>
          <w:p w:rsidR="00120FE0" w:rsidRDefault="00120FE0">
            <w:pPr>
              <w:spacing w:line="276" w:lineRule="auto"/>
            </w:pPr>
          </w:p>
        </w:tc>
      </w:tr>
      <w:tr w:rsidR="00120FE0" w:rsidTr="00120FE0">
        <w:tc>
          <w:tcPr>
            <w:tcW w:w="5674" w:type="dxa"/>
            <w:tcBorders>
              <w:top w:val="dotted"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jc w:val="both"/>
              <w:rPr>
                <w:rFonts w:eastAsia="Calibri" w:cstheme="minorHAnsi"/>
              </w:rPr>
            </w:pPr>
            <w:r>
              <w:rPr>
                <w:rFonts w:eastAsia="Calibri" w:cstheme="minorHAnsi"/>
              </w:rPr>
              <w:t xml:space="preserve">5. </w:t>
            </w:r>
            <w:proofErr w:type="spellStart"/>
            <w:r>
              <w:rPr>
                <w:rFonts w:eastAsia="Calibri" w:cstheme="minorHAnsi"/>
              </w:rPr>
              <w:t>Δαμάσκος</w:t>
            </w:r>
            <w:proofErr w:type="spellEnd"/>
            <w:r>
              <w:rPr>
                <w:rFonts w:eastAsia="Calibri" w:cstheme="minorHAnsi"/>
              </w:rPr>
              <w:t xml:space="preserve"> Νικόλαος</w:t>
            </w:r>
          </w:p>
        </w:tc>
        <w:tc>
          <w:tcPr>
            <w:tcW w:w="3971" w:type="dxa"/>
            <w:tcBorders>
              <w:top w:val="dotted" w:sz="4" w:space="0" w:color="808080"/>
              <w:left w:val="dotted" w:sz="4" w:space="0" w:color="808080"/>
              <w:bottom w:val="dotted" w:sz="4" w:space="0" w:color="808080"/>
              <w:right w:val="single" w:sz="4" w:space="0" w:color="808080"/>
            </w:tcBorders>
          </w:tcPr>
          <w:p w:rsidR="00120FE0" w:rsidRDefault="00120FE0">
            <w:pPr>
              <w:tabs>
                <w:tab w:val="left" w:pos="426"/>
              </w:tabs>
              <w:spacing w:line="276" w:lineRule="auto"/>
              <w:ind w:left="142"/>
              <w:rPr>
                <w:rFonts w:eastAsia="Calibri" w:cstheme="minorHAnsi"/>
              </w:rPr>
            </w:pPr>
          </w:p>
        </w:tc>
      </w:tr>
      <w:tr w:rsidR="00120FE0" w:rsidTr="00120FE0">
        <w:tc>
          <w:tcPr>
            <w:tcW w:w="5674" w:type="dxa"/>
            <w:tcBorders>
              <w:top w:val="dotted"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rPr>
                <w:rFonts w:eastAsia="Calibri" w:cstheme="minorHAnsi"/>
              </w:rPr>
            </w:pPr>
            <w:r>
              <w:rPr>
                <w:rFonts w:eastAsia="Calibri" w:cstheme="minorHAnsi"/>
              </w:rPr>
              <w:t xml:space="preserve">6. </w:t>
            </w:r>
            <w:proofErr w:type="spellStart"/>
            <w:r>
              <w:rPr>
                <w:rFonts w:eastAsia="Calibri" w:cstheme="minorHAnsi"/>
              </w:rPr>
              <w:t>Κατσανδρή</w:t>
            </w:r>
            <w:proofErr w:type="spellEnd"/>
            <w:r>
              <w:rPr>
                <w:rFonts w:eastAsia="Calibri" w:cstheme="minorHAnsi"/>
              </w:rPr>
              <w:t xml:space="preserve"> </w:t>
            </w:r>
            <w:proofErr w:type="spellStart"/>
            <w:r>
              <w:rPr>
                <w:rFonts w:eastAsia="Calibri" w:cstheme="minorHAnsi"/>
              </w:rPr>
              <w:t>Χρηστίνα</w:t>
            </w:r>
            <w:proofErr w:type="spellEnd"/>
          </w:p>
        </w:tc>
        <w:tc>
          <w:tcPr>
            <w:tcW w:w="3971" w:type="dxa"/>
            <w:tcBorders>
              <w:top w:val="dotted" w:sz="4" w:space="0" w:color="808080"/>
              <w:left w:val="dotted" w:sz="4" w:space="0" w:color="808080"/>
              <w:bottom w:val="dotted" w:sz="4" w:space="0" w:color="808080"/>
              <w:right w:val="single" w:sz="4" w:space="0" w:color="808080"/>
            </w:tcBorders>
            <w:hideMark/>
          </w:tcPr>
          <w:p w:rsidR="00120FE0" w:rsidRDefault="00120FE0">
            <w:pPr>
              <w:spacing w:line="276" w:lineRule="auto"/>
            </w:pPr>
          </w:p>
        </w:tc>
      </w:tr>
      <w:tr w:rsidR="00120FE0" w:rsidTr="00120FE0">
        <w:tc>
          <w:tcPr>
            <w:tcW w:w="5674" w:type="dxa"/>
            <w:tcBorders>
              <w:top w:val="dotted"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rPr>
                <w:rFonts w:eastAsia="Calibri" w:cstheme="minorHAnsi"/>
              </w:rPr>
            </w:pPr>
            <w:r>
              <w:rPr>
                <w:rFonts w:eastAsia="Calibri" w:cstheme="minorHAnsi"/>
              </w:rPr>
              <w:t>7. Παυλίδου Όλγα</w:t>
            </w:r>
          </w:p>
        </w:tc>
        <w:tc>
          <w:tcPr>
            <w:tcW w:w="3971" w:type="dxa"/>
            <w:tcBorders>
              <w:top w:val="dotted" w:sz="4" w:space="0" w:color="808080"/>
              <w:left w:val="dotted" w:sz="4" w:space="0" w:color="808080"/>
              <w:bottom w:val="dotted" w:sz="4" w:space="0" w:color="808080"/>
              <w:right w:val="single" w:sz="4" w:space="0" w:color="808080"/>
            </w:tcBorders>
          </w:tcPr>
          <w:p w:rsidR="00120FE0" w:rsidRDefault="00120FE0">
            <w:pPr>
              <w:tabs>
                <w:tab w:val="left" w:pos="426"/>
              </w:tabs>
              <w:spacing w:line="276" w:lineRule="auto"/>
              <w:ind w:left="142"/>
              <w:rPr>
                <w:rFonts w:eastAsia="Calibri" w:cstheme="minorHAnsi"/>
              </w:rPr>
            </w:pPr>
          </w:p>
        </w:tc>
      </w:tr>
    </w:tbl>
    <w:p w:rsidR="00120FE0" w:rsidRDefault="00120FE0" w:rsidP="00120FE0">
      <w:pPr>
        <w:tabs>
          <w:tab w:val="left" w:pos="426"/>
        </w:tabs>
        <w:ind w:left="142"/>
        <w:rPr>
          <w:rFonts w:asciiTheme="minorHAnsi" w:eastAsiaTheme="minorHAnsi" w:hAnsiTheme="minorHAnsi" w:cstheme="minorHAnsi"/>
        </w:rPr>
      </w:pPr>
    </w:p>
    <w:p w:rsidR="00120FE0" w:rsidRDefault="00120FE0" w:rsidP="00120FE0">
      <w:pPr>
        <w:tabs>
          <w:tab w:val="left" w:pos="426"/>
        </w:tabs>
        <w:ind w:left="142"/>
        <w:jc w:val="both"/>
        <w:rPr>
          <w:rFonts w:cstheme="minorHAnsi"/>
          <w:b/>
        </w:rPr>
      </w:pPr>
      <w:r>
        <w:rPr>
          <w:rFonts w:cstheme="minorHAnsi"/>
          <w:b/>
        </w:rPr>
        <w:t>ΘΕΜΑ: «</w:t>
      </w:r>
      <w:r>
        <w:rPr>
          <w:rFonts w:cstheme="minorHAnsi"/>
          <w:b/>
          <w:bCs/>
        </w:rPr>
        <w:t xml:space="preserve">Έγκριση ισολογισμού έτους 2021 </w:t>
      </w:r>
      <w:r>
        <w:rPr>
          <w:rFonts w:cstheme="minorHAnsi"/>
          <w:b/>
          <w:bCs/>
          <w:noProof/>
        </w:rPr>
        <w:t>του Κληροδοτήματος Ροδίας Στριφτού, σύμφωνα με το άρθρο 59 του Ν. 4182/2013.»</w:t>
      </w:r>
    </w:p>
    <w:p w:rsidR="00120FE0" w:rsidRDefault="00120FE0" w:rsidP="00120FE0">
      <w:pPr>
        <w:tabs>
          <w:tab w:val="left" w:pos="426"/>
        </w:tabs>
        <w:ind w:left="142"/>
        <w:rPr>
          <w:rFonts w:cstheme="minorHAnsi"/>
        </w:rPr>
      </w:pPr>
    </w:p>
    <w:p w:rsidR="00120FE0" w:rsidRDefault="00120FE0" w:rsidP="00120FE0">
      <w:pPr>
        <w:tabs>
          <w:tab w:val="left" w:pos="426"/>
        </w:tabs>
        <w:spacing w:line="320" w:lineRule="atLeast"/>
        <w:ind w:left="142"/>
        <w:jc w:val="both"/>
        <w:rPr>
          <w:rFonts w:cstheme="minorHAnsi"/>
          <w:bCs/>
          <w:noProof/>
        </w:rPr>
      </w:pPr>
      <w:r>
        <w:rPr>
          <w:rFonts w:cstheme="minorHAnsi"/>
        </w:rPr>
        <w:t xml:space="preserve">Ο Πρόεδρος της Οικονομικής Επιτροπής κος Βρεττός Σπυρίδωνας φέρνει προς συζήτηση  στο Σώμα το </w:t>
      </w:r>
      <w:r>
        <w:rPr>
          <w:rFonts w:cstheme="minorHAnsi"/>
          <w:b/>
        </w:rPr>
        <w:t>1</w:t>
      </w:r>
      <w:r>
        <w:rPr>
          <w:rFonts w:cstheme="minorHAnsi"/>
          <w:b/>
          <w:vertAlign w:val="superscript"/>
        </w:rPr>
        <w:t>ο</w:t>
      </w:r>
      <w:r>
        <w:rPr>
          <w:rFonts w:cstheme="minorHAnsi"/>
        </w:rPr>
        <w:t xml:space="preserve"> θέμα της ημερήσιας διάταξης, που αφορά την έγκριση </w:t>
      </w:r>
      <w:r>
        <w:rPr>
          <w:rFonts w:cstheme="minorHAnsi"/>
          <w:bCs/>
        </w:rPr>
        <w:t xml:space="preserve">ισολογισμού έτους 2021 </w:t>
      </w:r>
      <w:r>
        <w:rPr>
          <w:rFonts w:cstheme="minorHAnsi"/>
          <w:bCs/>
          <w:noProof/>
        </w:rPr>
        <w:t xml:space="preserve">του Κληροδοτήματος Ροδίας Στριφτού, σύμφωνα με το άρθρο 59 του Ν. 4182/2013. </w:t>
      </w:r>
    </w:p>
    <w:p w:rsidR="00120FE0" w:rsidRDefault="00120FE0" w:rsidP="00120FE0">
      <w:pPr>
        <w:tabs>
          <w:tab w:val="left" w:pos="426"/>
        </w:tabs>
        <w:spacing w:line="320" w:lineRule="atLeast"/>
        <w:ind w:left="142"/>
        <w:jc w:val="both"/>
        <w:rPr>
          <w:rFonts w:cstheme="minorHAnsi"/>
          <w:noProof/>
        </w:rPr>
      </w:pPr>
    </w:p>
    <w:p w:rsidR="00120FE0" w:rsidRDefault="00120FE0" w:rsidP="00120FE0">
      <w:pPr>
        <w:tabs>
          <w:tab w:val="left" w:pos="426"/>
        </w:tabs>
        <w:ind w:left="142"/>
        <w:jc w:val="both"/>
        <w:rPr>
          <w:rFonts w:cstheme="minorHAnsi"/>
        </w:rPr>
      </w:pPr>
      <w:r>
        <w:rPr>
          <w:rFonts w:cstheme="minorHAnsi"/>
        </w:rPr>
        <w:t xml:space="preserve">Σύμφωνα με το άρθρο 59 του Ν.4182/2013 «τα Ιδρύματα υποβάλλουν κάθε έτος στην αρμόδια αρχή προϋπολογισμό, απολογισμό και ισολογισμό», όπως επίσης και «για κάθε κεφάλαιο αυτοτελούς διαχείρισης υποβάλλεται ιδιαίτερος  προϋπολογισμός, απολογισμός και ισολογισμός» ως ακολούθως: </w:t>
      </w:r>
    </w:p>
    <w:p w:rsidR="00120FE0" w:rsidRDefault="00120FE0" w:rsidP="00120FE0">
      <w:pPr>
        <w:tabs>
          <w:tab w:val="left" w:pos="426"/>
        </w:tabs>
        <w:spacing w:line="320" w:lineRule="atLeast"/>
        <w:ind w:left="142"/>
        <w:jc w:val="both"/>
        <w:rPr>
          <w:rFonts w:cstheme="minorHAnsi"/>
          <w:bCs/>
          <w:noProof/>
        </w:rPr>
      </w:pPr>
      <w:r>
        <w:rPr>
          <w:rFonts w:cstheme="minorHAnsi"/>
          <w:noProof/>
          <w:lang w:eastAsia="el-GR"/>
        </w:rPr>
        <w:lastRenderedPageBreak/>
        <w:drawing>
          <wp:inline distT="0" distB="0" distL="0" distR="0">
            <wp:extent cx="6845935" cy="9692640"/>
            <wp:effectExtent l="0" t="0" r="0" b="3810"/>
            <wp:docPr id="35" name="Εικόνα 35" descr="ΙΣΟ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descr="ΙΣΟΛ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5935" cy="9692640"/>
                    </a:xfrm>
                    <a:prstGeom prst="rect">
                      <a:avLst/>
                    </a:prstGeom>
                    <a:noFill/>
                    <a:ln>
                      <a:noFill/>
                    </a:ln>
                  </pic:spPr>
                </pic:pic>
              </a:graphicData>
            </a:graphic>
          </wp:inline>
        </w:drawing>
      </w:r>
    </w:p>
    <w:p w:rsidR="00120FE0" w:rsidRDefault="00120FE0" w:rsidP="00120FE0">
      <w:pPr>
        <w:tabs>
          <w:tab w:val="left" w:pos="426"/>
        </w:tabs>
        <w:spacing w:line="320" w:lineRule="atLeast"/>
        <w:ind w:left="142"/>
        <w:jc w:val="both"/>
        <w:rPr>
          <w:rFonts w:cstheme="minorHAnsi"/>
          <w:bCs/>
          <w:noProof/>
        </w:rPr>
      </w:pPr>
      <w:r>
        <w:rPr>
          <w:rFonts w:cstheme="minorHAnsi"/>
          <w:noProof/>
          <w:lang w:eastAsia="el-GR"/>
        </w:rPr>
        <w:lastRenderedPageBreak/>
        <w:drawing>
          <wp:inline distT="0" distB="0" distL="0" distR="0">
            <wp:extent cx="6845935" cy="9692640"/>
            <wp:effectExtent l="0" t="0" r="0" b="3810"/>
            <wp:docPr id="34" name="Εικόνα 34" descr="ΥΠΟ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 descr="ΥΠΟΜ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45935" cy="9692640"/>
                    </a:xfrm>
                    <a:prstGeom prst="rect">
                      <a:avLst/>
                    </a:prstGeom>
                    <a:noFill/>
                    <a:ln>
                      <a:noFill/>
                    </a:ln>
                  </pic:spPr>
                </pic:pic>
              </a:graphicData>
            </a:graphic>
          </wp:inline>
        </w:drawing>
      </w:r>
    </w:p>
    <w:p w:rsidR="00120FE0" w:rsidRDefault="00120FE0" w:rsidP="00120FE0">
      <w:pPr>
        <w:tabs>
          <w:tab w:val="left" w:pos="426"/>
        </w:tabs>
        <w:spacing w:line="320" w:lineRule="atLeast"/>
        <w:ind w:left="142"/>
        <w:jc w:val="both"/>
        <w:rPr>
          <w:rFonts w:cstheme="minorHAnsi"/>
          <w:bCs/>
          <w:noProof/>
        </w:rPr>
      </w:pPr>
      <w:r>
        <w:rPr>
          <w:rFonts w:cstheme="minorHAnsi"/>
          <w:noProof/>
          <w:lang w:eastAsia="el-GR"/>
        </w:rPr>
        <w:lastRenderedPageBreak/>
        <w:drawing>
          <wp:inline distT="0" distB="0" distL="0" distR="0">
            <wp:extent cx="6845935" cy="9692640"/>
            <wp:effectExtent l="0" t="0" r="0" b="3810"/>
            <wp:docPr id="33" name="Εικόνα 33" descr="ΥΠΟ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ΥΠΟΜ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5935" cy="9692640"/>
                    </a:xfrm>
                    <a:prstGeom prst="rect">
                      <a:avLst/>
                    </a:prstGeom>
                    <a:noFill/>
                    <a:ln>
                      <a:noFill/>
                    </a:ln>
                  </pic:spPr>
                </pic:pic>
              </a:graphicData>
            </a:graphic>
          </wp:inline>
        </w:drawing>
      </w:r>
    </w:p>
    <w:p w:rsidR="00120FE0" w:rsidRDefault="00120FE0" w:rsidP="00120FE0">
      <w:pPr>
        <w:tabs>
          <w:tab w:val="left" w:pos="426"/>
        </w:tabs>
        <w:spacing w:line="320" w:lineRule="atLeast"/>
        <w:ind w:left="142"/>
        <w:jc w:val="center"/>
        <w:rPr>
          <w:rFonts w:cstheme="minorHAnsi"/>
          <w:bCs/>
          <w:noProof/>
        </w:rPr>
      </w:pPr>
      <w:r>
        <w:rPr>
          <w:rFonts w:cstheme="minorHAnsi"/>
          <w:noProof/>
          <w:lang w:eastAsia="el-GR"/>
        </w:rPr>
        <w:lastRenderedPageBreak/>
        <w:drawing>
          <wp:inline distT="0" distB="0" distL="0" distR="0">
            <wp:extent cx="6075045" cy="3721100"/>
            <wp:effectExtent l="0" t="0" r="1905" b="0"/>
            <wp:docPr id="32" name="Εικόνα 32" descr="2022-04-08_13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descr="2022-04-08_1300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5045" cy="3721100"/>
                    </a:xfrm>
                    <a:prstGeom prst="rect">
                      <a:avLst/>
                    </a:prstGeom>
                    <a:noFill/>
                    <a:ln>
                      <a:noFill/>
                    </a:ln>
                  </pic:spPr>
                </pic:pic>
              </a:graphicData>
            </a:graphic>
          </wp:inline>
        </w:drawing>
      </w:r>
    </w:p>
    <w:p w:rsidR="00120FE0" w:rsidRDefault="00120FE0" w:rsidP="00120FE0">
      <w:pPr>
        <w:tabs>
          <w:tab w:val="left" w:pos="426"/>
        </w:tabs>
        <w:spacing w:line="320" w:lineRule="atLeast"/>
        <w:ind w:left="142"/>
        <w:jc w:val="both"/>
        <w:rPr>
          <w:rFonts w:cstheme="minorHAnsi"/>
          <w:bCs/>
          <w:noProof/>
        </w:rPr>
      </w:pPr>
    </w:p>
    <w:p w:rsidR="00120FE0" w:rsidRDefault="00120FE0" w:rsidP="00120FE0">
      <w:pPr>
        <w:tabs>
          <w:tab w:val="left" w:pos="426"/>
        </w:tabs>
        <w:spacing w:line="320" w:lineRule="atLeast"/>
        <w:ind w:left="142"/>
        <w:jc w:val="both"/>
        <w:outlineLvl w:val="0"/>
        <w:rPr>
          <w:rFonts w:cstheme="minorHAnsi"/>
        </w:rPr>
      </w:pPr>
    </w:p>
    <w:p w:rsidR="00120FE0" w:rsidRDefault="00120FE0" w:rsidP="00120FE0">
      <w:pPr>
        <w:tabs>
          <w:tab w:val="left" w:pos="426"/>
        </w:tabs>
        <w:adjustRightInd w:val="0"/>
        <w:ind w:left="142"/>
        <w:outlineLvl w:val="0"/>
        <w:rPr>
          <w:rFonts w:cstheme="minorHAnsi"/>
        </w:rPr>
      </w:pPr>
      <w:r>
        <w:rPr>
          <w:rFonts w:cstheme="minorHAnsi"/>
        </w:rPr>
        <w:t>Τέλος ο Προεδρεύων ζητά τη λήψη της σχετικής απόφασης.</w:t>
      </w:r>
    </w:p>
    <w:p w:rsidR="00120FE0" w:rsidRDefault="00120FE0" w:rsidP="00120FE0">
      <w:pPr>
        <w:tabs>
          <w:tab w:val="left" w:pos="426"/>
        </w:tabs>
        <w:spacing w:before="240" w:after="240" w:line="320" w:lineRule="atLeast"/>
        <w:ind w:left="142" w:right="32"/>
        <w:jc w:val="both"/>
        <w:rPr>
          <w:rFonts w:cstheme="minorHAnsi"/>
          <w:noProof/>
        </w:rPr>
      </w:pPr>
    </w:p>
    <w:p w:rsidR="00120FE0" w:rsidRDefault="00120FE0" w:rsidP="00120FE0">
      <w:pPr>
        <w:tabs>
          <w:tab w:val="left" w:pos="426"/>
        </w:tabs>
        <w:ind w:left="142"/>
        <w:jc w:val="center"/>
        <w:outlineLvl w:val="0"/>
        <w:rPr>
          <w:rFonts w:cstheme="minorHAnsi"/>
          <w:b/>
        </w:rPr>
      </w:pPr>
      <w:r>
        <w:rPr>
          <w:rFonts w:cstheme="minorHAnsi"/>
          <w:b/>
        </w:rPr>
        <w:t>Η ΟΙΚΟΝΟΜΙΚΗ ΕΠΙΤΡΟΠΗ</w:t>
      </w:r>
    </w:p>
    <w:p w:rsidR="00120FE0" w:rsidRDefault="00120FE0" w:rsidP="00120FE0">
      <w:pPr>
        <w:tabs>
          <w:tab w:val="left" w:pos="426"/>
        </w:tabs>
        <w:spacing w:line="280" w:lineRule="atLeast"/>
        <w:ind w:left="142"/>
        <w:jc w:val="both"/>
        <w:rPr>
          <w:rFonts w:cstheme="minorHAnsi"/>
          <w:iCs/>
        </w:rPr>
      </w:pPr>
      <w:r>
        <w:rPr>
          <w:rFonts w:cstheme="minorHAnsi"/>
        </w:rPr>
        <w:t xml:space="preserve">Αφού έλαβε υπόψη, την εισήγηση του κ. Δημάρχου ως διαχειριστή του κληροδοτήματος «ΡΟΔΙΑΣ </w:t>
      </w:r>
      <w:proofErr w:type="spellStart"/>
      <w:r>
        <w:rPr>
          <w:rFonts w:cstheme="minorHAnsi"/>
        </w:rPr>
        <w:t>ΣΤΡΙΦΤΟΥ»,το</w:t>
      </w:r>
      <w:proofErr w:type="spellEnd"/>
      <w:r>
        <w:rPr>
          <w:rFonts w:cstheme="minorHAnsi"/>
        </w:rPr>
        <w:t xml:space="preserve"> άρθρο 59 του Ν.4182/2013, </w:t>
      </w:r>
      <w:r>
        <w:rPr>
          <w:rFonts w:cstheme="minorHAnsi"/>
          <w:iCs/>
        </w:rPr>
        <w:t>τις διατάξεις του  Ν. 3852/2010 και τις διατάξεις του άρθρου 3 του Ν.4623/2019</w:t>
      </w:r>
    </w:p>
    <w:p w:rsidR="00120FE0" w:rsidRDefault="00120FE0" w:rsidP="00120FE0">
      <w:pPr>
        <w:tabs>
          <w:tab w:val="left" w:pos="426"/>
        </w:tabs>
        <w:ind w:left="142"/>
        <w:jc w:val="both"/>
        <w:rPr>
          <w:rFonts w:cstheme="minorHAnsi"/>
        </w:rPr>
      </w:pPr>
    </w:p>
    <w:p w:rsidR="00120FE0" w:rsidRDefault="00120FE0" w:rsidP="00120FE0">
      <w:pPr>
        <w:tabs>
          <w:tab w:val="left" w:pos="426"/>
        </w:tabs>
        <w:ind w:left="142"/>
        <w:jc w:val="center"/>
        <w:outlineLvl w:val="0"/>
        <w:rPr>
          <w:rFonts w:cstheme="minorHAnsi"/>
          <w:b/>
        </w:rPr>
      </w:pPr>
      <w:r>
        <w:rPr>
          <w:rFonts w:cstheme="minorHAnsi"/>
          <w:b/>
        </w:rPr>
        <w:t>ΑΠΟΦΑΣΙΖΕΙ ΟΜΟΦΩΝΑ</w:t>
      </w:r>
    </w:p>
    <w:p w:rsidR="00120FE0" w:rsidRDefault="00120FE0" w:rsidP="00120FE0">
      <w:pPr>
        <w:tabs>
          <w:tab w:val="left" w:pos="426"/>
        </w:tabs>
        <w:ind w:left="142"/>
        <w:jc w:val="both"/>
        <w:rPr>
          <w:rFonts w:cstheme="minorHAnsi"/>
          <w:bCs/>
          <w:noProof/>
        </w:rPr>
      </w:pPr>
      <w:r>
        <w:rPr>
          <w:rFonts w:cstheme="minorHAnsi"/>
        </w:rPr>
        <w:t xml:space="preserve">Α) </w:t>
      </w:r>
      <w:r>
        <w:rPr>
          <w:rFonts w:cstheme="minorHAnsi"/>
          <w:iCs/>
          <w:noProof/>
        </w:rPr>
        <w:t>Εγκρίνει τον</w:t>
      </w:r>
      <w:r>
        <w:rPr>
          <w:rFonts w:cstheme="minorHAnsi"/>
          <w:bCs/>
        </w:rPr>
        <w:t xml:space="preserve"> ισολογισμό έτους 2021 </w:t>
      </w:r>
      <w:r>
        <w:rPr>
          <w:rFonts w:cstheme="minorHAnsi"/>
          <w:bCs/>
          <w:noProof/>
        </w:rPr>
        <w:t>του Κληροδοτήματος Ροδίας Στριφτού, σύμφωνα με το άρθρο 59 του Ν. 4182/2013.</w:t>
      </w:r>
    </w:p>
    <w:p w:rsidR="00120FE0" w:rsidRDefault="00120FE0" w:rsidP="00120FE0">
      <w:pPr>
        <w:tabs>
          <w:tab w:val="left" w:pos="426"/>
        </w:tabs>
        <w:ind w:left="142"/>
        <w:jc w:val="both"/>
        <w:rPr>
          <w:rFonts w:cstheme="minorHAnsi"/>
        </w:rPr>
      </w:pPr>
    </w:p>
    <w:p w:rsidR="00120FE0" w:rsidRDefault="00120FE0" w:rsidP="00120FE0">
      <w:pPr>
        <w:tabs>
          <w:tab w:val="left" w:pos="426"/>
        </w:tabs>
        <w:ind w:left="142"/>
        <w:jc w:val="both"/>
        <w:rPr>
          <w:rFonts w:cstheme="minorHAnsi"/>
          <w:bCs/>
          <w:noProof/>
        </w:rPr>
      </w:pPr>
      <w:r>
        <w:rPr>
          <w:rFonts w:cstheme="minorHAnsi"/>
          <w:bCs/>
          <w:noProof/>
        </w:rPr>
        <w:t xml:space="preserve">Ως ακολούθως: </w:t>
      </w:r>
    </w:p>
    <w:p w:rsidR="00120FE0" w:rsidRDefault="00120FE0" w:rsidP="00120FE0">
      <w:pPr>
        <w:tabs>
          <w:tab w:val="left" w:pos="426"/>
        </w:tabs>
        <w:ind w:left="142"/>
        <w:jc w:val="both"/>
        <w:rPr>
          <w:rFonts w:cstheme="minorHAnsi"/>
        </w:rPr>
      </w:pPr>
    </w:p>
    <w:p w:rsidR="00120FE0" w:rsidRDefault="00120FE0" w:rsidP="00120FE0">
      <w:pPr>
        <w:tabs>
          <w:tab w:val="left" w:pos="426"/>
        </w:tabs>
        <w:ind w:left="142"/>
        <w:jc w:val="both"/>
        <w:rPr>
          <w:rFonts w:cstheme="minorHAnsi"/>
        </w:rPr>
      </w:pPr>
      <w:r>
        <w:rPr>
          <w:rFonts w:cstheme="minorHAnsi"/>
          <w:noProof/>
          <w:lang w:eastAsia="el-GR"/>
        </w:rPr>
        <w:lastRenderedPageBreak/>
        <w:drawing>
          <wp:inline distT="0" distB="0" distL="0" distR="0">
            <wp:extent cx="6845935" cy="9692640"/>
            <wp:effectExtent l="0" t="0" r="0" b="3810"/>
            <wp:docPr id="31" name="Εικόνα 31" descr="ΙΣΟ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ΟΛ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5935" cy="9692640"/>
                    </a:xfrm>
                    <a:prstGeom prst="rect">
                      <a:avLst/>
                    </a:prstGeom>
                    <a:noFill/>
                    <a:ln>
                      <a:noFill/>
                    </a:ln>
                  </pic:spPr>
                </pic:pic>
              </a:graphicData>
            </a:graphic>
          </wp:inline>
        </w:drawing>
      </w:r>
    </w:p>
    <w:p w:rsidR="00120FE0" w:rsidRDefault="00120FE0" w:rsidP="00120FE0">
      <w:pPr>
        <w:rPr>
          <w:rFonts w:cstheme="minorHAnsi"/>
        </w:rPr>
        <w:sectPr w:rsidR="00120FE0" w:rsidSect="00120FE0">
          <w:type w:val="continuous"/>
          <w:pgSz w:w="11906" w:h="16838"/>
          <w:pgMar w:top="651" w:right="1797" w:bottom="794" w:left="851" w:header="709" w:footer="709" w:gutter="0"/>
          <w:cols w:space="720"/>
        </w:sectPr>
      </w:pPr>
    </w:p>
    <w:p w:rsidR="00120FE0" w:rsidRDefault="00120FE0" w:rsidP="00120FE0">
      <w:pPr>
        <w:tabs>
          <w:tab w:val="left" w:pos="426"/>
        </w:tabs>
        <w:ind w:left="142"/>
        <w:jc w:val="both"/>
        <w:rPr>
          <w:rFonts w:cstheme="minorHAnsi"/>
        </w:rPr>
      </w:pPr>
      <w:r>
        <w:rPr>
          <w:rFonts w:cstheme="minorHAnsi"/>
          <w:noProof/>
          <w:lang w:eastAsia="el-GR"/>
        </w:rPr>
        <w:lastRenderedPageBreak/>
        <w:drawing>
          <wp:inline distT="0" distB="0" distL="0" distR="0">
            <wp:extent cx="6845935" cy="9692640"/>
            <wp:effectExtent l="0" t="0" r="0" b="3810"/>
            <wp:docPr id="30" name="Εικόνα 30" descr="ΥΠΟ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ΥΠΟΜ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45935" cy="9692640"/>
                    </a:xfrm>
                    <a:prstGeom prst="rect">
                      <a:avLst/>
                    </a:prstGeom>
                    <a:noFill/>
                    <a:ln>
                      <a:noFill/>
                    </a:ln>
                  </pic:spPr>
                </pic:pic>
              </a:graphicData>
            </a:graphic>
          </wp:inline>
        </w:drawing>
      </w:r>
    </w:p>
    <w:p w:rsidR="00120FE0" w:rsidRDefault="00120FE0" w:rsidP="00120FE0">
      <w:pPr>
        <w:tabs>
          <w:tab w:val="left" w:pos="426"/>
        </w:tabs>
        <w:ind w:left="142"/>
        <w:jc w:val="both"/>
        <w:rPr>
          <w:rFonts w:cstheme="minorHAnsi"/>
        </w:rPr>
      </w:pPr>
      <w:r>
        <w:rPr>
          <w:rFonts w:cstheme="minorHAnsi"/>
          <w:noProof/>
          <w:lang w:eastAsia="el-GR"/>
        </w:rPr>
        <w:lastRenderedPageBreak/>
        <w:drawing>
          <wp:inline distT="0" distB="0" distL="0" distR="0">
            <wp:extent cx="6838315" cy="9692640"/>
            <wp:effectExtent l="0" t="0" r="635" b="3810"/>
            <wp:docPr id="29" name="Εικόνα 29" descr="ΥΠΟ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ΥΠΟΜ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38315" cy="9692640"/>
                    </a:xfrm>
                    <a:prstGeom prst="rect">
                      <a:avLst/>
                    </a:prstGeom>
                    <a:noFill/>
                    <a:ln>
                      <a:noFill/>
                    </a:ln>
                  </pic:spPr>
                </pic:pic>
              </a:graphicData>
            </a:graphic>
          </wp:inline>
        </w:drawing>
      </w:r>
    </w:p>
    <w:p w:rsidR="00120FE0" w:rsidRDefault="00120FE0" w:rsidP="00120FE0">
      <w:pPr>
        <w:tabs>
          <w:tab w:val="left" w:pos="426"/>
        </w:tabs>
        <w:ind w:left="142"/>
        <w:jc w:val="both"/>
        <w:rPr>
          <w:rFonts w:cstheme="minorHAnsi"/>
        </w:rPr>
      </w:pPr>
      <w:r>
        <w:rPr>
          <w:rFonts w:cstheme="minorHAnsi"/>
          <w:noProof/>
          <w:lang w:eastAsia="el-GR"/>
        </w:rPr>
        <w:lastRenderedPageBreak/>
        <w:drawing>
          <wp:inline distT="0" distB="0" distL="0" distR="0">
            <wp:extent cx="6845935" cy="9692640"/>
            <wp:effectExtent l="0" t="0" r="0" b="3810"/>
            <wp:docPr id="28" name="Εικόνα 28" descr="ΥΠΟ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ΥΠΟΜ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5935" cy="9692640"/>
                    </a:xfrm>
                    <a:prstGeom prst="rect">
                      <a:avLst/>
                    </a:prstGeom>
                    <a:noFill/>
                    <a:ln>
                      <a:noFill/>
                    </a:ln>
                  </pic:spPr>
                </pic:pic>
              </a:graphicData>
            </a:graphic>
          </wp:inline>
        </w:drawing>
      </w:r>
    </w:p>
    <w:p w:rsidR="00120FE0" w:rsidRDefault="00120FE0" w:rsidP="00120FE0">
      <w:pPr>
        <w:tabs>
          <w:tab w:val="left" w:pos="426"/>
        </w:tabs>
        <w:ind w:left="142"/>
        <w:jc w:val="both"/>
        <w:rPr>
          <w:rFonts w:cstheme="minorHAnsi"/>
        </w:rPr>
      </w:pPr>
      <w:r>
        <w:rPr>
          <w:rFonts w:cstheme="minorHAnsi"/>
          <w:noProof/>
          <w:lang w:eastAsia="el-GR"/>
        </w:rPr>
        <w:lastRenderedPageBreak/>
        <w:drawing>
          <wp:inline distT="0" distB="0" distL="0" distR="0">
            <wp:extent cx="6297295" cy="3594100"/>
            <wp:effectExtent l="0" t="0" r="8255" b="6350"/>
            <wp:docPr id="27" name="Εικόνα 27" descr="2022-04-08_13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2022-04-08_1300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7295" cy="3594100"/>
                    </a:xfrm>
                    <a:prstGeom prst="rect">
                      <a:avLst/>
                    </a:prstGeom>
                    <a:noFill/>
                    <a:ln>
                      <a:noFill/>
                    </a:ln>
                  </pic:spPr>
                </pic:pic>
              </a:graphicData>
            </a:graphic>
          </wp:inline>
        </w:drawing>
      </w:r>
    </w:p>
    <w:p w:rsidR="00120FE0" w:rsidRDefault="00120FE0" w:rsidP="00120FE0">
      <w:pPr>
        <w:tabs>
          <w:tab w:val="left" w:pos="426"/>
        </w:tabs>
        <w:ind w:left="142"/>
        <w:jc w:val="both"/>
        <w:rPr>
          <w:rFonts w:cstheme="minorHAnsi"/>
          <w:noProof/>
        </w:rPr>
      </w:pPr>
      <w:r>
        <w:rPr>
          <w:rFonts w:cstheme="minorHAnsi"/>
          <w:noProof/>
        </w:rPr>
        <w:t>Αναθέτει τις παραιτέρω ενέργειες στον κ. Πρόεδρο.</w:t>
      </w:r>
    </w:p>
    <w:p w:rsidR="00120FE0" w:rsidRDefault="00120FE0" w:rsidP="00120FE0">
      <w:pPr>
        <w:tabs>
          <w:tab w:val="left" w:pos="426"/>
        </w:tabs>
        <w:ind w:left="142"/>
        <w:jc w:val="both"/>
        <w:rPr>
          <w:rFonts w:cstheme="minorHAnsi"/>
          <w:b/>
        </w:rPr>
      </w:pPr>
      <w:r>
        <w:rPr>
          <w:rFonts w:cstheme="minorHAnsi"/>
        </w:rPr>
        <w:t xml:space="preserve"> </w:t>
      </w:r>
      <w:r>
        <w:rPr>
          <w:rFonts w:cstheme="minorHAnsi"/>
          <w:b/>
        </w:rPr>
        <w:t>Η πιο πάνω απόφαση πήρε αριθμό  210/2022.</w:t>
      </w:r>
    </w:p>
    <w:p w:rsidR="00120FE0" w:rsidRDefault="00120FE0" w:rsidP="00120FE0">
      <w:pPr>
        <w:tabs>
          <w:tab w:val="left" w:pos="426"/>
        </w:tabs>
        <w:ind w:left="142"/>
        <w:jc w:val="both"/>
        <w:rPr>
          <w:rFonts w:cstheme="minorHAnsi"/>
          <w:bCs/>
        </w:rPr>
      </w:pPr>
      <w:r>
        <w:rPr>
          <w:rFonts w:cstheme="minorHAnsi"/>
          <w:bCs/>
          <w:u w:val="single"/>
        </w:rPr>
        <w:t>Η απόφαση στη συνέχεια θα διαβιβαστεί στο Δημοτικό Συμβούλιο για να παρθεί εκ νέου απόφαση</w:t>
      </w:r>
      <w:r>
        <w:rPr>
          <w:rFonts w:cstheme="minorHAnsi"/>
          <w:bCs/>
        </w:rPr>
        <w:t>.</w:t>
      </w:r>
    </w:p>
    <w:p w:rsidR="00120FE0" w:rsidRDefault="00120FE0" w:rsidP="00120FE0">
      <w:pPr>
        <w:tabs>
          <w:tab w:val="left" w:pos="426"/>
          <w:tab w:val="left" w:pos="975"/>
        </w:tabs>
        <w:ind w:left="142"/>
        <w:jc w:val="both"/>
        <w:rPr>
          <w:rFonts w:cstheme="minorHAnsi"/>
        </w:rPr>
      </w:pPr>
    </w:p>
    <w:p w:rsidR="00120FE0" w:rsidRDefault="00120FE0" w:rsidP="00120FE0">
      <w:pPr>
        <w:ind w:firstLine="720"/>
        <w:jc w:val="both"/>
        <w:rPr>
          <w:rFonts w:ascii="Calibri" w:eastAsia="Calibri" w:hAnsi="Calibri" w:cs="Calibri"/>
        </w:rPr>
      </w:pPr>
      <w:r>
        <w:rPr>
          <w:rFonts w:cstheme="minorHAnsi"/>
        </w:rPr>
        <w:t xml:space="preserve">        </w:t>
      </w:r>
      <w:r>
        <w:rPr>
          <w:rFonts w:ascii="Calibri" w:eastAsia="Calibri" w:hAnsi="Calibri" w:cs="Calibri"/>
        </w:rPr>
        <w:t xml:space="preserve">ΠΡΟΕΔΡΟΣ                                                              </w:t>
      </w:r>
      <w:r>
        <w:rPr>
          <w:rFonts w:ascii="Calibri" w:eastAsia="Calibri" w:hAnsi="Calibri" w:cs="Calibri"/>
        </w:rPr>
        <w:tab/>
        <w:t xml:space="preserve">              ΤΑ ΜΕΛΗ </w:t>
      </w:r>
    </w:p>
    <w:p w:rsidR="00120FE0" w:rsidRDefault="00120FE0" w:rsidP="00120FE0">
      <w:pPr>
        <w:jc w:val="both"/>
        <w:rPr>
          <w:rFonts w:ascii="Calibri" w:eastAsia="Calibri" w:hAnsi="Calibri" w:cs="Calibri"/>
        </w:rPr>
      </w:pPr>
      <w:r>
        <w:rPr>
          <w:rFonts w:ascii="Calibri" w:eastAsia="Calibri" w:hAnsi="Calibri" w:cs="Calibri"/>
        </w:rPr>
        <w:t xml:space="preserve">             ΣΠΥΡΙΔΩΝ ΒΡΕΤΤΟΣ                              </w:t>
      </w:r>
      <w:r>
        <w:rPr>
          <w:rFonts w:ascii="Calibri" w:eastAsia="Calibri" w:hAnsi="Calibri" w:cs="Calibri"/>
        </w:rPr>
        <w:tab/>
        <w:t xml:space="preserve">   </w:t>
      </w:r>
      <w:r>
        <w:rPr>
          <w:rFonts w:ascii="Calibri" w:eastAsia="Calibri" w:hAnsi="Calibri" w:cs="Calibri"/>
        </w:rPr>
        <w:tab/>
      </w:r>
      <w:r>
        <w:rPr>
          <w:rFonts w:ascii="Calibri" w:eastAsia="Calibri" w:hAnsi="Calibri" w:cs="Calibri"/>
        </w:rPr>
        <w:tab/>
        <w:t xml:space="preserve">1. Αβραμίδης Ιωάννης                                                                                 </w:t>
      </w:r>
    </w:p>
    <w:p w:rsidR="00120FE0" w:rsidRDefault="00120FE0" w:rsidP="00120FE0">
      <w:pPr>
        <w:ind w:left="5040" w:firstLine="720"/>
        <w:jc w:val="both"/>
        <w:rPr>
          <w:rFonts w:ascii="Calibri" w:eastAsia="Calibri" w:hAnsi="Calibri" w:cs="Calibri"/>
        </w:rPr>
      </w:pPr>
      <w:r>
        <w:rPr>
          <w:rFonts w:ascii="Calibri" w:eastAsia="Calibri" w:hAnsi="Calibri" w:cs="Calibri"/>
        </w:rPr>
        <w:t xml:space="preserve">2. </w:t>
      </w:r>
      <w:proofErr w:type="spellStart"/>
      <w:r>
        <w:rPr>
          <w:rFonts w:ascii="Calibri" w:eastAsia="Calibri" w:hAnsi="Calibri" w:cs="Calibri"/>
        </w:rPr>
        <w:t>Αραμπαντζής</w:t>
      </w:r>
      <w:proofErr w:type="spellEnd"/>
      <w:r>
        <w:rPr>
          <w:rFonts w:ascii="Calibri" w:eastAsia="Calibri" w:hAnsi="Calibri" w:cs="Calibri"/>
        </w:rPr>
        <w:t xml:space="preserve"> Ευάγγελος</w:t>
      </w:r>
    </w:p>
    <w:p w:rsidR="00120FE0" w:rsidRDefault="00120FE0" w:rsidP="00120FE0">
      <w:pPr>
        <w:ind w:left="5040" w:firstLine="720"/>
        <w:jc w:val="both"/>
        <w:rPr>
          <w:rFonts w:ascii="Calibri" w:eastAsia="Calibri" w:hAnsi="Calibri" w:cs="Calibri"/>
        </w:rPr>
      </w:pPr>
      <w:r>
        <w:rPr>
          <w:rFonts w:ascii="Calibri" w:eastAsia="Calibri" w:hAnsi="Calibri" w:cs="Calibri"/>
        </w:rPr>
        <w:t>3. Βρεττός Μιχαήλ</w:t>
      </w:r>
    </w:p>
    <w:p w:rsidR="00120FE0" w:rsidRDefault="00120FE0" w:rsidP="00120FE0">
      <w:pPr>
        <w:ind w:left="5040" w:firstLine="720"/>
        <w:jc w:val="both"/>
        <w:rPr>
          <w:rFonts w:ascii="Calibri" w:eastAsia="Calibri" w:hAnsi="Calibri" w:cs="Calibri"/>
        </w:rPr>
      </w:pPr>
      <w:r>
        <w:rPr>
          <w:rFonts w:ascii="Calibri" w:eastAsia="Calibri" w:hAnsi="Calibri" w:cs="Calibri"/>
        </w:rPr>
        <w:t xml:space="preserve">4. </w:t>
      </w:r>
      <w:proofErr w:type="spellStart"/>
      <w:r>
        <w:rPr>
          <w:rFonts w:ascii="Calibri" w:eastAsia="Calibri" w:hAnsi="Calibri" w:cs="Calibri"/>
        </w:rPr>
        <w:t>Δαμάσκος</w:t>
      </w:r>
      <w:proofErr w:type="spellEnd"/>
      <w:r>
        <w:rPr>
          <w:rFonts w:ascii="Calibri" w:eastAsia="Calibri" w:hAnsi="Calibri" w:cs="Calibri"/>
        </w:rPr>
        <w:t xml:space="preserve"> Νικόλαος</w:t>
      </w:r>
    </w:p>
    <w:p w:rsidR="00120FE0" w:rsidRDefault="00120FE0" w:rsidP="00120FE0">
      <w:pPr>
        <w:ind w:left="5040" w:firstLine="720"/>
        <w:jc w:val="both"/>
        <w:rPr>
          <w:rFonts w:ascii="Calibri" w:eastAsia="Calibri" w:hAnsi="Calibri" w:cs="Calibri"/>
        </w:rPr>
      </w:pPr>
      <w:r>
        <w:rPr>
          <w:rFonts w:ascii="Calibri" w:eastAsia="Calibri" w:hAnsi="Calibri" w:cs="Calibri"/>
        </w:rPr>
        <w:t xml:space="preserve">5. </w:t>
      </w:r>
      <w:proofErr w:type="spellStart"/>
      <w:r>
        <w:rPr>
          <w:rFonts w:ascii="Calibri" w:eastAsia="Calibri" w:hAnsi="Calibri" w:cs="Calibri"/>
        </w:rPr>
        <w:t>Κατσανδρή</w:t>
      </w:r>
      <w:proofErr w:type="spellEnd"/>
      <w:r>
        <w:rPr>
          <w:rFonts w:ascii="Calibri" w:eastAsia="Calibri" w:hAnsi="Calibri" w:cs="Calibri"/>
        </w:rPr>
        <w:t xml:space="preserve"> </w:t>
      </w:r>
      <w:proofErr w:type="spellStart"/>
      <w:r>
        <w:rPr>
          <w:rFonts w:ascii="Calibri" w:eastAsia="Calibri" w:hAnsi="Calibri" w:cs="Calibri"/>
        </w:rPr>
        <w:t>Χρηστίνα</w:t>
      </w:r>
      <w:proofErr w:type="spellEnd"/>
    </w:p>
    <w:p w:rsidR="00120FE0" w:rsidRDefault="00120FE0" w:rsidP="00120FE0">
      <w:pPr>
        <w:ind w:left="5040" w:firstLine="720"/>
        <w:jc w:val="both"/>
        <w:rPr>
          <w:rFonts w:ascii="Calibri" w:eastAsia="Calibri" w:hAnsi="Calibri" w:cs="Calibri"/>
        </w:rPr>
      </w:pPr>
      <w:r>
        <w:rPr>
          <w:rFonts w:ascii="Calibri" w:eastAsia="Calibri" w:hAnsi="Calibri" w:cs="Calibri"/>
        </w:rPr>
        <w:t>6. Παυλίδου Όλγα</w:t>
      </w:r>
    </w:p>
    <w:p w:rsidR="00120FE0" w:rsidRDefault="00120FE0" w:rsidP="00120FE0">
      <w:pPr>
        <w:jc w:val="both"/>
        <w:rPr>
          <w:rFonts w:ascii="Calibri" w:eastAsia="Calibri" w:hAnsi="Calibri" w:cs="Calibri"/>
        </w:rPr>
      </w:pPr>
    </w:p>
    <w:p w:rsidR="00120FE0" w:rsidRDefault="00120FE0" w:rsidP="00120FE0">
      <w:pPr>
        <w:ind w:left="3402"/>
        <w:rPr>
          <w:rFonts w:ascii="Calibri" w:eastAsia="Calibri" w:hAnsi="Calibri" w:cs="Calibri"/>
          <w:b/>
        </w:rPr>
      </w:pPr>
    </w:p>
    <w:p w:rsidR="00120FE0" w:rsidRDefault="00120FE0" w:rsidP="00120FE0">
      <w:pPr>
        <w:ind w:left="3402"/>
        <w:rPr>
          <w:rFonts w:ascii="Calibri" w:eastAsia="Calibri" w:hAnsi="Calibri" w:cs="Calibri"/>
          <w:b/>
        </w:rPr>
      </w:pPr>
    </w:p>
    <w:p w:rsidR="00120FE0" w:rsidRDefault="00120FE0" w:rsidP="00120FE0">
      <w:pPr>
        <w:ind w:left="3402"/>
        <w:rPr>
          <w:rFonts w:ascii="Calibri" w:eastAsia="Calibri" w:hAnsi="Calibri" w:cs="Calibri"/>
          <w:b/>
        </w:rPr>
      </w:pPr>
      <w:r>
        <w:rPr>
          <w:rFonts w:ascii="Calibri" w:eastAsia="Calibri" w:hAnsi="Calibri" w:cs="Calibri"/>
          <w:b/>
        </w:rPr>
        <w:t>Ακριβές Απόσπασμα</w:t>
      </w:r>
    </w:p>
    <w:p w:rsidR="00120FE0" w:rsidRDefault="00120FE0" w:rsidP="00120FE0">
      <w:pPr>
        <w:keepNext/>
        <w:ind w:left="3402"/>
        <w:outlineLvl w:val="2"/>
        <w:rPr>
          <w:rFonts w:ascii="Calibri" w:eastAsia="Times New Roman" w:hAnsi="Calibri" w:cs="Calibri"/>
          <w:b/>
          <w:lang w:eastAsia="el-GR"/>
        </w:rPr>
      </w:pPr>
    </w:p>
    <w:p w:rsidR="00120FE0" w:rsidRDefault="00120FE0" w:rsidP="00120FE0">
      <w:pPr>
        <w:keepNext/>
        <w:ind w:left="3402"/>
        <w:outlineLvl w:val="2"/>
        <w:rPr>
          <w:rFonts w:ascii="Calibri" w:eastAsia="Times New Roman" w:hAnsi="Calibri" w:cs="Calibri"/>
          <w:b/>
          <w:lang w:eastAsia="el-GR"/>
        </w:rPr>
      </w:pPr>
      <w:proofErr w:type="spellStart"/>
      <w:r>
        <w:rPr>
          <w:rFonts w:ascii="Calibri" w:eastAsia="Times New Roman" w:hAnsi="Calibri" w:cs="Calibri"/>
          <w:b/>
          <w:lang w:eastAsia="el-GR"/>
        </w:rPr>
        <w:t>Αχαρνές</w:t>
      </w:r>
      <w:proofErr w:type="spellEnd"/>
      <w:r>
        <w:rPr>
          <w:rFonts w:ascii="Calibri" w:eastAsia="Times New Roman" w:hAnsi="Calibri" w:cs="Calibri"/>
          <w:b/>
          <w:lang w:eastAsia="el-GR"/>
        </w:rPr>
        <w:t xml:space="preserve">  Αυθημερόν</w:t>
      </w:r>
    </w:p>
    <w:p w:rsidR="00120FE0" w:rsidRDefault="00120FE0" w:rsidP="00120FE0">
      <w:pPr>
        <w:keepNext/>
        <w:outlineLvl w:val="4"/>
        <w:rPr>
          <w:rFonts w:ascii="Calibri" w:eastAsia="Calibri" w:hAnsi="Calibri" w:cs="Calibri"/>
          <w:i/>
        </w:rPr>
      </w:pPr>
      <w:r>
        <w:rPr>
          <w:rFonts w:ascii="Calibri" w:eastAsia="Times New Roman" w:hAnsi="Calibri" w:cs="Calibri"/>
          <w:b/>
          <w:lang w:eastAsia="el-GR"/>
        </w:rPr>
        <w:t xml:space="preserve">                                                                           Ο ΠΡΟΕΔΡΟΣ</w:t>
      </w:r>
    </w:p>
    <w:p w:rsidR="00120FE0" w:rsidRDefault="00120FE0" w:rsidP="00120FE0">
      <w:pPr>
        <w:rPr>
          <w:rFonts w:ascii="Calibri" w:eastAsia="Calibri" w:hAnsi="Calibri" w:cs="Calibri"/>
          <w:b/>
        </w:rPr>
      </w:pPr>
      <w:r>
        <w:rPr>
          <w:rFonts w:ascii="Calibri" w:eastAsia="Calibri" w:hAnsi="Calibri" w:cs="Calibri"/>
          <w:b/>
        </w:rPr>
        <w:t xml:space="preserve">                                                                    ΒΡΕΤΤΟΣ ΣΠΥΡΙΔΩΝ</w:t>
      </w:r>
    </w:p>
    <w:p w:rsidR="00120FE0" w:rsidRDefault="00120FE0" w:rsidP="00120FE0">
      <w:pPr>
        <w:rPr>
          <w:rFonts w:ascii="Calibri" w:eastAsia="Calibri" w:hAnsi="Calibri" w:cs="Calibri"/>
        </w:rPr>
      </w:pPr>
      <w:r>
        <w:rPr>
          <w:rFonts w:ascii="Calibri" w:eastAsia="Calibri" w:hAnsi="Calibri" w:cs="Calibri"/>
          <w:b/>
        </w:rPr>
        <w:t xml:space="preserve">                                                                  ΔΗΜΑΡΧΟΣ ΑΧΑΡΝΩΝ</w:t>
      </w: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r>
        <w:rPr>
          <w:rFonts w:ascii="Verdana" w:hAnsi="Verdana" w:cstheme="minorHAnsi"/>
          <w:b/>
          <w:color w:val="FF0000"/>
          <w:sz w:val="28"/>
          <w:szCs w:val="28"/>
          <w:u w:val="single"/>
        </w:rPr>
        <w:t>7</w:t>
      </w:r>
      <w:r>
        <w:rPr>
          <w:rFonts w:ascii="Verdana" w:hAnsi="Verdana" w:cstheme="minorHAnsi"/>
          <w:b/>
          <w:color w:val="FF0000"/>
          <w:sz w:val="28"/>
          <w:szCs w:val="28"/>
          <w:u w:val="single"/>
          <w:lang w:val="en-US"/>
        </w:rPr>
        <w:t xml:space="preserve">o </w:t>
      </w:r>
      <w:r>
        <w:rPr>
          <w:rFonts w:ascii="Verdana" w:hAnsi="Verdana" w:cstheme="minorHAnsi"/>
          <w:b/>
          <w:color w:val="FF0000"/>
          <w:sz w:val="28"/>
          <w:szCs w:val="28"/>
          <w:u w:val="single"/>
        </w:rPr>
        <w:t>ΘΕΜΑ</w:t>
      </w: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tbl>
      <w:tblPr>
        <w:tblW w:w="9780" w:type="dxa"/>
        <w:tblInd w:w="70" w:type="dxa"/>
        <w:tblLayout w:type="fixed"/>
        <w:tblCellMar>
          <w:left w:w="70" w:type="dxa"/>
          <w:right w:w="70" w:type="dxa"/>
        </w:tblCellMar>
        <w:tblLook w:val="04A0" w:firstRow="1" w:lastRow="0" w:firstColumn="1" w:lastColumn="0" w:noHBand="0" w:noVBand="1"/>
      </w:tblPr>
      <w:tblGrid>
        <w:gridCol w:w="1222"/>
        <w:gridCol w:w="3740"/>
        <w:gridCol w:w="4818"/>
      </w:tblGrid>
      <w:tr w:rsidR="00120FE0" w:rsidTr="00120FE0">
        <w:trPr>
          <w:trHeight w:val="899"/>
        </w:trPr>
        <w:tc>
          <w:tcPr>
            <w:tcW w:w="1222" w:type="dxa"/>
            <w:vAlign w:val="center"/>
            <w:hideMark/>
          </w:tcPr>
          <w:p w:rsidR="00120FE0" w:rsidRDefault="00120FE0">
            <w:pPr>
              <w:tabs>
                <w:tab w:val="left" w:pos="426"/>
              </w:tabs>
              <w:spacing w:line="276" w:lineRule="auto"/>
              <w:ind w:left="142" w:right="-141"/>
              <w:jc w:val="both"/>
              <w:rPr>
                <w:rFonts w:eastAsia="Calibri" w:cstheme="minorHAnsi"/>
                <w:i/>
              </w:rPr>
            </w:pPr>
            <w:r>
              <w:rPr>
                <w:rFonts w:eastAsia="Calibri" w:cstheme="minorHAnsi"/>
                <w:i/>
                <w:noProof/>
                <w:lang w:eastAsia="el-GR"/>
              </w:rPr>
              <w:drawing>
                <wp:inline distT="0" distB="0" distL="0" distR="0">
                  <wp:extent cx="492760" cy="461010"/>
                  <wp:effectExtent l="0" t="0" r="2540" b="0"/>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17">
                            <a:lum bright="-20000" contrast="30000"/>
                            <a:extLst>
                              <a:ext uri="{28A0092B-C50C-407E-A947-70E740481C1C}">
                                <a14:useLocalDpi xmlns:a14="http://schemas.microsoft.com/office/drawing/2010/main" val="0"/>
                              </a:ext>
                            </a:extLst>
                          </a:blip>
                          <a:srcRect/>
                          <a:stretch>
                            <a:fillRect/>
                          </a:stretch>
                        </pic:blipFill>
                        <pic:spPr bwMode="auto">
                          <a:xfrm>
                            <a:off x="0" y="0"/>
                            <a:ext cx="492760" cy="461010"/>
                          </a:xfrm>
                          <a:prstGeom prst="rect">
                            <a:avLst/>
                          </a:prstGeom>
                          <a:noFill/>
                          <a:ln>
                            <a:noFill/>
                          </a:ln>
                        </pic:spPr>
                      </pic:pic>
                    </a:graphicData>
                  </a:graphic>
                </wp:inline>
              </w:drawing>
            </w:r>
          </w:p>
        </w:tc>
        <w:tc>
          <w:tcPr>
            <w:tcW w:w="3740" w:type="dxa"/>
            <w:vAlign w:val="center"/>
          </w:tcPr>
          <w:p w:rsidR="00120FE0" w:rsidRDefault="00120FE0">
            <w:pPr>
              <w:tabs>
                <w:tab w:val="left" w:pos="426"/>
                <w:tab w:val="center" w:pos="4536"/>
                <w:tab w:val="right" w:pos="9072"/>
              </w:tabs>
              <w:spacing w:line="276" w:lineRule="auto"/>
              <w:ind w:left="142" w:right="-141"/>
              <w:jc w:val="both"/>
              <w:rPr>
                <w:rFonts w:eastAsia="Times New Roman" w:cstheme="minorHAnsi"/>
                <w:b/>
                <w:bCs/>
                <w:i/>
              </w:rPr>
            </w:pPr>
          </w:p>
        </w:tc>
        <w:tc>
          <w:tcPr>
            <w:tcW w:w="4818" w:type="dxa"/>
            <w:vAlign w:val="center"/>
            <w:hideMark/>
          </w:tcPr>
          <w:p w:rsidR="00120FE0" w:rsidRDefault="00120FE0">
            <w:pPr>
              <w:tabs>
                <w:tab w:val="left" w:pos="426"/>
                <w:tab w:val="center" w:pos="4536"/>
                <w:tab w:val="right" w:pos="9072"/>
              </w:tabs>
              <w:spacing w:line="276" w:lineRule="auto"/>
              <w:ind w:left="142" w:right="-141"/>
              <w:jc w:val="both"/>
              <w:rPr>
                <w:rFonts w:eastAsia="Times New Roman" w:cstheme="minorHAnsi"/>
                <w:b/>
                <w:bCs/>
                <w:i/>
              </w:rPr>
            </w:pPr>
            <w:r>
              <w:rPr>
                <w:rFonts w:eastAsia="Times New Roman" w:cstheme="minorHAnsi"/>
                <w:i/>
                <w:noProof/>
                <w:lang w:eastAsia="el-GR"/>
              </w:rPr>
              <w:drawing>
                <wp:inline distT="0" distB="0" distL="0" distR="0">
                  <wp:extent cx="548640" cy="381635"/>
                  <wp:effectExtent l="19050" t="19050" r="22860" b="18415"/>
                  <wp:docPr id="43" name="Εικόνα 43"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Ιππείς"/>
                          <pic:cNvPicPr>
                            <a:picLocks noChangeAspect="1" noChangeArrowheads="1"/>
                          </pic:cNvPicPr>
                        </pic:nvPicPr>
                        <pic:blipFill>
                          <a:blip r:embed="rId18"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548640" cy="381635"/>
                          </a:xfrm>
                          <a:prstGeom prst="rect">
                            <a:avLst/>
                          </a:prstGeom>
                          <a:solidFill>
                            <a:srgbClr val="FFFFFF">
                              <a:alpha val="0"/>
                            </a:srgbClr>
                          </a:solidFill>
                          <a:ln w="9525" cmpd="sng">
                            <a:solidFill>
                              <a:srgbClr val="FFFFFF"/>
                            </a:solidFill>
                            <a:miter lim="800000"/>
                            <a:headEnd/>
                            <a:tailEnd/>
                          </a:ln>
                          <a:effectLst/>
                        </pic:spPr>
                      </pic:pic>
                    </a:graphicData>
                  </a:graphic>
                </wp:inline>
              </w:drawing>
            </w:r>
          </w:p>
        </w:tc>
      </w:tr>
    </w:tbl>
    <w:p w:rsidR="00120FE0" w:rsidRDefault="00120FE0" w:rsidP="00120FE0">
      <w:pPr>
        <w:tabs>
          <w:tab w:val="left" w:pos="426"/>
        </w:tabs>
        <w:spacing w:line="320" w:lineRule="atLeast"/>
        <w:ind w:left="142" w:right="-141"/>
        <w:jc w:val="both"/>
        <w:rPr>
          <w:rFonts w:asciiTheme="minorHAnsi" w:eastAsia="Calibri" w:hAnsiTheme="minorHAnsi" w:cstheme="minorHAnsi"/>
          <w:b/>
        </w:rPr>
      </w:pPr>
      <w:r>
        <w:rPr>
          <w:rFonts w:eastAsia="Calibri" w:cstheme="minorHAnsi"/>
          <w:b/>
        </w:rPr>
        <w:t>ΕΛΛΗΝΙΚΗ ΔΗΜΟΚΡΑΤΙΑ</w:t>
      </w:r>
    </w:p>
    <w:p w:rsidR="00120FE0" w:rsidRDefault="00120FE0" w:rsidP="00120FE0">
      <w:pPr>
        <w:tabs>
          <w:tab w:val="left" w:pos="426"/>
        </w:tabs>
        <w:spacing w:line="320" w:lineRule="atLeast"/>
        <w:ind w:left="142" w:right="-141"/>
        <w:jc w:val="both"/>
        <w:rPr>
          <w:rFonts w:eastAsia="Calibri" w:cstheme="minorHAnsi"/>
          <w:b/>
        </w:rPr>
      </w:pPr>
      <w:r>
        <w:rPr>
          <w:rFonts w:eastAsia="Calibri" w:cstheme="minorHAnsi"/>
          <w:b/>
        </w:rPr>
        <w:t>ΝΟΜΟΣ ΑΤΤΙΚΗΣ</w:t>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p>
    <w:p w:rsidR="00120FE0" w:rsidRDefault="00120FE0" w:rsidP="00120FE0">
      <w:pPr>
        <w:tabs>
          <w:tab w:val="left" w:pos="426"/>
        </w:tabs>
        <w:spacing w:line="320" w:lineRule="atLeast"/>
        <w:ind w:left="142" w:right="-141"/>
        <w:jc w:val="both"/>
        <w:rPr>
          <w:rFonts w:eastAsia="Calibri" w:cstheme="minorHAnsi"/>
          <w:b/>
        </w:rPr>
      </w:pPr>
      <w:r>
        <w:rPr>
          <w:rFonts w:eastAsia="Calibri" w:cstheme="minorHAnsi"/>
          <w:b/>
        </w:rPr>
        <w:t>ΔΗΜΟΣ ΑΧΑΡΝΩΝ</w:t>
      </w:r>
    </w:p>
    <w:p w:rsidR="00120FE0" w:rsidRDefault="00120FE0" w:rsidP="00120FE0">
      <w:pPr>
        <w:tabs>
          <w:tab w:val="left" w:pos="426"/>
        </w:tabs>
        <w:spacing w:line="320" w:lineRule="atLeast"/>
        <w:ind w:left="142" w:right="-141"/>
        <w:jc w:val="both"/>
        <w:rPr>
          <w:rFonts w:eastAsia="Calibri" w:cstheme="minorHAnsi"/>
        </w:rPr>
      </w:pPr>
      <w:r>
        <w:rPr>
          <w:rFonts w:eastAsia="Calibri" w:cstheme="minorHAnsi"/>
          <w:b/>
        </w:rPr>
        <w:t>ΟΙΚΟΝΟΜΙΚΗ ΕΠΙΤΡΟΠΗ</w:t>
      </w:r>
    </w:p>
    <w:p w:rsidR="00120FE0" w:rsidRDefault="00120FE0" w:rsidP="00120FE0">
      <w:pPr>
        <w:tabs>
          <w:tab w:val="left" w:pos="426"/>
        </w:tabs>
        <w:spacing w:line="320" w:lineRule="atLeast"/>
        <w:ind w:left="142" w:right="-141"/>
        <w:jc w:val="both"/>
        <w:rPr>
          <w:rFonts w:eastAsia="Calibri" w:cstheme="minorHAnsi"/>
        </w:rPr>
      </w:pPr>
      <w:r>
        <w:rPr>
          <w:rFonts w:eastAsia="Calibri" w:cstheme="minorHAnsi"/>
        </w:rPr>
        <w:t xml:space="preserve">Απόσπασμα από το </w:t>
      </w:r>
      <w:r>
        <w:rPr>
          <w:rFonts w:eastAsia="Calibri" w:cstheme="minorHAnsi"/>
          <w:b/>
        </w:rPr>
        <w:t xml:space="preserve"> 16</w:t>
      </w:r>
      <w:r>
        <w:rPr>
          <w:rFonts w:eastAsia="Calibri" w:cstheme="minorHAnsi"/>
        </w:rPr>
        <w:t xml:space="preserve">o  Πρακτικό                                                                                                         </w:t>
      </w:r>
    </w:p>
    <w:p w:rsidR="00120FE0" w:rsidRDefault="00120FE0" w:rsidP="00120FE0">
      <w:pPr>
        <w:tabs>
          <w:tab w:val="left" w:pos="426"/>
        </w:tabs>
        <w:spacing w:line="320" w:lineRule="atLeast"/>
        <w:ind w:left="142" w:right="-141"/>
        <w:jc w:val="both"/>
        <w:rPr>
          <w:rFonts w:eastAsia="Calibri" w:cstheme="minorHAnsi"/>
          <w:b/>
        </w:rPr>
      </w:pPr>
      <w:proofErr w:type="spellStart"/>
      <w:r>
        <w:rPr>
          <w:rFonts w:eastAsia="Calibri" w:cstheme="minorHAnsi"/>
        </w:rPr>
        <w:t>Αριθμ</w:t>
      </w:r>
      <w:proofErr w:type="spellEnd"/>
      <w:r>
        <w:rPr>
          <w:rFonts w:eastAsia="Calibri" w:cstheme="minorHAnsi"/>
        </w:rPr>
        <w:t>. Αποφ.</w:t>
      </w:r>
      <w:r>
        <w:rPr>
          <w:rFonts w:eastAsia="Calibri" w:cstheme="minorHAnsi"/>
          <w:b/>
        </w:rPr>
        <w:t>211</w:t>
      </w:r>
    </w:p>
    <w:p w:rsidR="00120FE0" w:rsidRDefault="00120FE0" w:rsidP="00120FE0">
      <w:pPr>
        <w:tabs>
          <w:tab w:val="left" w:pos="426"/>
        </w:tabs>
        <w:spacing w:line="320" w:lineRule="atLeast"/>
        <w:ind w:left="142" w:right="-141"/>
        <w:jc w:val="both"/>
        <w:rPr>
          <w:rFonts w:eastAsia="Calibri" w:cstheme="minorHAnsi"/>
        </w:rPr>
      </w:pPr>
      <w:proofErr w:type="spellStart"/>
      <w:r>
        <w:rPr>
          <w:rFonts w:eastAsia="Calibri" w:cstheme="minorHAnsi"/>
        </w:rPr>
        <w:t>Αριθμ</w:t>
      </w:r>
      <w:proofErr w:type="spellEnd"/>
      <w:r>
        <w:rPr>
          <w:rFonts w:eastAsia="Calibri" w:cstheme="minorHAnsi"/>
        </w:rPr>
        <w:t xml:space="preserve">. Θέματος </w:t>
      </w:r>
      <w:proofErr w:type="spellStart"/>
      <w:r>
        <w:rPr>
          <w:rFonts w:eastAsia="Calibri" w:cstheme="minorHAnsi"/>
        </w:rPr>
        <w:t>ημερ</w:t>
      </w:r>
      <w:proofErr w:type="spellEnd"/>
      <w:r>
        <w:rPr>
          <w:rFonts w:eastAsia="Calibri" w:cstheme="minorHAnsi"/>
        </w:rPr>
        <w:t>. Διάταξης 2</w:t>
      </w:r>
      <w:r>
        <w:rPr>
          <w:rFonts w:eastAsia="Calibri" w:cstheme="minorHAnsi"/>
          <w:vertAlign w:val="superscript"/>
        </w:rPr>
        <w:t>Ο</w:t>
      </w:r>
      <w:r>
        <w:rPr>
          <w:rFonts w:eastAsia="Calibri" w:cstheme="minorHAnsi"/>
          <w:b/>
        </w:rPr>
        <w:t xml:space="preserve"> </w:t>
      </w:r>
    </w:p>
    <w:p w:rsidR="00120FE0" w:rsidRDefault="00120FE0" w:rsidP="00120FE0">
      <w:pPr>
        <w:tabs>
          <w:tab w:val="left" w:pos="426"/>
        </w:tabs>
        <w:spacing w:line="320" w:lineRule="atLeast"/>
        <w:ind w:left="142" w:right="-141"/>
        <w:jc w:val="both"/>
        <w:rPr>
          <w:rFonts w:eastAsia="Calibri" w:cstheme="minorHAnsi"/>
        </w:rPr>
      </w:pPr>
      <w:r>
        <w:rPr>
          <w:rFonts w:eastAsia="Calibri" w:cstheme="minorHAnsi"/>
        </w:rPr>
        <w:t xml:space="preserve">Συνεδρίαση της </w:t>
      </w:r>
      <w:r>
        <w:rPr>
          <w:rFonts w:eastAsia="Calibri" w:cstheme="minorHAnsi"/>
          <w:b/>
        </w:rPr>
        <w:t xml:space="preserve">12.04.2022    </w:t>
      </w:r>
      <w:r>
        <w:rPr>
          <w:rFonts w:eastAsia="Calibri" w:cstheme="minorHAnsi"/>
        </w:rPr>
        <w:t xml:space="preserve">                                                                                                                 </w:t>
      </w:r>
    </w:p>
    <w:p w:rsidR="00120FE0" w:rsidRDefault="00120FE0" w:rsidP="00120FE0">
      <w:pPr>
        <w:tabs>
          <w:tab w:val="left" w:pos="426"/>
        </w:tabs>
        <w:spacing w:line="320" w:lineRule="atLeast"/>
        <w:ind w:left="142" w:right="-141"/>
        <w:jc w:val="both"/>
        <w:rPr>
          <w:rFonts w:eastAsia="Calibri" w:cstheme="minorHAnsi"/>
        </w:rPr>
      </w:pPr>
      <w:proofErr w:type="spellStart"/>
      <w:r>
        <w:rPr>
          <w:rFonts w:eastAsia="Calibri" w:cstheme="minorHAnsi"/>
        </w:rPr>
        <w:t>Αριθμ</w:t>
      </w:r>
      <w:proofErr w:type="spellEnd"/>
      <w:r>
        <w:rPr>
          <w:rFonts w:eastAsia="Calibri" w:cstheme="minorHAnsi"/>
        </w:rPr>
        <w:t xml:space="preserve">. </w:t>
      </w:r>
      <w:proofErr w:type="spellStart"/>
      <w:r>
        <w:rPr>
          <w:rFonts w:eastAsia="Calibri" w:cstheme="minorHAnsi"/>
        </w:rPr>
        <w:t>Πρωτ</w:t>
      </w:r>
      <w:proofErr w:type="spellEnd"/>
      <w:r>
        <w:rPr>
          <w:rFonts w:eastAsia="Calibri" w:cstheme="minorHAnsi"/>
        </w:rPr>
        <w:t xml:space="preserve">. &amp; </w:t>
      </w:r>
      <w:proofErr w:type="spellStart"/>
      <w:r>
        <w:rPr>
          <w:rFonts w:eastAsia="Calibri" w:cstheme="minorHAnsi"/>
        </w:rPr>
        <w:t>ημερ</w:t>
      </w:r>
      <w:proofErr w:type="spellEnd"/>
      <w:r>
        <w:rPr>
          <w:rFonts w:eastAsia="Calibri" w:cstheme="minorHAnsi"/>
        </w:rPr>
        <w:t>. που δόθηκε η πρόσκληση 33370/08-04-2022</w:t>
      </w:r>
    </w:p>
    <w:p w:rsidR="00120FE0" w:rsidRDefault="00120FE0" w:rsidP="00120FE0">
      <w:pPr>
        <w:tabs>
          <w:tab w:val="left" w:pos="426"/>
        </w:tabs>
        <w:ind w:left="142" w:right="-141"/>
        <w:jc w:val="both"/>
        <w:rPr>
          <w:rFonts w:eastAsia="Calibri" w:cstheme="minorHAnsi"/>
        </w:rPr>
      </w:pPr>
    </w:p>
    <w:p w:rsidR="00120FE0" w:rsidRDefault="00120FE0" w:rsidP="00120FE0">
      <w:pPr>
        <w:tabs>
          <w:tab w:val="left" w:pos="426"/>
        </w:tabs>
        <w:ind w:left="142" w:right="-141"/>
        <w:jc w:val="both"/>
        <w:rPr>
          <w:rFonts w:eastAsia="Calibri" w:cstheme="minorHAnsi"/>
        </w:rPr>
      </w:pPr>
    </w:p>
    <w:p w:rsidR="00120FE0" w:rsidRDefault="00120FE0" w:rsidP="00120FE0">
      <w:pPr>
        <w:tabs>
          <w:tab w:val="left" w:pos="426"/>
        </w:tabs>
        <w:ind w:left="142" w:right="-141"/>
        <w:jc w:val="both"/>
        <w:rPr>
          <w:rFonts w:eastAsia="Calibri" w:cstheme="minorHAnsi"/>
        </w:rPr>
      </w:pPr>
    </w:p>
    <w:p w:rsidR="00120FE0" w:rsidRDefault="00120FE0" w:rsidP="00120FE0">
      <w:pPr>
        <w:tabs>
          <w:tab w:val="left" w:pos="426"/>
        </w:tabs>
        <w:ind w:left="142" w:right="-141"/>
        <w:jc w:val="both"/>
        <w:rPr>
          <w:rFonts w:eastAsia="Calibri" w:cstheme="minorHAnsi"/>
        </w:rPr>
      </w:pPr>
      <w:r>
        <w:rPr>
          <w:rFonts w:eastAsia="Calibri" w:cstheme="minorHAnsi"/>
        </w:rPr>
        <w:t xml:space="preserve">Στις </w:t>
      </w:r>
      <w:proofErr w:type="spellStart"/>
      <w:r>
        <w:rPr>
          <w:rFonts w:eastAsia="Calibri" w:cstheme="minorHAnsi"/>
        </w:rPr>
        <w:t>Αχαρνές</w:t>
      </w:r>
      <w:proofErr w:type="spellEnd"/>
      <w:r>
        <w:rPr>
          <w:rFonts w:eastAsia="Calibri" w:cstheme="minorHAnsi"/>
        </w:rPr>
        <w:t xml:space="preserve"> σήμερα την 12η του μηνός Απριλίου του έτους 2022, ημέρα Τρίτη και από ώρα 09:00 </w:t>
      </w:r>
      <w:proofErr w:type="spellStart"/>
      <w:r>
        <w:rPr>
          <w:rFonts w:eastAsia="Calibri" w:cstheme="minorHAnsi"/>
        </w:rPr>
        <w:t>π.μ</w:t>
      </w:r>
      <w:proofErr w:type="spellEnd"/>
      <w:r>
        <w:rPr>
          <w:rFonts w:eastAsia="Calibri" w:cstheme="minorHAnsi"/>
        </w:rPr>
        <w:t xml:space="preserve">. έως 10.00 </w:t>
      </w:r>
      <w:proofErr w:type="spellStart"/>
      <w:r>
        <w:rPr>
          <w:rFonts w:eastAsia="Calibri" w:cstheme="minorHAnsi"/>
        </w:rPr>
        <w:t>π.μ</w:t>
      </w:r>
      <w:proofErr w:type="spellEnd"/>
      <w:r>
        <w:rPr>
          <w:rFonts w:eastAsia="Calibri" w:cstheme="minorHAnsi"/>
        </w:rPr>
        <w:t xml:space="preserve">. έγινε δια περιφοράς η 16η Τακτική Συνεδρίαση της Οικονομικής Επιτροπής Αχαρνών, κατόπιν της με αριθμό </w:t>
      </w:r>
      <w:proofErr w:type="spellStart"/>
      <w:r>
        <w:rPr>
          <w:rFonts w:eastAsia="Calibri" w:cstheme="minorHAnsi"/>
        </w:rPr>
        <w:t>πρωτ</w:t>
      </w:r>
      <w:proofErr w:type="spellEnd"/>
      <w:r>
        <w:rPr>
          <w:rFonts w:eastAsia="Calibri" w:cstheme="minorHAnsi"/>
        </w:rPr>
        <w:t>. 33370/08-04-2022 εγγράφου προσκλήσεως του Προέδρου της που επιδόθηκε και δημοσιεύτηκε νόμιμα, σύμφωνα με τις διατάξεις άρθρου 67 παρ.4 , 72 και 75 του Ν. 3852/2010,καθώς και το άρθρο 67 το Ν.4830/21, όπως ισχύουν.</w:t>
      </w:r>
    </w:p>
    <w:p w:rsidR="00120FE0" w:rsidRDefault="00120FE0" w:rsidP="00120FE0">
      <w:pPr>
        <w:tabs>
          <w:tab w:val="left" w:pos="426"/>
        </w:tabs>
        <w:ind w:left="142" w:right="-141"/>
        <w:jc w:val="both"/>
        <w:rPr>
          <w:rFonts w:eastAsia="Calibri" w:cstheme="minorHAnsi"/>
        </w:rPr>
      </w:pPr>
    </w:p>
    <w:p w:rsidR="00120FE0" w:rsidRDefault="00120FE0" w:rsidP="00120FE0">
      <w:pPr>
        <w:tabs>
          <w:tab w:val="left" w:pos="426"/>
        </w:tabs>
        <w:ind w:left="142" w:right="-141"/>
        <w:jc w:val="both"/>
        <w:rPr>
          <w:rFonts w:eastAsia="Calibri" w:cstheme="minorHAnsi"/>
        </w:rPr>
      </w:pPr>
      <w:r>
        <w:rPr>
          <w:rFonts w:eastAsia="Calibri" w:cstheme="minorHAnsi"/>
        </w:rPr>
        <w:t>Μετά από την έγγραφη συμμετοχή των μελών της Οικονομικής Επιτροπής διαπιστώθηκε νόμιμη απαρτία (9μελής επιτροπή).</w:t>
      </w:r>
    </w:p>
    <w:p w:rsidR="00120FE0" w:rsidRDefault="00120FE0" w:rsidP="00120FE0">
      <w:pPr>
        <w:tabs>
          <w:tab w:val="left" w:pos="426"/>
        </w:tabs>
        <w:ind w:left="142" w:right="-141"/>
        <w:jc w:val="both"/>
        <w:rPr>
          <w:rFonts w:eastAsia="Calibri" w:cstheme="minorHAnsi"/>
        </w:rPr>
      </w:pPr>
    </w:p>
    <w:p w:rsidR="00120FE0" w:rsidRDefault="00120FE0" w:rsidP="00120FE0">
      <w:pPr>
        <w:tabs>
          <w:tab w:val="left" w:pos="426"/>
        </w:tabs>
        <w:ind w:left="142" w:right="-141"/>
        <w:jc w:val="both"/>
        <w:rPr>
          <w:rFonts w:eastAsia="Calibri" w:cstheme="minorHAnsi"/>
        </w:rPr>
      </w:pPr>
    </w:p>
    <w:tbl>
      <w:tblPr>
        <w:tblW w:w="9645" w:type="dxa"/>
        <w:tblInd w:w="250" w:type="dxa"/>
        <w:tblBorders>
          <w:top w:val="single" w:sz="4" w:space="0" w:color="808080"/>
          <w:left w:val="single" w:sz="4" w:space="0" w:color="808080"/>
          <w:bottom w:val="single" w:sz="4" w:space="0" w:color="808080"/>
          <w:right w:val="single" w:sz="4" w:space="0" w:color="808080"/>
          <w:insideH w:val="dotted" w:sz="4" w:space="0" w:color="808080"/>
          <w:insideV w:val="dotted" w:sz="4" w:space="0" w:color="808080"/>
        </w:tblBorders>
        <w:tblLayout w:type="fixed"/>
        <w:tblLook w:val="04A0" w:firstRow="1" w:lastRow="0" w:firstColumn="1" w:lastColumn="0" w:noHBand="0" w:noVBand="1"/>
      </w:tblPr>
      <w:tblGrid>
        <w:gridCol w:w="5674"/>
        <w:gridCol w:w="3971"/>
      </w:tblGrid>
      <w:tr w:rsidR="00120FE0" w:rsidTr="00120FE0">
        <w:tc>
          <w:tcPr>
            <w:tcW w:w="5674" w:type="dxa"/>
            <w:tcBorders>
              <w:top w:val="single" w:sz="4" w:space="0" w:color="808080"/>
              <w:left w:val="single" w:sz="4" w:space="0" w:color="808080"/>
              <w:bottom w:val="double" w:sz="4" w:space="0" w:color="808080"/>
              <w:right w:val="dotted" w:sz="4" w:space="0" w:color="808080"/>
            </w:tcBorders>
            <w:hideMark/>
          </w:tcPr>
          <w:p w:rsidR="00120FE0" w:rsidRDefault="00120FE0">
            <w:pPr>
              <w:tabs>
                <w:tab w:val="left" w:pos="426"/>
              </w:tabs>
              <w:ind w:left="142"/>
              <w:jc w:val="both"/>
              <w:rPr>
                <w:rFonts w:eastAsia="Calibri" w:cstheme="minorHAnsi"/>
                <w:b/>
              </w:rPr>
            </w:pPr>
            <w:r>
              <w:rPr>
                <w:rFonts w:eastAsia="Calibri" w:cstheme="minorHAnsi"/>
              </w:rPr>
              <w:t xml:space="preserve">  </w:t>
            </w:r>
          </w:p>
          <w:p w:rsidR="00120FE0" w:rsidRDefault="00120FE0">
            <w:pPr>
              <w:tabs>
                <w:tab w:val="left" w:pos="426"/>
              </w:tabs>
              <w:ind w:left="142"/>
              <w:jc w:val="both"/>
              <w:rPr>
                <w:rFonts w:eastAsia="Calibri" w:cstheme="minorHAnsi"/>
                <w:b/>
              </w:rPr>
            </w:pPr>
            <w:r>
              <w:rPr>
                <w:rFonts w:eastAsia="Calibri" w:cstheme="minorHAnsi"/>
                <w:b/>
              </w:rPr>
              <w:t>Π Α Ρ Ο Ν Τ Ε Σ</w:t>
            </w:r>
          </w:p>
        </w:tc>
        <w:tc>
          <w:tcPr>
            <w:tcW w:w="3971" w:type="dxa"/>
            <w:tcBorders>
              <w:top w:val="single" w:sz="4" w:space="0" w:color="808080"/>
              <w:left w:val="dotted" w:sz="4" w:space="0" w:color="808080"/>
              <w:bottom w:val="double" w:sz="4" w:space="0" w:color="808080"/>
              <w:right w:val="single" w:sz="4" w:space="0" w:color="808080"/>
            </w:tcBorders>
            <w:hideMark/>
          </w:tcPr>
          <w:p w:rsidR="00120FE0" w:rsidRDefault="00120FE0">
            <w:pPr>
              <w:tabs>
                <w:tab w:val="left" w:pos="426"/>
              </w:tabs>
              <w:ind w:left="142"/>
              <w:jc w:val="both"/>
              <w:rPr>
                <w:rFonts w:eastAsia="Calibri" w:cstheme="minorHAnsi"/>
                <w:b/>
              </w:rPr>
            </w:pPr>
            <w:r>
              <w:rPr>
                <w:rFonts w:eastAsia="Calibri" w:cstheme="minorHAnsi"/>
                <w:b/>
              </w:rPr>
              <w:t>Α Π Ο Ν Τ Ε Σ</w:t>
            </w:r>
          </w:p>
        </w:tc>
      </w:tr>
      <w:tr w:rsidR="00120FE0" w:rsidTr="00120FE0">
        <w:tc>
          <w:tcPr>
            <w:tcW w:w="5674" w:type="dxa"/>
            <w:tcBorders>
              <w:top w:val="double"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jc w:val="both"/>
              <w:rPr>
                <w:rFonts w:eastAsia="Calibri" w:cstheme="minorHAnsi"/>
              </w:rPr>
            </w:pPr>
            <w:r>
              <w:rPr>
                <w:rFonts w:eastAsia="Calibri" w:cstheme="minorHAnsi"/>
              </w:rPr>
              <w:t xml:space="preserve">1. Βρεττός Σπυρίδων – Πρόεδρος                                                                              </w:t>
            </w:r>
          </w:p>
        </w:tc>
        <w:tc>
          <w:tcPr>
            <w:tcW w:w="3971" w:type="dxa"/>
            <w:tcBorders>
              <w:top w:val="double" w:sz="4" w:space="0" w:color="808080"/>
              <w:left w:val="dotted" w:sz="4" w:space="0" w:color="808080"/>
              <w:bottom w:val="dotted" w:sz="4" w:space="0" w:color="808080"/>
              <w:right w:val="single" w:sz="4" w:space="0" w:color="808080"/>
            </w:tcBorders>
            <w:hideMark/>
          </w:tcPr>
          <w:p w:rsidR="00120FE0" w:rsidRDefault="00120FE0">
            <w:pPr>
              <w:tabs>
                <w:tab w:val="left" w:pos="426"/>
              </w:tabs>
              <w:ind w:left="142"/>
              <w:jc w:val="both"/>
              <w:rPr>
                <w:rFonts w:eastAsia="Calibri" w:cstheme="minorHAnsi"/>
              </w:rPr>
            </w:pPr>
            <w:r>
              <w:rPr>
                <w:rFonts w:eastAsia="Calibri" w:cstheme="minorHAnsi"/>
              </w:rPr>
              <w:t xml:space="preserve">  1. </w:t>
            </w:r>
            <w:proofErr w:type="spellStart"/>
            <w:r>
              <w:rPr>
                <w:rFonts w:eastAsia="Calibri" w:cstheme="minorHAnsi"/>
              </w:rPr>
              <w:t>Τσιμπογιάννης</w:t>
            </w:r>
            <w:proofErr w:type="spellEnd"/>
            <w:r>
              <w:rPr>
                <w:rFonts w:eastAsia="Calibri" w:cstheme="minorHAnsi"/>
              </w:rPr>
              <w:t xml:space="preserve"> Δημήτριος</w:t>
            </w:r>
          </w:p>
        </w:tc>
      </w:tr>
      <w:tr w:rsidR="00120FE0" w:rsidTr="00120FE0">
        <w:tc>
          <w:tcPr>
            <w:tcW w:w="5674" w:type="dxa"/>
            <w:tcBorders>
              <w:top w:val="dotted"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jc w:val="both"/>
              <w:rPr>
                <w:rFonts w:eastAsia="Calibri" w:cstheme="minorHAnsi"/>
              </w:rPr>
            </w:pPr>
            <w:r>
              <w:rPr>
                <w:rFonts w:eastAsia="Calibri" w:cstheme="minorHAnsi"/>
              </w:rPr>
              <w:t>2. Αβραμίδης Ιωάννης</w:t>
            </w:r>
          </w:p>
        </w:tc>
        <w:tc>
          <w:tcPr>
            <w:tcW w:w="3971" w:type="dxa"/>
            <w:tcBorders>
              <w:top w:val="dotted" w:sz="4" w:space="0" w:color="808080"/>
              <w:left w:val="dotted" w:sz="4" w:space="0" w:color="808080"/>
              <w:bottom w:val="dotted" w:sz="4" w:space="0" w:color="808080"/>
              <w:right w:val="single" w:sz="4" w:space="0" w:color="808080"/>
            </w:tcBorders>
            <w:hideMark/>
          </w:tcPr>
          <w:p w:rsidR="00120FE0" w:rsidRDefault="00120FE0">
            <w:pPr>
              <w:tabs>
                <w:tab w:val="left" w:pos="426"/>
              </w:tabs>
              <w:spacing w:line="276" w:lineRule="auto"/>
              <w:ind w:left="142"/>
              <w:rPr>
                <w:rFonts w:eastAsia="Calibri" w:cstheme="minorHAnsi"/>
              </w:rPr>
            </w:pPr>
            <w:r>
              <w:rPr>
                <w:rFonts w:eastAsia="Calibri" w:cstheme="minorHAnsi"/>
              </w:rPr>
              <w:t xml:space="preserve">  2. Φωτιάδης Γεώργιος- Αλέξανδρος</w:t>
            </w:r>
          </w:p>
        </w:tc>
      </w:tr>
      <w:tr w:rsidR="00120FE0" w:rsidTr="00120FE0">
        <w:tc>
          <w:tcPr>
            <w:tcW w:w="5674" w:type="dxa"/>
            <w:tcBorders>
              <w:top w:val="dotted"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jc w:val="both"/>
              <w:rPr>
                <w:rFonts w:eastAsia="Calibri" w:cstheme="minorHAnsi"/>
              </w:rPr>
            </w:pPr>
            <w:r>
              <w:rPr>
                <w:rFonts w:eastAsia="Calibri" w:cstheme="minorHAnsi"/>
              </w:rPr>
              <w:t xml:space="preserve">3. </w:t>
            </w:r>
            <w:proofErr w:type="spellStart"/>
            <w:r>
              <w:rPr>
                <w:rFonts w:eastAsia="Calibri" w:cstheme="minorHAnsi"/>
              </w:rPr>
              <w:t>Αραμπαντζής</w:t>
            </w:r>
            <w:proofErr w:type="spellEnd"/>
            <w:r>
              <w:rPr>
                <w:rFonts w:eastAsia="Calibri" w:cstheme="minorHAnsi"/>
              </w:rPr>
              <w:t xml:space="preserve"> Ευάγγελος</w:t>
            </w:r>
          </w:p>
        </w:tc>
        <w:tc>
          <w:tcPr>
            <w:tcW w:w="3971" w:type="dxa"/>
            <w:tcBorders>
              <w:top w:val="dotted" w:sz="4" w:space="0" w:color="808080"/>
              <w:left w:val="dotted" w:sz="4" w:space="0" w:color="808080"/>
              <w:bottom w:val="dotted" w:sz="4" w:space="0" w:color="808080"/>
              <w:right w:val="single" w:sz="4" w:space="0" w:color="808080"/>
            </w:tcBorders>
            <w:hideMark/>
          </w:tcPr>
          <w:p w:rsidR="00120FE0" w:rsidRDefault="00120FE0">
            <w:pPr>
              <w:spacing w:line="276" w:lineRule="auto"/>
            </w:pPr>
          </w:p>
        </w:tc>
      </w:tr>
      <w:tr w:rsidR="00120FE0" w:rsidTr="00120FE0">
        <w:tc>
          <w:tcPr>
            <w:tcW w:w="5674" w:type="dxa"/>
            <w:tcBorders>
              <w:top w:val="dotted"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jc w:val="both"/>
              <w:rPr>
                <w:rFonts w:eastAsia="Calibri" w:cstheme="minorHAnsi"/>
              </w:rPr>
            </w:pPr>
            <w:r>
              <w:rPr>
                <w:rFonts w:eastAsia="Calibri" w:cstheme="minorHAnsi"/>
              </w:rPr>
              <w:t>4. Βρεττός Μιχαήλ</w:t>
            </w:r>
          </w:p>
        </w:tc>
        <w:tc>
          <w:tcPr>
            <w:tcW w:w="3971" w:type="dxa"/>
            <w:tcBorders>
              <w:top w:val="dotted" w:sz="4" w:space="0" w:color="808080"/>
              <w:left w:val="dotted" w:sz="4" w:space="0" w:color="808080"/>
              <w:bottom w:val="dotted" w:sz="4" w:space="0" w:color="808080"/>
              <w:right w:val="single" w:sz="4" w:space="0" w:color="808080"/>
            </w:tcBorders>
            <w:hideMark/>
          </w:tcPr>
          <w:p w:rsidR="00120FE0" w:rsidRDefault="00120FE0">
            <w:pPr>
              <w:spacing w:line="276" w:lineRule="auto"/>
            </w:pPr>
          </w:p>
        </w:tc>
      </w:tr>
      <w:tr w:rsidR="00120FE0" w:rsidTr="00120FE0">
        <w:tc>
          <w:tcPr>
            <w:tcW w:w="5674" w:type="dxa"/>
            <w:tcBorders>
              <w:top w:val="dotted"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jc w:val="both"/>
              <w:rPr>
                <w:rFonts w:eastAsia="Calibri" w:cstheme="minorHAnsi"/>
              </w:rPr>
            </w:pPr>
            <w:r>
              <w:rPr>
                <w:rFonts w:eastAsia="Calibri" w:cstheme="minorHAnsi"/>
              </w:rPr>
              <w:t xml:space="preserve">5. </w:t>
            </w:r>
            <w:proofErr w:type="spellStart"/>
            <w:r>
              <w:rPr>
                <w:rFonts w:eastAsia="Calibri" w:cstheme="minorHAnsi"/>
              </w:rPr>
              <w:t>Δαμάσκος</w:t>
            </w:r>
            <w:proofErr w:type="spellEnd"/>
            <w:r>
              <w:rPr>
                <w:rFonts w:eastAsia="Calibri" w:cstheme="minorHAnsi"/>
              </w:rPr>
              <w:t xml:space="preserve"> Νικόλαος</w:t>
            </w:r>
          </w:p>
        </w:tc>
        <w:tc>
          <w:tcPr>
            <w:tcW w:w="3971" w:type="dxa"/>
            <w:tcBorders>
              <w:top w:val="dotted" w:sz="4" w:space="0" w:color="808080"/>
              <w:left w:val="dotted" w:sz="4" w:space="0" w:color="808080"/>
              <w:bottom w:val="dotted" w:sz="4" w:space="0" w:color="808080"/>
              <w:right w:val="single" w:sz="4" w:space="0" w:color="808080"/>
            </w:tcBorders>
          </w:tcPr>
          <w:p w:rsidR="00120FE0" w:rsidRDefault="00120FE0">
            <w:pPr>
              <w:tabs>
                <w:tab w:val="left" w:pos="426"/>
              </w:tabs>
              <w:spacing w:line="276" w:lineRule="auto"/>
              <w:ind w:left="142"/>
              <w:rPr>
                <w:rFonts w:eastAsia="Calibri" w:cstheme="minorHAnsi"/>
              </w:rPr>
            </w:pPr>
          </w:p>
        </w:tc>
      </w:tr>
      <w:tr w:rsidR="00120FE0" w:rsidTr="00120FE0">
        <w:tc>
          <w:tcPr>
            <w:tcW w:w="5674" w:type="dxa"/>
            <w:tcBorders>
              <w:top w:val="dotted"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rPr>
                <w:rFonts w:eastAsia="Calibri" w:cstheme="minorHAnsi"/>
              </w:rPr>
            </w:pPr>
            <w:r>
              <w:rPr>
                <w:rFonts w:eastAsia="Calibri" w:cstheme="minorHAnsi"/>
              </w:rPr>
              <w:t xml:space="preserve">6. </w:t>
            </w:r>
            <w:proofErr w:type="spellStart"/>
            <w:r>
              <w:rPr>
                <w:rFonts w:eastAsia="Calibri" w:cstheme="minorHAnsi"/>
              </w:rPr>
              <w:t>Κατσανδρή</w:t>
            </w:r>
            <w:proofErr w:type="spellEnd"/>
            <w:r>
              <w:rPr>
                <w:rFonts w:eastAsia="Calibri" w:cstheme="minorHAnsi"/>
              </w:rPr>
              <w:t xml:space="preserve"> </w:t>
            </w:r>
            <w:proofErr w:type="spellStart"/>
            <w:r>
              <w:rPr>
                <w:rFonts w:eastAsia="Calibri" w:cstheme="minorHAnsi"/>
              </w:rPr>
              <w:t>Χρηστίνα</w:t>
            </w:r>
            <w:proofErr w:type="spellEnd"/>
          </w:p>
        </w:tc>
        <w:tc>
          <w:tcPr>
            <w:tcW w:w="3971" w:type="dxa"/>
            <w:tcBorders>
              <w:top w:val="dotted" w:sz="4" w:space="0" w:color="808080"/>
              <w:left w:val="dotted" w:sz="4" w:space="0" w:color="808080"/>
              <w:bottom w:val="dotted" w:sz="4" w:space="0" w:color="808080"/>
              <w:right w:val="single" w:sz="4" w:space="0" w:color="808080"/>
            </w:tcBorders>
            <w:hideMark/>
          </w:tcPr>
          <w:p w:rsidR="00120FE0" w:rsidRDefault="00120FE0">
            <w:pPr>
              <w:spacing w:line="276" w:lineRule="auto"/>
            </w:pPr>
          </w:p>
        </w:tc>
      </w:tr>
      <w:tr w:rsidR="00120FE0" w:rsidTr="00120FE0">
        <w:tc>
          <w:tcPr>
            <w:tcW w:w="5674" w:type="dxa"/>
            <w:tcBorders>
              <w:top w:val="dotted" w:sz="4" w:space="0" w:color="808080"/>
              <w:left w:val="single" w:sz="4" w:space="0" w:color="808080"/>
              <w:bottom w:val="dotted" w:sz="4" w:space="0" w:color="808080"/>
              <w:right w:val="dotted" w:sz="4" w:space="0" w:color="808080"/>
            </w:tcBorders>
            <w:hideMark/>
          </w:tcPr>
          <w:p w:rsidR="00120FE0" w:rsidRDefault="00120FE0">
            <w:pPr>
              <w:tabs>
                <w:tab w:val="left" w:pos="426"/>
              </w:tabs>
              <w:ind w:left="142"/>
              <w:rPr>
                <w:rFonts w:eastAsia="Calibri" w:cstheme="minorHAnsi"/>
              </w:rPr>
            </w:pPr>
            <w:r>
              <w:rPr>
                <w:rFonts w:eastAsia="Calibri" w:cstheme="minorHAnsi"/>
              </w:rPr>
              <w:t>7. Παυλίδου Όλγα</w:t>
            </w:r>
          </w:p>
        </w:tc>
        <w:tc>
          <w:tcPr>
            <w:tcW w:w="3971" w:type="dxa"/>
            <w:tcBorders>
              <w:top w:val="dotted" w:sz="4" w:space="0" w:color="808080"/>
              <w:left w:val="dotted" w:sz="4" w:space="0" w:color="808080"/>
              <w:bottom w:val="dotted" w:sz="4" w:space="0" w:color="808080"/>
              <w:right w:val="single" w:sz="4" w:space="0" w:color="808080"/>
            </w:tcBorders>
          </w:tcPr>
          <w:p w:rsidR="00120FE0" w:rsidRDefault="00120FE0">
            <w:pPr>
              <w:tabs>
                <w:tab w:val="left" w:pos="426"/>
              </w:tabs>
              <w:spacing w:line="276" w:lineRule="auto"/>
              <w:ind w:left="142"/>
              <w:rPr>
                <w:rFonts w:eastAsia="Calibri" w:cstheme="minorHAnsi"/>
              </w:rPr>
            </w:pPr>
          </w:p>
        </w:tc>
      </w:tr>
    </w:tbl>
    <w:p w:rsidR="00120FE0" w:rsidRDefault="00120FE0" w:rsidP="00120FE0">
      <w:pPr>
        <w:rPr>
          <w:rFonts w:asciiTheme="minorHAnsi" w:eastAsiaTheme="minorHAnsi" w:hAnsiTheme="minorHAnsi" w:cstheme="minorHAnsi"/>
        </w:rPr>
      </w:pPr>
    </w:p>
    <w:p w:rsidR="00120FE0" w:rsidRDefault="00120FE0" w:rsidP="00120FE0">
      <w:pPr>
        <w:jc w:val="both"/>
        <w:rPr>
          <w:rFonts w:cstheme="minorHAnsi"/>
        </w:rPr>
      </w:pPr>
      <w:r>
        <w:rPr>
          <w:rFonts w:cstheme="minorHAnsi"/>
          <w:b/>
        </w:rPr>
        <w:t>ΘΕΜΑ:</w:t>
      </w:r>
      <w:r>
        <w:rPr>
          <w:rFonts w:cstheme="minorHAnsi"/>
        </w:rPr>
        <w:t xml:space="preserve"> «</w:t>
      </w:r>
      <w:r>
        <w:rPr>
          <w:rFonts w:cstheme="minorHAnsi"/>
          <w:bCs/>
        </w:rPr>
        <w:t xml:space="preserve">Έγκριση απολογισμού έτους 2021 </w:t>
      </w:r>
      <w:r>
        <w:rPr>
          <w:rFonts w:cstheme="minorHAnsi"/>
          <w:bCs/>
          <w:noProof/>
        </w:rPr>
        <w:t>του Κληροδοτήματος Ροδίας Στριφτού, σύμφωνα με το άρθρο 59 του Ν. 4182/2013.»</w:t>
      </w:r>
    </w:p>
    <w:p w:rsidR="00120FE0" w:rsidRDefault="00120FE0" w:rsidP="00120FE0">
      <w:pPr>
        <w:rPr>
          <w:rFonts w:cstheme="minorHAnsi"/>
        </w:rPr>
      </w:pPr>
    </w:p>
    <w:p w:rsidR="00120FE0" w:rsidRDefault="00120FE0" w:rsidP="00120FE0">
      <w:pPr>
        <w:spacing w:line="320" w:lineRule="atLeast"/>
        <w:ind w:firstLine="720"/>
        <w:jc w:val="both"/>
        <w:rPr>
          <w:rFonts w:cstheme="minorHAnsi"/>
          <w:bCs/>
          <w:noProof/>
        </w:rPr>
      </w:pPr>
      <w:r>
        <w:rPr>
          <w:rFonts w:cstheme="minorHAnsi"/>
        </w:rPr>
        <w:t xml:space="preserve">Ο Πρόεδρος της Οικονομικής Επιτροπής κος Βρεττός Σπυρίδωνας φέρνει προς συζήτηση  στο Σώμα το </w:t>
      </w:r>
      <w:r>
        <w:rPr>
          <w:rFonts w:cstheme="minorHAnsi"/>
          <w:b/>
        </w:rPr>
        <w:t>2</w:t>
      </w:r>
      <w:r>
        <w:rPr>
          <w:rFonts w:cstheme="minorHAnsi"/>
          <w:b/>
          <w:vertAlign w:val="superscript"/>
        </w:rPr>
        <w:t>ο</w:t>
      </w:r>
      <w:r>
        <w:rPr>
          <w:rFonts w:cstheme="minorHAnsi"/>
        </w:rPr>
        <w:t xml:space="preserve"> θέμα της ημερήσιας διάταξης, που αφορά την έγκριση </w:t>
      </w:r>
      <w:r>
        <w:rPr>
          <w:rFonts w:cstheme="minorHAnsi"/>
          <w:bCs/>
        </w:rPr>
        <w:t xml:space="preserve">απολογισμού έτους 2021 </w:t>
      </w:r>
      <w:r>
        <w:rPr>
          <w:rFonts w:cstheme="minorHAnsi"/>
          <w:bCs/>
          <w:noProof/>
        </w:rPr>
        <w:t xml:space="preserve">του Κληροδοτήματος Ροδίας Στριφτού, σύμφωνα με το άρθρο 59 του Ν. 4182/2013. </w:t>
      </w:r>
    </w:p>
    <w:p w:rsidR="00120FE0" w:rsidRDefault="00120FE0" w:rsidP="00120FE0">
      <w:pPr>
        <w:spacing w:line="320" w:lineRule="atLeast"/>
        <w:ind w:firstLine="720"/>
        <w:jc w:val="both"/>
        <w:rPr>
          <w:rFonts w:cstheme="minorHAnsi"/>
          <w:noProof/>
        </w:rPr>
      </w:pPr>
    </w:p>
    <w:p w:rsidR="00120FE0" w:rsidRDefault="00120FE0" w:rsidP="00120FE0">
      <w:pPr>
        <w:jc w:val="both"/>
        <w:rPr>
          <w:rFonts w:cstheme="minorHAnsi"/>
        </w:rPr>
      </w:pPr>
      <w:r>
        <w:rPr>
          <w:rFonts w:cstheme="minorHAnsi"/>
        </w:rPr>
        <w:t xml:space="preserve">Σύμφωνα με το άρθρο 59 του Ν.4182/2013 «τα Ιδρύματα υποβάλλουν κάθε έτος στην αρμόδια αρχή προϋπολογισμό, απολογισμό και ισολογισμό», όπως επίσης και «για κάθε κεφάλαιο αυτοτελούς διαχείρισης υποβάλλεται ιδιαίτερος  προϋπολογισμός, απολογισμός και ισολογισμός» ως ακολούθως: </w:t>
      </w:r>
    </w:p>
    <w:p w:rsidR="00120FE0" w:rsidRDefault="00120FE0" w:rsidP="00120FE0">
      <w:pPr>
        <w:spacing w:line="320" w:lineRule="atLeast"/>
        <w:ind w:left="-1260"/>
        <w:jc w:val="both"/>
        <w:outlineLvl w:val="0"/>
        <w:rPr>
          <w:rFonts w:cstheme="minorHAnsi"/>
        </w:rPr>
      </w:pPr>
    </w:p>
    <w:p w:rsidR="00120FE0" w:rsidRDefault="00120FE0" w:rsidP="00120FE0">
      <w:pPr>
        <w:spacing w:line="320" w:lineRule="atLeast"/>
        <w:ind w:left="-1260"/>
        <w:jc w:val="both"/>
        <w:outlineLvl w:val="0"/>
        <w:rPr>
          <w:rFonts w:cstheme="minorHAnsi"/>
        </w:rPr>
      </w:pPr>
      <w:r>
        <w:rPr>
          <w:rFonts w:cstheme="minorHAnsi"/>
          <w:noProof/>
          <w:lang w:eastAsia="el-GR"/>
        </w:rPr>
        <w:lastRenderedPageBreak/>
        <w:drawing>
          <wp:inline distT="0" distB="0" distL="0" distR="0">
            <wp:extent cx="6845935" cy="9692640"/>
            <wp:effectExtent l="0" t="0" r="0" b="3810"/>
            <wp:docPr id="42" name="Εικόνα 42" descr="ΑΠΟΛΟΓΙΣΜΟΣ 202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ΑΠΟΛΟΓΙΣΜΟΣ 2021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5935" cy="9692640"/>
                    </a:xfrm>
                    <a:prstGeom prst="rect">
                      <a:avLst/>
                    </a:prstGeom>
                    <a:noFill/>
                    <a:ln>
                      <a:noFill/>
                    </a:ln>
                  </pic:spPr>
                </pic:pic>
              </a:graphicData>
            </a:graphic>
          </wp:inline>
        </w:drawing>
      </w:r>
    </w:p>
    <w:p w:rsidR="00120FE0" w:rsidRDefault="00120FE0" w:rsidP="00120FE0">
      <w:pPr>
        <w:spacing w:line="320" w:lineRule="atLeast"/>
        <w:ind w:left="-1260"/>
        <w:jc w:val="both"/>
        <w:outlineLvl w:val="0"/>
        <w:rPr>
          <w:rFonts w:cstheme="minorHAnsi"/>
        </w:rPr>
      </w:pPr>
    </w:p>
    <w:p w:rsidR="00120FE0" w:rsidRDefault="00120FE0" w:rsidP="00120FE0">
      <w:pPr>
        <w:spacing w:line="320" w:lineRule="atLeast"/>
        <w:ind w:left="-1260"/>
        <w:jc w:val="both"/>
        <w:outlineLvl w:val="0"/>
        <w:rPr>
          <w:rFonts w:cstheme="minorHAnsi"/>
        </w:rPr>
      </w:pPr>
      <w:r>
        <w:rPr>
          <w:rFonts w:cstheme="minorHAnsi"/>
          <w:noProof/>
          <w:lang w:eastAsia="el-GR"/>
        </w:rPr>
        <w:drawing>
          <wp:inline distT="0" distB="0" distL="0" distR="0">
            <wp:extent cx="6845935" cy="7951470"/>
            <wp:effectExtent l="0" t="0" r="0" b="0"/>
            <wp:docPr id="41" name="Εικόνα 41" descr="ΑΠΟΛΟΓΙΣΜΟΣ 202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ΑΠΟΛΟΓΙΣΜΟΣ 2021 2"/>
                    <pic:cNvPicPr>
                      <a:picLocks noChangeAspect="1" noChangeArrowheads="1"/>
                    </pic:cNvPicPr>
                  </pic:nvPicPr>
                  <pic:blipFill>
                    <a:blip r:embed="rId25" cstate="print">
                      <a:extLst>
                        <a:ext uri="{28A0092B-C50C-407E-A947-70E740481C1C}">
                          <a14:useLocalDpi xmlns:a14="http://schemas.microsoft.com/office/drawing/2010/main" val="0"/>
                        </a:ext>
                      </a:extLst>
                    </a:blip>
                    <a:srcRect b="17935"/>
                    <a:stretch>
                      <a:fillRect/>
                    </a:stretch>
                  </pic:blipFill>
                  <pic:spPr bwMode="auto">
                    <a:xfrm>
                      <a:off x="0" y="0"/>
                      <a:ext cx="6845935" cy="7951470"/>
                    </a:xfrm>
                    <a:prstGeom prst="rect">
                      <a:avLst/>
                    </a:prstGeom>
                    <a:noFill/>
                    <a:ln>
                      <a:noFill/>
                    </a:ln>
                  </pic:spPr>
                </pic:pic>
              </a:graphicData>
            </a:graphic>
          </wp:inline>
        </w:drawing>
      </w:r>
    </w:p>
    <w:p w:rsidR="00120FE0" w:rsidRDefault="00120FE0" w:rsidP="00120FE0">
      <w:pPr>
        <w:spacing w:line="320" w:lineRule="atLeast"/>
        <w:ind w:left="-1260"/>
        <w:jc w:val="both"/>
        <w:outlineLvl w:val="0"/>
        <w:rPr>
          <w:rFonts w:cstheme="minorHAnsi"/>
          <w:lang w:val="en-US"/>
        </w:rPr>
      </w:pPr>
    </w:p>
    <w:p w:rsidR="00120FE0" w:rsidRDefault="00120FE0" w:rsidP="00120FE0">
      <w:pPr>
        <w:spacing w:line="320" w:lineRule="atLeast"/>
        <w:ind w:left="-1260"/>
        <w:jc w:val="both"/>
        <w:outlineLvl w:val="0"/>
        <w:rPr>
          <w:rFonts w:cstheme="minorHAnsi"/>
          <w:lang w:val="en-US"/>
        </w:rPr>
      </w:pPr>
    </w:p>
    <w:p w:rsidR="00120FE0" w:rsidRDefault="00120FE0" w:rsidP="00120FE0">
      <w:pPr>
        <w:spacing w:line="320" w:lineRule="atLeast"/>
        <w:ind w:left="-1260"/>
        <w:jc w:val="both"/>
        <w:outlineLvl w:val="0"/>
        <w:rPr>
          <w:rFonts w:cstheme="minorHAnsi"/>
          <w:lang w:val="en-US"/>
        </w:rPr>
      </w:pPr>
    </w:p>
    <w:p w:rsidR="00120FE0" w:rsidRDefault="00120FE0" w:rsidP="00120FE0">
      <w:pPr>
        <w:spacing w:line="320" w:lineRule="atLeast"/>
        <w:ind w:left="-1260"/>
        <w:jc w:val="both"/>
        <w:outlineLvl w:val="0"/>
        <w:rPr>
          <w:rFonts w:cstheme="minorHAnsi"/>
          <w:lang w:val="en-US"/>
        </w:rPr>
      </w:pPr>
    </w:p>
    <w:p w:rsidR="00120FE0" w:rsidRDefault="00120FE0" w:rsidP="00120FE0">
      <w:pPr>
        <w:spacing w:line="320" w:lineRule="atLeast"/>
        <w:ind w:left="-1260"/>
        <w:jc w:val="both"/>
        <w:outlineLvl w:val="0"/>
        <w:rPr>
          <w:rFonts w:cstheme="minorHAnsi"/>
          <w:lang w:val="en-US"/>
        </w:rPr>
      </w:pPr>
    </w:p>
    <w:p w:rsidR="00120FE0" w:rsidRDefault="00120FE0" w:rsidP="00120FE0">
      <w:pPr>
        <w:adjustRightInd w:val="0"/>
        <w:outlineLvl w:val="0"/>
        <w:rPr>
          <w:rFonts w:cstheme="minorHAnsi"/>
        </w:rPr>
      </w:pPr>
      <w:r>
        <w:rPr>
          <w:rFonts w:cstheme="minorHAnsi"/>
        </w:rPr>
        <w:t>Τέλος ο Προεδρεύων ζητά τη λήψη της σχετικής απόφασης.</w:t>
      </w:r>
    </w:p>
    <w:p w:rsidR="00120FE0" w:rsidRDefault="00120FE0" w:rsidP="00120FE0">
      <w:pPr>
        <w:spacing w:before="240" w:after="240" w:line="320" w:lineRule="atLeast"/>
        <w:ind w:right="32"/>
        <w:jc w:val="both"/>
        <w:rPr>
          <w:rFonts w:cstheme="minorHAnsi"/>
          <w:noProof/>
        </w:rPr>
      </w:pPr>
    </w:p>
    <w:p w:rsidR="00120FE0" w:rsidRDefault="00120FE0" w:rsidP="00120FE0">
      <w:pPr>
        <w:jc w:val="center"/>
        <w:outlineLvl w:val="0"/>
        <w:rPr>
          <w:rFonts w:cstheme="minorHAnsi"/>
          <w:b/>
        </w:rPr>
      </w:pPr>
      <w:r>
        <w:rPr>
          <w:rFonts w:cstheme="minorHAnsi"/>
          <w:b/>
        </w:rPr>
        <w:t>Η ΟΙΚΟΝΟΜΙΚΗ ΕΠΙΤΡΟΠΗ</w:t>
      </w:r>
    </w:p>
    <w:p w:rsidR="00120FE0" w:rsidRDefault="00120FE0" w:rsidP="00120FE0">
      <w:pPr>
        <w:spacing w:line="280" w:lineRule="atLeast"/>
        <w:jc w:val="both"/>
        <w:rPr>
          <w:rFonts w:cstheme="minorHAnsi"/>
          <w:iCs/>
        </w:rPr>
      </w:pPr>
      <w:r>
        <w:rPr>
          <w:rFonts w:cstheme="minorHAnsi"/>
        </w:rPr>
        <w:t xml:space="preserve">Αφού έλαβε υπόψη, την εισήγηση του κ. Δημάρχου ως διαχειριστή του κληροδοτήματος «ΡΟΔΙΑΣ </w:t>
      </w:r>
      <w:proofErr w:type="spellStart"/>
      <w:r>
        <w:rPr>
          <w:rFonts w:cstheme="minorHAnsi"/>
        </w:rPr>
        <w:t>ΣΤΡΙΦΤΟΥ»,το</w:t>
      </w:r>
      <w:proofErr w:type="spellEnd"/>
      <w:r>
        <w:rPr>
          <w:rFonts w:cstheme="minorHAnsi"/>
        </w:rPr>
        <w:t xml:space="preserve"> άρθρο 59 του Ν.4182/2013, </w:t>
      </w:r>
      <w:r>
        <w:rPr>
          <w:rFonts w:cstheme="minorHAnsi"/>
          <w:iCs/>
        </w:rPr>
        <w:t>τις διατάξεις του  Ν. 3852/2010 και τις διατάξεις του άρθρου 3 του Ν.4623/2019</w:t>
      </w:r>
    </w:p>
    <w:p w:rsidR="00120FE0" w:rsidRDefault="00120FE0" w:rsidP="00120FE0">
      <w:pPr>
        <w:jc w:val="both"/>
        <w:rPr>
          <w:rFonts w:cstheme="minorHAnsi"/>
        </w:rPr>
      </w:pPr>
    </w:p>
    <w:p w:rsidR="00120FE0" w:rsidRDefault="00120FE0" w:rsidP="00120FE0">
      <w:pPr>
        <w:rPr>
          <w:rFonts w:cstheme="minorHAnsi"/>
        </w:rPr>
      </w:pPr>
    </w:p>
    <w:p w:rsidR="00120FE0" w:rsidRDefault="00120FE0" w:rsidP="00120FE0">
      <w:pPr>
        <w:jc w:val="center"/>
        <w:outlineLvl w:val="0"/>
        <w:rPr>
          <w:rFonts w:cstheme="minorHAnsi"/>
          <w:b/>
        </w:rPr>
      </w:pPr>
      <w:r>
        <w:rPr>
          <w:rFonts w:cstheme="minorHAnsi"/>
          <w:b/>
        </w:rPr>
        <w:t>ΑΠΟΦΑΣΙΖΕΙ ΟΜΟΦΩΝΑ</w:t>
      </w:r>
    </w:p>
    <w:p w:rsidR="00120FE0" w:rsidRDefault="00120FE0" w:rsidP="00120FE0">
      <w:pPr>
        <w:pStyle w:val="a3"/>
        <w:spacing w:line="280" w:lineRule="atLeast"/>
        <w:ind w:right="-52"/>
        <w:rPr>
          <w:rFonts w:asciiTheme="minorHAnsi" w:hAnsiTheme="minorHAnsi" w:cstheme="minorHAnsi"/>
          <w:bCs/>
          <w:noProof/>
        </w:rPr>
      </w:pPr>
      <w:r>
        <w:rPr>
          <w:rFonts w:asciiTheme="minorHAnsi" w:hAnsiTheme="minorHAnsi" w:cstheme="minorHAnsi"/>
        </w:rPr>
        <w:t xml:space="preserve">Α) </w:t>
      </w:r>
      <w:r>
        <w:rPr>
          <w:rFonts w:asciiTheme="minorHAnsi" w:hAnsiTheme="minorHAnsi" w:cstheme="minorHAnsi"/>
          <w:noProof/>
        </w:rPr>
        <w:t>Εγκρίνει τον απολογισμό έτους 2021 του Κληροδοτήματος Ροδίας Στριφτού, σύμφωνα με το άρθρο 59 του Ν. 4182/2013</w:t>
      </w:r>
      <w:r>
        <w:rPr>
          <w:rFonts w:asciiTheme="minorHAnsi" w:hAnsiTheme="minorHAnsi" w:cstheme="minorHAnsi"/>
        </w:rPr>
        <w:t xml:space="preserve">. </w:t>
      </w:r>
      <w:r>
        <w:rPr>
          <w:rFonts w:asciiTheme="minorHAnsi" w:hAnsiTheme="minorHAnsi" w:cstheme="minorHAnsi"/>
          <w:bCs/>
          <w:noProof/>
        </w:rPr>
        <w:t xml:space="preserve">Ως ακολούθως: </w:t>
      </w:r>
    </w:p>
    <w:p w:rsidR="00120FE0" w:rsidRDefault="00120FE0" w:rsidP="00120FE0">
      <w:pPr>
        <w:pStyle w:val="a3"/>
        <w:spacing w:line="280" w:lineRule="atLeast"/>
        <w:ind w:right="-52"/>
        <w:rPr>
          <w:rFonts w:asciiTheme="minorHAnsi" w:hAnsiTheme="minorHAnsi" w:cstheme="minorHAnsi"/>
        </w:rPr>
      </w:pPr>
    </w:p>
    <w:p w:rsidR="00120FE0" w:rsidRDefault="00120FE0" w:rsidP="00120FE0">
      <w:pPr>
        <w:ind w:left="-1276"/>
        <w:jc w:val="both"/>
        <w:rPr>
          <w:rFonts w:asciiTheme="minorHAnsi" w:hAnsiTheme="minorHAnsi" w:cstheme="minorHAnsi"/>
          <w:lang w:val="en-US"/>
        </w:rPr>
      </w:pPr>
      <w:r>
        <w:rPr>
          <w:rFonts w:cstheme="minorHAnsi"/>
          <w:noProof/>
          <w:lang w:eastAsia="el-GR"/>
        </w:rPr>
        <w:lastRenderedPageBreak/>
        <w:drawing>
          <wp:inline distT="0" distB="0" distL="0" distR="0">
            <wp:extent cx="6845935" cy="9692640"/>
            <wp:effectExtent l="0" t="0" r="0" b="3810"/>
            <wp:docPr id="40" name="Εικόνα 40" descr="ΑΠΟΛΟΓΙΣΜΟΣ 202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ΑΠΟΛΟΓΙΣΜΟΣ 2021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5935" cy="9692640"/>
                    </a:xfrm>
                    <a:prstGeom prst="rect">
                      <a:avLst/>
                    </a:prstGeom>
                    <a:noFill/>
                    <a:ln>
                      <a:noFill/>
                    </a:ln>
                  </pic:spPr>
                </pic:pic>
              </a:graphicData>
            </a:graphic>
          </wp:inline>
        </w:drawing>
      </w:r>
    </w:p>
    <w:p w:rsidR="00120FE0" w:rsidRDefault="00120FE0" w:rsidP="00120FE0">
      <w:pPr>
        <w:ind w:left="-1276"/>
        <w:jc w:val="both"/>
        <w:rPr>
          <w:rFonts w:cstheme="minorHAnsi"/>
        </w:rPr>
      </w:pPr>
      <w:r>
        <w:rPr>
          <w:rFonts w:cstheme="minorHAnsi"/>
          <w:noProof/>
          <w:lang w:eastAsia="el-GR"/>
        </w:rPr>
        <w:lastRenderedPageBreak/>
        <w:drawing>
          <wp:inline distT="0" distB="0" distL="0" distR="0">
            <wp:extent cx="6838315" cy="8038465"/>
            <wp:effectExtent l="0" t="0" r="635" b="635"/>
            <wp:docPr id="39" name="Εικόνα 39" descr="ΑΠΟΛΟΓΙΣΜΟΣ 202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ΑΠΟΛΟΓΙΣΜΟΣ 2021 2"/>
                    <pic:cNvPicPr>
                      <a:picLocks noChangeAspect="1" noChangeArrowheads="1"/>
                    </pic:cNvPicPr>
                  </pic:nvPicPr>
                  <pic:blipFill>
                    <a:blip r:embed="rId25" cstate="print">
                      <a:extLst>
                        <a:ext uri="{28A0092B-C50C-407E-A947-70E740481C1C}">
                          <a14:useLocalDpi xmlns:a14="http://schemas.microsoft.com/office/drawing/2010/main" val="0"/>
                        </a:ext>
                      </a:extLst>
                    </a:blip>
                    <a:srcRect b="17093"/>
                    <a:stretch>
                      <a:fillRect/>
                    </a:stretch>
                  </pic:blipFill>
                  <pic:spPr bwMode="auto">
                    <a:xfrm>
                      <a:off x="0" y="0"/>
                      <a:ext cx="6838315" cy="8038465"/>
                    </a:xfrm>
                    <a:prstGeom prst="rect">
                      <a:avLst/>
                    </a:prstGeom>
                    <a:noFill/>
                    <a:ln>
                      <a:noFill/>
                    </a:ln>
                  </pic:spPr>
                </pic:pic>
              </a:graphicData>
            </a:graphic>
          </wp:inline>
        </w:drawing>
      </w:r>
    </w:p>
    <w:p w:rsidR="00120FE0" w:rsidRDefault="00120FE0" w:rsidP="00120FE0">
      <w:pPr>
        <w:jc w:val="both"/>
        <w:rPr>
          <w:rFonts w:cstheme="minorHAnsi"/>
        </w:rPr>
      </w:pPr>
    </w:p>
    <w:p w:rsidR="00120FE0" w:rsidRDefault="00120FE0" w:rsidP="00120FE0">
      <w:pPr>
        <w:jc w:val="both"/>
        <w:rPr>
          <w:rFonts w:cstheme="minorHAnsi"/>
        </w:rPr>
      </w:pPr>
    </w:p>
    <w:p w:rsidR="00120FE0" w:rsidRDefault="00120FE0" w:rsidP="00120FE0">
      <w:pPr>
        <w:jc w:val="both"/>
        <w:rPr>
          <w:rFonts w:cstheme="minorHAnsi"/>
        </w:rPr>
      </w:pPr>
    </w:p>
    <w:p w:rsidR="00120FE0" w:rsidRDefault="00120FE0" w:rsidP="00120FE0">
      <w:pPr>
        <w:jc w:val="both"/>
        <w:rPr>
          <w:rFonts w:cstheme="minorHAnsi"/>
        </w:rPr>
      </w:pPr>
    </w:p>
    <w:p w:rsidR="00120FE0" w:rsidRDefault="00120FE0" w:rsidP="00120FE0">
      <w:pPr>
        <w:jc w:val="both"/>
        <w:rPr>
          <w:rFonts w:cstheme="minorHAnsi"/>
        </w:rPr>
      </w:pPr>
    </w:p>
    <w:p w:rsidR="00120FE0" w:rsidRDefault="00120FE0" w:rsidP="00120FE0">
      <w:pPr>
        <w:jc w:val="both"/>
        <w:rPr>
          <w:rFonts w:cstheme="minorHAnsi"/>
        </w:rPr>
      </w:pPr>
    </w:p>
    <w:p w:rsidR="00120FE0" w:rsidRDefault="00120FE0" w:rsidP="00120FE0">
      <w:pPr>
        <w:jc w:val="both"/>
        <w:rPr>
          <w:rFonts w:cstheme="minorHAnsi"/>
          <w:noProof/>
        </w:rPr>
      </w:pPr>
      <w:r>
        <w:rPr>
          <w:rFonts w:cstheme="minorHAnsi"/>
          <w:noProof/>
        </w:rPr>
        <w:t>Αναθέτει τις παραιτέρω ενέργειες στον κ. Πρόεδρο.</w:t>
      </w:r>
    </w:p>
    <w:p w:rsidR="00120FE0" w:rsidRDefault="00120FE0" w:rsidP="00120FE0">
      <w:pPr>
        <w:jc w:val="both"/>
        <w:rPr>
          <w:rFonts w:cstheme="minorHAnsi"/>
        </w:rPr>
      </w:pPr>
      <w:r>
        <w:rPr>
          <w:rFonts w:cstheme="minorHAnsi"/>
        </w:rPr>
        <w:t>Β) Η πιο πάνω απόφαση πήρε αριθμό  211/2022</w:t>
      </w:r>
    </w:p>
    <w:p w:rsidR="00120FE0" w:rsidRDefault="00120FE0" w:rsidP="00120FE0">
      <w:pPr>
        <w:jc w:val="both"/>
        <w:rPr>
          <w:rFonts w:cstheme="minorHAnsi"/>
          <w:bCs/>
        </w:rPr>
      </w:pPr>
      <w:r>
        <w:rPr>
          <w:rFonts w:cstheme="minorHAnsi"/>
          <w:bCs/>
          <w:u w:val="single"/>
        </w:rPr>
        <w:lastRenderedPageBreak/>
        <w:t>Η απόφαση στη συνέχεια θα διαβιβαστεί στο Δημοτικό Συμβούλιο για να παρθεί εκ νέου απόφαση</w:t>
      </w:r>
      <w:r>
        <w:rPr>
          <w:rFonts w:cstheme="minorHAnsi"/>
          <w:bCs/>
        </w:rPr>
        <w:t>.</w:t>
      </w:r>
    </w:p>
    <w:p w:rsidR="00120FE0" w:rsidRDefault="00120FE0" w:rsidP="00120FE0">
      <w:pPr>
        <w:tabs>
          <w:tab w:val="left" w:pos="975"/>
        </w:tabs>
        <w:jc w:val="both"/>
        <w:rPr>
          <w:rFonts w:cstheme="minorHAnsi"/>
        </w:rPr>
      </w:pPr>
    </w:p>
    <w:p w:rsidR="00120FE0" w:rsidRDefault="00120FE0" w:rsidP="00120FE0">
      <w:pPr>
        <w:ind w:firstLine="720"/>
        <w:jc w:val="both"/>
        <w:rPr>
          <w:rFonts w:ascii="Calibri" w:eastAsia="Calibri" w:hAnsi="Calibri" w:cs="Calibri"/>
        </w:rPr>
      </w:pPr>
      <w:r>
        <w:rPr>
          <w:rFonts w:ascii="Calibri" w:eastAsia="Calibri" w:hAnsi="Calibri" w:cs="Calibri"/>
        </w:rPr>
        <w:t xml:space="preserve">        ΠΡΟΕΔΡΟΣ                                                              </w:t>
      </w:r>
      <w:r>
        <w:rPr>
          <w:rFonts w:ascii="Calibri" w:eastAsia="Calibri" w:hAnsi="Calibri" w:cs="Calibri"/>
        </w:rPr>
        <w:tab/>
        <w:t xml:space="preserve">              ΤΑ ΜΕΛΗ </w:t>
      </w:r>
    </w:p>
    <w:p w:rsidR="00120FE0" w:rsidRDefault="00120FE0" w:rsidP="00120FE0">
      <w:pPr>
        <w:jc w:val="both"/>
        <w:rPr>
          <w:rFonts w:ascii="Calibri" w:eastAsia="Calibri" w:hAnsi="Calibri" w:cs="Calibri"/>
        </w:rPr>
      </w:pPr>
      <w:r>
        <w:rPr>
          <w:rFonts w:ascii="Calibri" w:eastAsia="Calibri" w:hAnsi="Calibri" w:cs="Calibri"/>
        </w:rPr>
        <w:t xml:space="preserve">             ΣΠΥΡΙΔΩΝ ΒΡΕΤΤΟΣ                              </w:t>
      </w:r>
      <w:r>
        <w:rPr>
          <w:rFonts w:ascii="Calibri" w:eastAsia="Calibri" w:hAnsi="Calibri" w:cs="Calibri"/>
        </w:rPr>
        <w:tab/>
        <w:t xml:space="preserve">   </w:t>
      </w:r>
      <w:r>
        <w:rPr>
          <w:rFonts w:ascii="Calibri" w:eastAsia="Calibri" w:hAnsi="Calibri" w:cs="Calibri"/>
        </w:rPr>
        <w:tab/>
      </w:r>
      <w:r>
        <w:rPr>
          <w:rFonts w:ascii="Calibri" w:eastAsia="Calibri" w:hAnsi="Calibri" w:cs="Calibri"/>
        </w:rPr>
        <w:tab/>
        <w:t xml:space="preserve">1. Αβραμίδης Ιωάννης                                                                                 </w:t>
      </w:r>
    </w:p>
    <w:p w:rsidR="00120FE0" w:rsidRDefault="00120FE0" w:rsidP="00120FE0">
      <w:pPr>
        <w:ind w:left="5040" w:firstLine="720"/>
        <w:jc w:val="both"/>
        <w:rPr>
          <w:rFonts w:ascii="Calibri" w:eastAsia="Calibri" w:hAnsi="Calibri" w:cs="Calibri"/>
        </w:rPr>
      </w:pPr>
      <w:r>
        <w:rPr>
          <w:rFonts w:ascii="Calibri" w:eastAsia="Calibri" w:hAnsi="Calibri" w:cs="Calibri"/>
        </w:rPr>
        <w:t xml:space="preserve">2. </w:t>
      </w:r>
      <w:proofErr w:type="spellStart"/>
      <w:r>
        <w:rPr>
          <w:rFonts w:ascii="Calibri" w:eastAsia="Calibri" w:hAnsi="Calibri" w:cs="Calibri"/>
        </w:rPr>
        <w:t>Αραμπαντζής</w:t>
      </w:r>
      <w:proofErr w:type="spellEnd"/>
      <w:r>
        <w:rPr>
          <w:rFonts w:ascii="Calibri" w:eastAsia="Calibri" w:hAnsi="Calibri" w:cs="Calibri"/>
        </w:rPr>
        <w:t xml:space="preserve"> Ευάγγελος</w:t>
      </w:r>
    </w:p>
    <w:p w:rsidR="00120FE0" w:rsidRDefault="00120FE0" w:rsidP="00120FE0">
      <w:pPr>
        <w:ind w:left="5040" w:firstLine="720"/>
        <w:jc w:val="both"/>
        <w:rPr>
          <w:rFonts w:ascii="Calibri" w:eastAsia="Calibri" w:hAnsi="Calibri" w:cs="Calibri"/>
        </w:rPr>
      </w:pPr>
      <w:r>
        <w:rPr>
          <w:rFonts w:ascii="Calibri" w:eastAsia="Calibri" w:hAnsi="Calibri" w:cs="Calibri"/>
        </w:rPr>
        <w:t>3. Βρεττός Μιχαήλ</w:t>
      </w:r>
    </w:p>
    <w:p w:rsidR="00120FE0" w:rsidRDefault="00120FE0" w:rsidP="00120FE0">
      <w:pPr>
        <w:ind w:left="5040" w:firstLine="720"/>
        <w:jc w:val="both"/>
        <w:rPr>
          <w:rFonts w:ascii="Calibri" w:eastAsia="Calibri" w:hAnsi="Calibri" w:cs="Calibri"/>
        </w:rPr>
      </w:pPr>
      <w:r>
        <w:rPr>
          <w:rFonts w:ascii="Calibri" w:eastAsia="Calibri" w:hAnsi="Calibri" w:cs="Calibri"/>
        </w:rPr>
        <w:t xml:space="preserve">4. </w:t>
      </w:r>
      <w:proofErr w:type="spellStart"/>
      <w:r>
        <w:rPr>
          <w:rFonts w:ascii="Calibri" w:eastAsia="Calibri" w:hAnsi="Calibri" w:cs="Calibri"/>
        </w:rPr>
        <w:t>Δαμάσκος</w:t>
      </w:r>
      <w:proofErr w:type="spellEnd"/>
      <w:r>
        <w:rPr>
          <w:rFonts w:ascii="Calibri" w:eastAsia="Calibri" w:hAnsi="Calibri" w:cs="Calibri"/>
        </w:rPr>
        <w:t xml:space="preserve"> Νικόλαος</w:t>
      </w:r>
    </w:p>
    <w:p w:rsidR="00120FE0" w:rsidRDefault="00120FE0" w:rsidP="00120FE0">
      <w:pPr>
        <w:ind w:left="5040" w:firstLine="720"/>
        <w:jc w:val="both"/>
        <w:rPr>
          <w:rFonts w:ascii="Calibri" w:eastAsia="Calibri" w:hAnsi="Calibri" w:cs="Calibri"/>
        </w:rPr>
      </w:pPr>
      <w:r>
        <w:rPr>
          <w:rFonts w:ascii="Calibri" w:eastAsia="Calibri" w:hAnsi="Calibri" w:cs="Calibri"/>
        </w:rPr>
        <w:t xml:space="preserve">5. </w:t>
      </w:r>
      <w:proofErr w:type="spellStart"/>
      <w:r>
        <w:rPr>
          <w:rFonts w:ascii="Calibri" w:eastAsia="Calibri" w:hAnsi="Calibri" w:cs="Calibri"/>
        </w:rPr>
        <w:t>Κατσανδρή</w:t>
      </w:r>
      <w:proofErr w:type="spellEnd"/>
      <w:r>
        <w:rPr>
          <w:rFonts w:ascii="Calibri" w:eastAsia="Calibri" w:hAnsi="Calibri" w:cs="Calibri"/>
        </w:rPr>
        <w:t xml:space="preserve"> </w:t>
      </w:r>
      <w:proofErr w:type="spellStart"/>
      <w:r>
        <w:rPr>
          <w:rFonts w:ascii="Calibri" w:eastAsia="Calibri" w:hAnsi="Calibri" w:cs="Calibri"/>
        </w:rPr>
        <w:t>Χρηστίνα</w:t>
      </w:r>
      <w:proofErr w:type="spellEnd"/>
    </w:p>
    <w:p w:rsidR="00120FE0" w:rsidRDefault="00120FE0" w:rsidP="00120FE0">
      <w:pPr>
        <w:ind w:left="5040" w:firstLine="720"/>
        <w:jc w:val="both"/>
        <w:rPr>
          <w:rFonts w:ascii="Calibri" w:eastAsia="Calibri" w:hAnsi="Calibri" w:cs="Calibri"/>
        </w:rPr>
      </w:pPr>
      <w:r>
        <w:rPr>
          <w:rFonts w:ascii="Calibri" w:eastAsia="Calibri" w:hAnsi="Calibri" w:cs="Calibri"/>
        </w:rPr>
        <w:t>6. Παυλίδου Όλγα</w:t>
      </w:r>
    </w:p>
    <w:p w:rsidR="00120FE0" w:rsidRDefault="00120FE0" w:rsidP="00120FE0">
      <w:pPr>
        <w:jc w:val="both"/>
        <w:rPr>
          <w:rFonts w:ascii="Calibri" w:eastAsia="Calibri" w:hAnsi="Calibri" w:cs="Calibri"/>
        </w:rPr>
      </w:pPr>
    </w:p>
    <w:p w:rsidR="00120FE0" w:rsidRDefault="00120FE0" w:rsidP="00120FE0">
      <w:pPr>
        <w:ind w:left="3402"/>
        <w:rPr>
          <w:rFonts w:ascii="Calibri" w:eastAsia="Calibri" w:hAnsi="Calibri" w:cs="Calibri"/>
          <w:b/>
        </w:rPr>
      </w:pPr>
    </w:p>
    <w:p w:rsidR="00120FE0" w:rsidRDefault="00120FE0" w:rsidP="00120FE0">
      <w:pPr>
        <w:ind w:left="3402"/>
        <w:rPr>
          <w:rFonts w:ascii="Calibri" w:eastAsia="Calibri" w:hAnsi="Calibri" w:cs="Calibri"/>
          <w:b/>
        </w:rPr>
      </w:pPr>
    </w:p>
    <w:p w:rsidR="00120FE0" w:rsidRDefault="00120FE0" w:rsidP="00120FE0">
      <w:pPr>
        <w:ind w:left="3402"/>
        <w:rPr>
          <w:rFonts w:ascii="Calibri" w:eastAsia="Calibri" w:hAnsi="Calibri" w:cs="Calibri"/>
          <w:b/>
        </w:rPr>
      </w:pPr>
      <w:r>
        <w:rPr>
          <w:rFonts w:ascii="Calibri" w:eastAsia="Calibri" w:hAnsi="Calibri" w:cs="Calibri"/>
          <w:b/>
        </w:rPr>
        <w:t>Ακριβές Απόσπασμα</w:t>
      </w:r>
    </w:p>
    <w:p w:rsidR="00120FE0" w:rsidRDefault="00120FE0" w:rsidP="00120FE0">
      <w:pPr>
        <w:keepNext/>
        <w:ind w:left="3402"/>
        <w:outlineLvl w:val="2"/>
        <w:rPr>
          <w:rFonts w:ascii="Calibri" w:eastAsia="Times New Roman" w:hAnsi="Calibri" w:cs="Calibri"/>
          <w:b/>
          <w:lang w:eastAsia="el-GR"/>
        </w:rPr>
      </w:pPr>
    </w:p>
    <w:p w:rsidR="00120FE0" w:rsidRDefault="00120FE0" w:rsidP="00120FE0">
      <w:pPr>
        <w:keepNext/>
        <w:ind w:left="3402"/>
        <w:outlineLvl w:val="2"/>
        <w:rPr>
          <w:rFonts w:ascii="Calibri" w:eastAsia="Times New Roman" w:hAnsi="Calibri" w:cs="Calibri"/>
          <w:b/>
          <w:lang w:eastAsia="el-GR"/>
        </w:rPr>
      </w:pPr>
      <w:proofErr w:type="spellStart"/>
      <w:r>
        <w:rPr>
          <w:rFonts w:ascii="Calibri" w:eastAsia="Times New Roman" w:hAnsi="Calibri" w:cs="Calibri"/>
          <w:b/>
          <w:lang w:eastAsia="el-GR"/>
        </w:rPr>
        <w:t>Αχαρνές</w:t>
      </w:r>
      <w:proofErr w:type="spellEnd"/>
      <w:r>
        <w:rPr>
          <w:rFonts w:ascii="Calibri" w:eastAsia="Times New Roman" w:hAnsi="Calibri" w:cs="Calibri"/>
          <w:b/>
          <w:lang w:eastAsia="el-GR"/>
        </w:rPr>
        <w:t xml:space="preserve">  Αυθημερόν</w:t>
      </w:r>
    </w:p>
    <w:p w:rsidR="00120FE0" w:rsidRDefault="00120FE0" w:rsidP="00120FE0">
      <w:pPr>
        <w:keepNext/>
        <w:outlineLvl w:val="4"/>
        <w:rPr>
          <w:rFonts w:ascii="Calibri" w:eastAsia="Calibri" w:hAnsi="Calibri" w:cs="Calibri"/>
          <w:i/>
        </w:rPr>
      </w:pPr>
      <w:r>
        <w:rPr>
          <w:rFonts w:ascii="Calibri" w:eastAsia="Times New Roman" w:hAnsi="Calibri" w:cs="Calibri"/>
          <w:b/>
          <w:lang w:eastAsia="el-GR"/>
        </w:rPr>
        <w:t xml:space="preserve">                                                                           Ο ΠΡΟΕΔΡΟΣ</w:t>
      </w:r>
    </w:p>
    <w:p w:rsidR="00120FE0" w:rsidRDefault="00120FE0" w:rsidP="00120FE0">
      <w:pPr>
        <w:rPr>
          <w:rFonts w:ascii="Calibri" w:eastAsia="Calibri" w:hAnsi="Calibri" w:cs="Calibri"/>
          <w:b/>
        </w:rPr>
      </w:pPr>
      <w:r>
        <w:rPr>
          <w:rFonts w:ascii="Calibri" w:eastAsia="Calibri" w:hAnsi="Calibri" w:cs="Calibri"/>
          <w:b/>
        </w:rPr>
        <w:t xml:space="preserve">                                                                    ΒΡΕΤΤΟΣ ΣΠΥΡΙΔΩΝ</w:t>
      </w:r>
    </w:p>
    <w:p w:rsidR="00120FE0" w:rsidRDefault="00120FE0" w:rsidP="00120FE0">
      <w:pPr>
        <w:rPr>
          <w:rFonts w:ascii="Calibri" w:eastAsia="Calibri" w:hAnsi="Calibri" w:cs="Calibri"/>
        </w:rPr>
      </w:pPr>
      <w:r>
        <w:rPr>
          <w:rFonts w:ascii="Calibri" w:eastAsia="Calibri" w:hAnsi="Calibri" w:cs="Calibri"/>
          <w:b/>
        </w:rPr>
        <w:t xml:space="preserve">                                                                  ΔΗΜΑΡΧΟΣ ΑΧΑΡΝΩΝ</w:t>
      </w: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A24D8">
      <w:pP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r>
        <w:rPr>
          <w:rFonts w:ascii="Verdana" w:hAnsi="Verdana" w:cstheme="minorHAnsi"/>
          <w:b/>
          <w:color w:val="FF0000"/>
          <w:sz w:val="28"/>
          <w:szCs w:val="28"/>
          <w:u w:val="single"/>
        </w:rPr>
        <w:t>8</w:t>
      </w:r>
      <w:r>
        <w:rPr>
          <w:rFonts w:ascii="Verdana" w:hAnsi="Verdana" w:cstheme="minorHAnsi"/>
          <w:b/>
          <w:color w:val="FF0000"/>
          <w:sz w:val="28"/>
          <w:szCs w:val="28"/>
          <w:u w:val="single"/>
          <w:lang w:val="en-US"/>
        </w:rPr>
        <w:t xml:space="preserve">o </w:t>
      </w:r>
      <w:r>
        <w:rPr>
          <w:rFonts w:ascii="Verdana" w:hAnsi="Verdana" w:cstheme="minorHAnsi"/>
          <w:b/>
          <w:color w:val="FF0000"/>
          <w:sz w:val="28"/>
          <w:szCs w:val="28"/>
          <w:u w:val="single"/>
        </w:rPr>
        <w:t>ΘΕΜΑ</w:t>
      </w:r>
    </w:p>
    <w:p w:rsidR="00120FE0" w:rsidRDefault="00120FE0" w:rsidP="00120FE0">
      <w:pPr>
        <w:jc w:val="center"/>
        <w:rPr>
          <w:rFonts w:ascii="Verdana" w:hAnsi="Verdana" w:cstheme="minorHAnsi"/>
          <w:b/>
          <w:color w:val="FF0000"/>
          <w:sz w:val="28"/>
          <w:szCs w:val="28"/>
          <w:u w:val="single"/>
        </w:rPr>
      </w:pPr>
    </w:p>
    <w:tbl>
      <w:tblPr>
        <w:tblW w:w="9780" w:type="dxa"/>
        <w:tblInd w:w="70" w:type="dxa"/>
        <w:tblLayout w:type="fixed"/>
        <w:tblCellMar>
          <w:left w:w="70" w:type="dxa"/>
          <w:right w:w="70" w:type="dxa"/>
        </w:tblCellMar>
        <w:tblLook w:val="04A0" w:firstRow="1" w:lastRow="0" w:firstColumn="1" w:lastColumn="0" w:noHBand="0" w:noVBand="1"/>
      </w:tblPr>
      <w:tblGrid>
        <w:gridCol w:w="1222"/>
        <w:gridCol w:w="3740"/>
        <w:gridCol w:w="4818"/>
      </w:tblGrid>
      <w:tr w:rsidR="001A24D8" w:rsidTr="001A24D8">
        <w:trPr>
          <w:trHeight w:val="899"/>
        </w:trPr>
        <w:tc>
          <w:tcPr>
            <w:tcW w:w="1222" w:type="dxa"/>
            <w:vAlign w:val="center"/>
            <w:hideMark/>
          </w:tcPr>
          <w:p w:rsidR="001A24D8" w:rsidRDefault="001A24D8">
            <w:pPr>
              <w:tabs>
                <w:tab w:val="left" w:pos="426"/>
              </w:tabs>
              <w:spacing w:line="276" w:lineRule="auto"/>
              <w:ind w:left="142" w:right="-141"/>
              <w:jc w:val="both"/>
              <w:rPr>
                <w:rFonts w:eastAsia="Calibri" w:cstheme="minorHAnsi"/>
                <w:i/>
              </w:rPr>
            </w:pPr>
            <w:r>
              <w:rPr>
                <w:rFonts w:eastAsia="Calibri" w:cstheme="minorHAnsi"/>
                <w:i/>
                <w:noProof/>
                <w:lang w:eastAsia="el-GR"/>
              </w:rPr>
              <w:drawing>
                <wp:inline distT="0" distB="0" distL="0" distR="0">
                  <wp:extent cx="492760" cy="461010"/>
                  <wp:effectExtent l="0" t="0" r="2540" b="0"/>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17">
                            <a:lum bright="-20000" contrast="30000"/>
                            <a:extLst>
                              <a:ext uri="{28A0092B-C50C-407E-A947-70E740481C1C}">
                                <a14:useLocalDpi xmlns:a14="http://schemas.microsoft.com/office/drawing/2010/main" val="0"/>
                              </a:ext>
                            </a:extLst>
                          </a:blip>
                          <a:srcRect/>
                          <a:stretch>
                            <a:fillRect/>
                          </a:stretch>
                        </pic:blipFill>
                        <pic:spPr bwMode="auto">
                          <a:xfrm>
                            <a:off x="0" y="0"/>
                            <a:ext cx="492760" cy="461010"/>
                          </a:xfrm>
                          <a:prstGeom prst="rect">
                            <a:avLst/>
                          </a:prstGeom>
                          <a:noFill/>
                          <a:ln>
                            <a:noFill/>
                          </a:ln>
                        </pic:spPr>
                      </pic:pic>
                    </a:graphicData>
                  </a:graphic>
                </wp:inline>
              </w:drawing>
            </w:r>
          </w:p>
        </w:tc>
        <w:tc>
          <w:tcPr>
            <w:tcW w:w="3740" w:type="dxa"/>
            <w:vAlign w:val="center"/>
          </w:tcPr>
          <w:p w:rsidR="001A24D8" w:rsidRDefault="001A24D8">
            <w:pPr>
              <w:tabs>
                <w:tab w:val="left" w:pos="426"/>
                <w:tab w:val="center" w:pos="4536"/>
                <w:tab w:val="right" w:pos="9072"/>
              </w:tabs>
              <w:spacing w:line="276" w:lineRule="auto"/>
              <w:ind w:left="142" w:right="-141"/>
              <w:jc w:val="both"/>
              <w:rPr>
                <w:rFonts w:eastAsia="Times New Roman" w:cstheme="minorHAnsi"/>
                <w:b/>
                <w:bCs/>
                <w:i/>
              </w:rPr>
            </w:pPr>
          </w:p>
        </w:tc>
        <w:tc>
          <w:tcPr>
            <w:tcW w:w="4818" w:type="dxa"/>
            <w:vAlign w:val="center"/>
            <w:hideMark/>
          </w:tcPr>
          <w:p w:rsidR="001A24D8" w:rsidRDefault="001A24D8">
            <w:pPr>
              <w:tabs>
                <w:tab w:val="left" w:pos="426"/>
                <w:tab w:val="center" w:pos="4536"/>
                <w:tab w:val="right" w:pos="9072"/>
              </w:tabs>
              <w:spacing w:line="276" w:lineRule="auto"/>
              <w:ind w:left="142" w:right="-141"/>
              <w:jc w:val="both"/>
              <w:rPr>
                <w:rFonts w:eastAsia="Times New Roman" w:cstheme="minorHAnsi"/>
                <w:b/>
                <w:bCs/>
                <w:i/>
              </w:rPr>
            </w:pPr>
            <w:r>
              <w:rPr>
                <w:rFonts w:eastAsia="Times New Roman" w:cstheme="minorHAnsi"/>
                <w:i/>
                <w:noProof/>
                <w:lang w:eastAsia="el-GR"/>
              </w:rPr>
              <w:drawing>
                <wp:inline distT="0" distB="0" distL="0" distR="0">
                  <wp:extent cx="548640" cy="381635"/>
                  <wp:effectExtent l="19050" t="19050" r="22860" b="18415"/>
                  <wp:docPr id="45" name="Εικόνα 45"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Ιππείς"/>
                          <pic:cNvPicPr>
                            <a:picLocks noChangeAspect="1" noChangeArrowheads="1"/>
                          </pic:cNvPicPr>
                        </pic:nvPicPr>
                        <pic:blipFill>
                          <a:blip r:embed="rId18"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548640" cy="381635"/>
                          </a:xfrm>
                          <a:prstGeom prst="rect">
                            <a:avLst/>
                          </a:prstGeom>
                          <a:solidFill>
                            <a:srgbClr val="FFFFFF">
                              <a:alpha val="0"/>
                            </a:srgbClr>
                          </a:solidFill>
                          <a:ln w="9525" cmpd="sng">
                            <a:solidFill>
                              <a:srgbClr val="FFFFFF"/>
                            </a:solidFill>
                            <a:miter lim="800000"/>
                            <a:headEnd/>
                            <a:tailEnd/>
                          </a:ln>
                          <a:effectLst/>
                        </pic:spPr>
                      </pic:pic>
                    </a:graphicData>
                  </a:graphic>
                </wp:inline>
              </w:drawing>
            </w:r>
          </w:p>
        </w:tc>
      </w:tr>
    </w:tbl>
    <w:p w:rsidR="001A24D8" w:rsidRDefault="001A24D8" w:rsidP="001A24D8">
      <w:pPr>
        <w:tabs>
          <w:tab w:val="left" w:pos="426"/>
        </w:tabs>
        <w:spacing w:line="320" w:lineRule="atLeast"/>
        <w:ind w:left="142" w:right="-141"/>
        <w:jc w:val="both"/>
        <w:rPr>
          <w:rFonts w:asciiTheme="minorHAnsi" w:eastAsia="Calibri" w:hAnsiTheme="minorHAnsi" w:cstheme="minorHAnsi"/>
          <w:b/>
        </w:rPr>
      </w:pPr>
      <w:r>
        <w:rPr>
          <w:rFonts w:eastAsia="Calibri" w:cstheme="minorHAnsi"/>
          <w:b/>
        </w:rPr>
        <w:t>ΕΛΛΗΝΙΚΗ ΔΗΜΟΚΡΑΤΙΑ</w:t>
      </w:r>
    </w:p>
    <w:p w:rsidR="001A24D8" w:rsidRDefault="001A24D8" w:rsidP="001A24D8">
      <w:pPr>
        <w:tabs>
          <w:tab w:val="left" w:pos="426"/>
        </w:tabs>
        <w:spacing w:line="320" w:lineRule="atLeast"/>
        <w:ind w:left="142" w:right="-141"/>
        <w:jc w:val="both"/>
        <w:rPr>
          <w:rFonts w:eastAsia="Calibri" w:cstheme="minorHAnsi"/>
          <w:b/>
        </w:rPr>
      </w:pPr>
      <w:r>
        <w:rPr>
          <w:rFonts w:eastAsia="Calibri" w:cstheme="minorHAnsi"/>
          <w:b/>
        </w:rPr>
        <w:t>ΝΟΜΟΣ ΑΤΤΙΚΗΣ</w:t>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p>
    <w:p w:rsidR="001A24D8" w:rsidRDefault="001A24D8" w:rsidP="001A24D8">
      <w:pPr>
        <w:tabs>
          <w:tab w:val="left" w:pos="426"/>
        </w:tabs>
        <w:spacing w:line="320" w:lineRule="atLeast"/>
        <w:ind w:left="142" w:right="-141"/>
        <w:jc w:val="both"/>
        <w:rPr>
          <w:rFonts w:eastAsia="Calibri" w:cstheme="minorHAnsi"/>
          <w:b/>
        </w:rPr>
      </w:pPr>
      <w:r>
        <w:rPr>
          <w:rFonts w:eastAsia="Calibri" w:cstheme="minorHAnsi"/>
          <w:b/>
        </w:rPr>
        <w:t>ΔΗΜΟΣ ΑΧΑΡΝΩΝ</w:t>
      </w:r>
    </w:p>
    <w:p w:rsidR="001A24D8" w:rsidRDefault="001A24D8" w:rsidP="001A24D8">
      <w:pPr>
        <w:tabs>
          <w:tab w:val="left" w:pos="426"/>
        </w:tabs>
        <w:spacing w:line="320" w:lineRule="atLeast"/>
        <w:ind w:left="142" w:right="-141"/>
        <w:jc w:val="both"/>
        <w:rPr>
          <w:rFonts w:eastAsia="Calibri" w:cstheme="minorHAnsi"/>
        </w:rPr>
      </w:pPr>
      <w:r>
        <w:rPr>
          <w:rFonts w:eastAsia="Calibri" w:cstheme="minorHAnsi"/>
          <w:b/>
        </w:rPr>
        <w:t>ΟΙΚΟΝΟΜΙΚΗ ΕΠΙΤΡΟΠΗ</w:t>
      </w:r>
    </w:p>
    <w:p w:rsidR="001A24D8" w:rsidRDefault="001A24D8" w:rsidP="001A24D8">
      <w:pPr>
        <w:tabs>
          <w:tab w:val="left" w:pos="426"/>
        </w:tabs>
        <w:spacing w:line="320" w:lineRule="atLeast"/>
        <w:ind w:left="142" w:right="-141"/>
        <w:jc w:val="both"/>
        <w:rPr>
          <w:rFonts w:eastAsia="Calibri" w:cstheme="minorHAnsi"/>
        </w:rPr>
      </w:pPr>
      <w:r>
        <w:rPr>
          <w:rFonts w:eastAsia="Calibri" w:cstheme="minorHAnsi"/>
        </w:rPr>
        <w:t xml:space="preserve">Απόσπασμα από το </w:t>
      </w:r>
      <w:r>
        <w:rPr>
          <w:rFonts w:eastAsia="Calibri" w:cstheme="minorHAnsi"/>
          <w:b/>
        </w:rPr>
        <w:t xml:space="preserve"> 22</w:t>
      </w:r>
      <w:r>
        <w:rPr>
          <w:rFonts w:eastAsia="Calibri" w:cstheme="minorHAnsi"/>
        </w:rPr>
        <w:t xml:space="preserve">o  Πρακτικό                                                                                                         </w:t>
      </w:r>
    </w:p>
    <w:p w:rsidR="001A24D8" w:rsidRDefault="001A24D8" w:rsidP="001A24D8">
      <w:pPr>
        <w:tabs>
          <w:tab w:val="left" w:pos="426"/>
        </w:tabs>
        <w:spacing w:line="320" w:lineRule="atLeast"/>
        <w:ind w:left="142" w:right="-141"/>
        <w:jc w:val="both"/>
        <w:rPr>
          <w:rFonts w:eastAsia="Calibri" w:cstheme="minorHAnsi"/>
          <w:b/>
        </w:rPr>
      </w:pPr>
      <w:proofErr w:type="spellStart"/>
      <w:r>
        <w:rPr>
          <w:rFonts w:eastAsia="Calibri" w:cstheme="minorHAnsi"/>
        </w:rPr>
        <w:t>Αριθμ</w:t>
      </w:r>
      <w:proofErr w:type="spellEnd"/>
      <w:r>
        <w:rPr>
          <w:rFonts w:eastAsia="Calibri" w:cstheme="minorHAnsi"/>
        </w:rPr>
        <w:t>. Αποφ.</w:t>
      </w:r>
      <w:r>
        <w:rPr>
          <w:rFonts w:eastAsia="Calibri" w:cstheme="minorHAnsi"/>
          <w:b/>
        </w:rPr>
        <w:t>269</w:t>
      </w:r>
    </w:p>
    <w:p w:rsidR="001A24D8" w:rsidRDefault="001A24D8" w:rsidP="001A24D8">
      <w:pPr>
        <w:tabs>
          <w:tab w:val="left" w:pos="426"/>
        </w:tabs>
        <w:spacing w:line="320" w:lineRule="atLeast"/>
        <w:ind w:left="142" w:right="-141"/>
        <w:jc w:val="both"/>
        <w:rPr>
          <w:rFonts w:eastAsia="Calibri" w:cstheme="minorHAnsi"/>
        </w:rPr>
      </w:pPr>
      <w:proofErr w:type="spellStart"/>
      <w:r>
        <w:rPr>
          <w:rFonts w:eastAsia="Calibri" w:cstheme="minorHAnsi"/>
        </w:rPr>
        <w:t>Αριθμ</w:t>
      </w:r>
      <w:proofErr w:type="spellEnd"/>
      <w:r>
        <w:rPr>
          <w:rFonts w:eastAsia="Calibri" w:cstheme="minorHAnsi"/>
        </w:rPr>
        <w:t xml:space="preserve">. Θέματος </w:t>
      </w:r>
      <w:proofErr w:type="spellStart"/>
      <w:r>
        <w:rPr>
          <w:rFonts w:eastAsia="Calibri" w:cstheme="minorHAnsi"/>
        </w:rPr>
        <w:t>ημερ</w:t>
      </w:r>
      <w:proofErr w:type="spellEnd"/>
      <w:r>
        <w:rPr>
          <w:rFonts w:eastAsia="Calibri" w:cstheme="minorHAnsi"/>
        </w:rPr>
        <w:t>. Διάταξης 16</w:t>
      </w:r>
      <w:r>
        <w:rPr>
          <w:rFonts w:eastAsia="Calibri" w:cstheme="minorHAnsi"/>
          <w:vertAlign w:val="superscript"/>
        </w:rPr>
        <w:t>Ο</w:t>
      </w:r>
      <w:r>
        <w:rPr>
          <w:rFonts w:eastAsia="Calibri" w:cstheme="minorHAnsi"/>
          <w:b/>
        </w:rPr>
        <w:t xml:space="preserve"> </w:t>
      </w:r>
    </w:p>
    <w:p w:rsidR="001A24D8" w:rsidRDefault="001A24D8" w:rsidP="001A24D8">
      <w:pPr>
        <w:tabs>
          <w:tab w:val="left" w:pos="426"/>
        </w:tabs>
        <w:spacing w:line="320" w:lineRule="atLeast"/>
        <w:ind w:left="142" w:right="-141"/>
        <w:jc w:val="both"/>
        <w:rPr>
          <w:rFonts w:eastAsia="Calibri" w:cstheme="minorHAnsi"/>
        </w:rPr>
      </w:pPr>
      <w:r>
        <w:rPr>
          <w:rFonts w:eastAsia="Calibri" w:cstheme="minorHAnsi"/>
        </w:rPr>
        <w:t xml:space="preserve">Συνεδρίαση της </w:t>
      </w:r>
      <w:r>
        <w:rPr>
          <w:rFonts w:eastAsia="Calibri" w:cstheme="minorHAnsi"/>
          <w:b/>
        </w:rPr>
        <w:t xml:space="preserve">23.05.2022    </w:t>
      </w:r>
      <w:r>
        <w:rPr>
          <w:rFonts w:eastAsia="Calibri" w:cstheme="minorHAnsi"/>
        </w:rPr>
        <w:t xml:space="preserve">                                                                                                                 </w:t>
      </w:r>
    </w:p>
    <w:p w:rsidR="001A24D8" w:rsidRDefault="001A24D8" w:rsidP="001A24D8">
      <w:pPr>
        <w:tabs>
          <w:tab w:val="left" w:pos="426"/>
        </w:tabs>
        <w:spacing w:line="320" w:lineRule="atLeast"/>
        <w:ind w:left="142" w:right="-141"/>
        <w:jc w:val="both"/>
        <w:rPr>
          <w:rFonts w:eastAsia="Calibri" w:cstheme="minorHAnsi"/>
        </w:rPr>
      </w:pPr>
      <w:proofErr w:type="spellStart"/>
      <w:r>
        <w:rPr>
          <w:rFonts w:eastAsia="Calibri" w:cstheme="minorHAnsi"/>
        </w:rPr>
        <w:t>Αριθμ</w:t>
      </w:r>
      <w:proofErr w:type="spellEnd"/>
      <w:r>
        <w:rPr>
          <w:rFonts w:eastAsia="Calibri" w:cstheme="minorHAnsi"/>
        </w:rPr>
        <w:t xml:space="preserve">. </w:t>
      </w:r>
      <w:proofErr w:type="spellStart"/>
      <w:r>
        <w:rPr>
          <w:rFonts w:eastAsia="Calibri" w:cstheme="minorHAnsi"/>
        </w:rPr>
        <w:t>Πρωτ</w:t>
      </w:r>
      <w:proofErr w:type="spellEnd"/>
      <w:r>
        <w:rPr>
          <w:rFonts w:eastAsia="Calibri" w:cstheme="minorHAnsi"/>
        </w:rPr>
        <w:t xml:space="preserve">. &amp; </w:t>
      </w:r>
      <w:proofErr w:type="spellStart"/>
      <w:r>
        <w:rPr>
          <w:rFonts w:eastAsia="Calibri" w:cstheme="minorHAnsi"/>
        </w:rPr>
        <w:t>ημερ</w:t>
      </w:r>
      <w:proofErr w:type="spellEnd"/>
      <w:r>
        <w:rPr>
          <w:rFonts w:eastAsia="Calibri" w:cstheme="minorHAnsi"/>
        </w:rPr>
        <w:t>. που δόθηκε η πρόσκληση 46080/19-05-2022</w:t>
      </w:r>
    </w:p>
    <w:p w:rsidR="001A24D8" w:rsidRDefault="001A24D8" w:rsidP="001A24D8">
      <w:pPr>
        <w:tabs>
          <w:tab w:val="left" w:pos="426"/>
        </w:tabs>
        <w:ind w:left="142" w:right="-141"/>
        <w:jc w:val="both"/>
        <w:rPr>
          <w:rFonts w:eastAsia="Calibri" w:cstheme="minorHAnsi"/>
        </w:rPr>
      </w:pPr>
    </w:p>
    <w:p w:rsidR="001A24D8" w:rsidRDefault="001A24D8" w:rsidP="001A24D8">
      <w:pPr>
        <w:tabs>
          <w:tab w:val="left" w:pos="426"/>
        </w:tabs>
        <w:ind w:left="142" w:right="-141"/>
        <w:jc w:val="both"/>
        <w:rPr>
          <w:rFonts w:eastAsia="Calibri" w:cstheme="minorHAnsi"/>
        </w:rPr>
      </w:pPr>
    </w:p>
    <w:p w:rsidR="001A24D8" w:rsidRDefault="001A24D8" w:rsidP="001A24D8">
      <w:pPr>
        <w:tabs>
          <w:tab w:val="left" w:pos="426"/>
        </w:tabs>
        <w:ind w:left="142" w:right="-141"/>
        <w:jc w:val="both"/>
        <w:rPr>
          <w:rFonts w:eastAsia="Calibri" w:cstheme="minorHAnsi"/>
        </w:rPr>
      </w:pPr>
    </w:p>
    <w:p w:rsidR="001A24D8" w:rsidRDefault="001A24D8" w:rsidP="001A24D8">
      <w:pPr>
        <w:tabs>
          <w:tab w:val="left" w:pos="426"/>
        </w:tabs>
        <w:ind w:left="142" w:right="-141"/>
        <w:jc w:val="both"/>
        <w:rPr>
          <w:rFonts w:eastAsia="Calibri" w:cstheme="minorHAnsi"/>
        </w:rPr>
      </w:pPr>
      <w:r>
        <w:rPr>
          <w:rFonts w:eastAsia="Calibri" w:cstheme="minorHAnsi"/>
        </w:rPr>
        <w:t xml:space="preserve">Στις </w:t>
      </w:r>
      <w:proofErr w:type="spellStart"/>
      <w:r>
        <w:rPr>
          <w:rFonts w:eastAsia="Calibri" w:cstheme="minorHAnsi"/>
        </w:rPr>
        <w:t>Αχαρνές</w:t>
      </w:r>
      <w:proofErr w:type="spellEnd"/>
      <w:r>
        <w:rPr>
          <w:rFonts w:eastAsia="Calibri" w:cstheme="minorHAnsi"/>
        </w:rPr>
        <w:t xml:space="preserve"> σήμερα την 23η του μηνός Μαΐου του έτους 2022, ημέρα Δευτέρα και από ώρα 09:00 </w:t>
      </w:r>
      <w:proofErr w:type="spellStart"/>
      <w:r>
        <w:rPr>
          <w:rFonts w:eastAsia="Calibri" w:cstheme="minorHAnsi"/>
        </w:rPr>
        <w:t>π.μ</w:t>
      </w:r>
      <w:proofErr w:type="spellEnd"/>
      <w:r>
        <w:rPr>
          <w:rFonts w:eastAsia="Calibri" w:cstheme="minorHAnsi"/>
        </w:rPr>
        <w:t xml:space="preserve">. έως 10.00 </w:t>
      </w:r>
      <w:proofErr w:type="spellStart"/>
      <w:r>
        <w:rPr>
          <w:rFonts w:eastAsia="Calibri" w:cstheme="minorHAnsi"/>
        </w:rPr>
        <w:t>π.μ</w:t>
      </w:r>
      <w:proofErr w:type="spellEnd"/>
      <w:r>
        <w:rPr>
          <w:rFonts w:eastAsia="Calibri" w:cstheme="minorHAnsi"/>
        </w:rPr>
        <w:t xml:space="preserve">. έγινε δια περιφοράς η 22η Τακτική Συνεδρίαση της Οικονομικής Επιτροπής Αχαρνών, κατόπιν της με αριθμό </w:t>
      </w:r>
      <w:proofErr w:type="spellStart"/>
      <w:r>
        <w:rPr>
          <w:rFonts w:eastAsia="Calibri" w:cstheme="minorHAnsi"/>
        </w:rPr>
        <w:t>πρωτ</w:t>
      </w:r>
      <w:proofErr w:type="spellEnd"/>
      <w:r>
        <w:rPr>
          <w:rFonts w:eastAsia="Calibri" w:cstheme="minorHAnsi"/>
        </w:rPr>
        <w:t>. 46080/19-05-2022 εγγράφου προσκλήσεως του Προέδρου της που επιδόθηκε και δημοσιεύτηκε νόμιμα, σύμφωνα με τις διατάξεις άρθρου 67 παρ.4 , 72 και 75 του Ν. 3852/2010,καθώς και το άρθρο 67 το Ν.4830/21, όπως ισχύουν.</w:t>
      </w:r>
    </w:p>
    <w:p w:rsidR="001A24D8" w:rsidRDefault="001A24D8" w:rsidP="001A24D8">
      <w:pPr>
        <w:tabs>
          <w:tab w:val="left" w:pos="426"/>
        </w:tabs>
        <w:ind w:left="142" w:right="-141"/>
        <w:jc w:val="both"/>
        <w:rPr>
          <w:rFonts w:eastAsia="Calibri" w:cstheme="minorHAnsi"/>
        </w:rPr>
      </w:pPr>
    </w:p>
    <w:p w:rsidR="001A24D8" w:rsidRDefault="001A24D8" w:rsidP="001A24D8">
      <w:pPr>
        <w:tabs>
          <w:tab w:val="left" w:pos="426"/>
        </w:tabs>
        <w:ind w:left="142" w:right="-141"/>
        <w:jc w:val="both"/>
        <w:rPr>
          <w:rFonts w:eastAsia="Calibri" w:cstheme="minorHAnsi"/>
        </w:rPr>
      </w:pPr>
      <w:r>
        <w:rPr>
          <w:rFonts w:eastAsia="Calibri" w:cstheme="minorHAnsi"/>
        </w:rPr>
        <w:t>Μετά από την έγγραφη συμμετοχή των μελών της Οικονομικής Επιτροπής διαπιστώθηκε νόμιμη απαρτία (9μελής επιτροπή).</w:t>
      </w:r>
    </w:p>
    <w:p w:rsidR="001A24D8" w:rsidRDefault="001A24D8" w:rsidP="001A24D8">
      <w:pPr>
        <w:tabs>
          <w:tab w:val="left" w:pos="426"/>
        </w:tabs>
        <w:ind w:left="142" w:right="-141"/>
        <w:jc w:val="both"/>
        <w:rPr>
          <w:rFonts w:eastAsia="Calibri" w:cstheme="minorHAnsi"/>
        </w:rPr>
      </w:pPr>
    </w:p>
    <w:tbl>
      <w:tblPr>
        <w:tblW w:w="9645" w:type="dxa"/>
        <w:tblInd w:w="250" w:type="dxa"/>
        <w:tblBorders>
          <w:top w:val="single" w:sz="4" w:space="0" w:color="808080"/>
          <w:left w:val="single" w:sz="4" w:space="0" w:color="808080"/>
          <w:bottom w:val="single" w:sz="4" w:space="0" w:color="808080"/>
          <w:right w:val="single" w:sz="4" w:space="0" w:color="808080"/>
          <w:insideH w:val="dotted" w:sz="4" w:space="0" w:color="808080"/>
          <w:insideV w:val="dotted" w:sz="4" w:space="0" w:color="808080"/>
        </w:tblBorders>
        <w:tblLayout w:type="fixed"/>
        <w:tblLook w:val="04A0" w:firstRow="1" w:lastRow="0" w:firstColumn="1" w:lastColumn="0" w:noHBand="0" w:noVBand="1"/>
      </w:tblPr>
      <w:tblGrid>
        <w:gridCol w:w="5674"/>
        <w:gridCol w:w="3971"/>
      </w:tblGrid>
      <w:tr w:rsidR="001A24D8" w:rsidTr="001A24D8">
        <w:tc>
          <w:tcPr>
            <w:tcW w:w="5674" w:type="dxa"/>
            <w:tcBorders>
              <w:top w:val="single" w:sz="4" w:space="0" w:color="808080"/>
              <w:left w:val="single" w:sz="4" w:space="0" w:color="808080"/>
              <w:bottom w:val="double" w:sz="4" w:space="0" w:color="808080"/>
              <w:right w:val="dotted" w:sz="4" w:space="0" w:color="808080"/>
            </w:tcBorders>
            <w:hideMark/>
          </w:tcPr>
          <w:p w:rsidR="001A24D8" w:rsidRDefault="001A24D8">
            <w:pPr>
              <w:tabs>
                <w:tab w:val="left" w:pos="426"/>
              </w:tabs>
              <w:ind w:left="142"/>
              <w:jc w:val="both"/>
              <w:rPr>
                <w:rFonts w:eastAsia="Calibri" w:cstheme="minorHAnsi"/>
                <w:b/>
              </w:rPr>
            </w:pPr>
            <w:r>
              <w:rPr>
                <w:rFonts w:eastAsia="Calibri" w:cstheme="minorHAnsi"/>
              </w:rPr>
              <w:t xml:space="preserve">  </w:t>
            </w:r>
          </w:p>
          <w:p w:rsidR="001A24D8" w:rsidRDefault="001A24D8">
            <w:pPr>
              <w:tabs>
                <w:tab w:val="left" w:pos="426"/>
              </w:tabs>
              <w:ind w:left="142"/>
              <w:jc w:val="both"/>
              <w:rPr>
                <w:rFonts w:eastAsia="Calibri" w:cstheme="minorHAnsi"/>
                <w:b/>
              </w:rPr>
            </w:pPr>
            <w:r>
              <w:rPr>
                <w:rFonts w:eastAsia="Calibri" w:cstheme="minorHAnsi"/>
                <w:b/>
              </w:rPr>
              <w:t>Π Α Ρ Ο Ν Τ Ε Σ</w:t>
            </w:r>
          </w:p>
        </w:tc>
        <w:tc>
          <w:tcPr>
            <w:tcW w:w="3971" w:type="dxa"/>
            <w:tcBorders>
              <w:top w:val="single" w:sz="4" w:space="0" w:color="808080"/>
              <w:left w:val="dotted" w:sz="4" w:space="0" w:color="808080"/>
              <w:bottom w:val="double" w:sz="4" w:space="0" w:color="808080"/>
              <w:right w:val="single" w:sz="4" w:space="0" w:color="808080"/>
            </w:tcBorders>
            <w:hideMark/>
          </w:tcPr>
          <w:p w:rsidR="001A24D8" w:rsidRDefault="001A24D8">
            <w:pPr>
              <w:tabs>
                <w:tab w:val="left" w:pos="426"/>
              </w:tabs>
              <w:ind w:left="142"/>
              <w:jc w:val="both"/>
              <w:rPr>
                <w:rFonts w:eastAsia="Calibri" w:cstheme="minorHAnsi"/>
                <w:b/>
              </w:rPr>
            </w:pPr>
            <w:r>
              <w:rPr>
                <w:rFonts w:eastAsia="Calibri" w:cstheme="minorHAnsi"/>
                <w:b/>
              </w:rPr>
              <w:t>Α Π Ο Ν Τ Ε Σ</w:t>
            </w:r>
          </w:p>
        </w:tc>
      </w:tr>
      <w:tr w:rsidR="001A24D8" w:rsidTr="001A24D8">
        <w:tc>
          <w:tcPr>
            <w:tcW w:w="5674" w:type="dxa"/>
            <w:tcBorders>
              <w:top w:val="double"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jc w:val="both"/>
              <w:rPr>
                <w:rFonts w:eastAsia="Calibri" w:cstheme="minorHAnsi"/>
              </w:rPr>
            </w:pPr>
            <w:r>
              <w:rPr>
                <w:rFonts w:eastAsia="Calibri" w:cstheme="minorHAnsi"/>
              </w:rPr>
              <w:t xml:space="preserve">1. Βρεττός Σπυρίδων – Πρόεδρος                                                                              </w:t>
            </w:r>
          </w:p>
        </w:tc>
        <w:tc>
          <w:tcPr>
            <w:tcW w:w="3971" w:type="dxa"/>
            <w:tcBorders>
              <w:top w:val="double" w:sz="4" w:space="0" w:color="808080"/>
              <w:left w:val="dotted" w:sz="4" w:space="0" w:color="808080"/>
              <w:bottom w:val="dotted" w:sz="4" w:space="0" w:color="808080"/>
              <w:right w:val="single" w:sz="4" w:space="0" w:color="808080"/>
            </w:tcBorders>
            <w:hideMark/>
          </w:tcPr>
          <w:p w:rsidR="001A24D8" w:rsidRDefault="001A24D8">
            <w:pPr>
              <w:tabs>
                <w:tab w:val="left" w:pos="426"/>
              </w:tabs>
              <w:ind w:left="142"/>
              <w:jc w:val="both"/>
              <w:rPr>
                <w:rFonts w:eastAsia="Calibri" w:cstheme="minorHAnsi"/>
              </w:rPr>
            </w:pPr>
            <w:r>
              <w:rPr>
                <w:rFonts w:eastAsia="Calibri" w:cstheme="minorHAnsi"/>
              </w:rPr>
              <w:t xml:space="preserve">  1. </w:t>
            </w:r>
            <w:proofErr w:type="spellStart"/>
            <w:r>
              <w:rPr>
                <w:rFonts w:eastAsia="Calibri" w:cstheme="minorHAnsi"/>
              </w:rPr>
              <w:t>Τσιμπογιάννης</w:t>
            </w:r>
            <w:proofErr w:type="spellEnd"/>
            <w:r>
              <w:rPr>
                <w:rFonts w:eastAsia="Calibri" w:cstheme="minorHAnsi"/>
              </w:rPr>
              <w:t xml:space="preserve"> Δημήτριος</w:t>
            </w:r>
          </w:p>
        </w:tc>
      </w:tr>
      <w:tr w:rsidR="001A24D8" w:rsidTr="001A24D8">
        <w:tc>
          <w:tcPr>
            <w:tcW w:w="5674" w:type="dxa"/>
            <w:tcBorders>
              <w:top w:val="dotted"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jc w:val="both"/>
              <w:rPr>
                <w:rFonts w:eastAsia="Calibri" w:cstheme="minorHAnsi"/>
              </w:rPr>
            </w:pPr>
            <w:r>
              <w:rPr>
                <w:rFonts w:eastAsia="Calibri" w:cstheme="minorHAnsi"/>
              </w:rPr>
              <w:t>2. Αβραμίδης Ιωάννης</w:t>
            </w:r>
          </w:p>
        </w:tc>
        <w:tc>
          <w:tcPr>
            <w:tcW w:w="3971" w:type="dxa"/>
            <w:tcBorders>
              <w:top w:val="dotted" w:sz="4" w:space="0" w:color="808080"/>
              <w:left w:val="dotted" w:sz="4" w:space="0" w:color="808080"/>
              <w:bottom w:val="dotted" w:sz="4" w:space="0" w:color="808080"/>
              <w:right w:val="single" w:sz="4" w:space="0" w:color="808080"/>
            </w:tcBorders>
            <w:hideMark/>
          </w:tcPr>
          <w:p w:rsidR="001A24D8" w:rsidRDefault="001A24D8">
            <w:pPr>
              <w:tabs>
                <w:tab w:val="left" w:pos="426"/>
              </w:tabs>
              <w:spacing w:line="276" w:lineRule="auto"/>
              <w:ind w:left="142"/>
              <w:rPr>
                <w:rFonts w:eastAsia="Calibri" w:cstheme="minorHAnsi"/>
              </w:rPr>
            </w:pPr>
            <w:r>
              <w:rPr>
                <w:rFonts w:eastAsia="Calibri" w:cstheme="minorHAnsi"/>
              </w:rPr>
              <w:t xml:space="preserve">  2. Φωτιάδης Γεώργιος- Αλέξανδρος</w:t>
            </w:r>
          </w:p>
        </w:tc>
      </w:tr>
      <w:tr w:rsidR="001A24D8" w:rsidTr="001A24D8">
        <w:tc>
          <w:tcPr>
            <w:tcW w:w="5674" w:type="dxa"/>
            <w:tcBorders>
              <w:top w:val="dotted"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jc w:val="both"/>
              <w:rPr>
                <w:rFonts w:eastAsia="Calibri" w:cstheme="minorHAnsi"/>
              </w:rPr>
            </w:pPr>
            <w:r>
              <w:rPr>
                <w:rFonts w:eastAsia="Calibri" w:cstheme="minorHAnsi"/>
              </w:rPr>
              <w:t xml:space="preserve">3. </w:t>
            </w:r>
            <w:proofErr w:type="spellStart"/>
            <w:r>
              <w:rPr>
                <w:rFonts w:eastAsia="Calibri" w:cstheme="minorHAnsi"/>
              </w:rPr>
              <w:t>Αραμπαντζής</w:t>
            </w:r>
            <w:proofErr w:type="spellEnd"/>
            <w:r>
              <w:rPr>
                <w:rFonts w:eastAsia="Calibri" w:cstheme="minorHAnsi"/>
              </w:rPr>
              <w:t xml:space="preserve"> Ευάγγελος</w:t>
            </w:r>
          </w:p>
        </w:tc>
        <w:tc>
          <w:tcPr>
            <w:tcW w:w="3971" w:type="dxa"/>
            <w:tcBorders>
              <w:top w:val="dotted" w:sz="4" w:space="0" w:color="808080"/>
              <w:left w:val="dotted" w:sz="4" w:space="0" w:color="808080"/>
              <w:bottom w:val="dotted" w:sz="4" w:space="0" w:color="808080"/>
              <w:right w:val="single" w:sz="4" w:space="0" w:color="808080"/>
            </w:tcBorders>
            <w:hideMark/>
          </w:tcPr>
          <w:p w:rsidR="001A24D8" w:rsidRDefault="001A24D8">
            <w:pPr>
              <w:spacing w:line="276" w:lineRule="auto"/>
              <w:rPr>
                <w:rFonts w:eastAsia="Calibri" w:cstheme="minorHAnsi"/>
              </w:rPr>
            </w:pPr>
            <w:r>
              <w:rPr>
                <w:rFonts w:eastAsia="Calibri" w:cstheme="minorHAnsi"/>
              </w:rPr>
              <w:t xml:space="preserve">     </w:t>
            </w:r>
          </w:p>
        </w:tc>
      </w:tr>
      <w:tr w:rsidR="001A24D8" w:rsidTr="001A24D8">
        <w:tc>
          <w:tcPr>
            <w:tcW w:w="5674" w:type="dxa"/>
            <w:tcBorders>
              <w:top w:val="dotted"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jc w:val="both"/>
              <w:rPr>
                <w:rFonts w:eastAsia="Calibri" w:cstheme="minorHAnsi"/>
              </w:rPr>
            </w:pPr>
            <w:r>
              <w:rPr>
                <w:rFonts w:eastAsia="Calibri" w:cstheme="minorHAnsi"/>
              </w:rPr>
              <w:t>4. Βρεττός Μιχαήλ</w:t>
            </w:r>
          </w:p>
        </w:tc>
        <w:tc>
          <w:tcPr>
            <w:tcW w:w="3971" w:type="dxa"/>
            <w:tcBorders>
              <w:top w:val="dotted" w:sz="4" w:space="0" w:color="808080"/>
              <w:left w:val="dotted" w:sz="4" w:space="0" w:color="808080"/>
              <w:bottom w:val="dotted" w:sz="4" w:space="0" w:color="808080"/>
              <w:right w:val="single" w:sz="4" w:space="0" w:color="808080"/>
            </w:tcBorders>
            <w:hideMark/>
          </w:tcPr>
          <w:p w:rsidR="001A24D8" w:rsidRDefault="001A24D8">
            <w:pPr>
              <w:spacing w:line="276" w:lineRule="auto"/>
            </w:pPr>
          </w:p>
        </w:tc>
      </w:tr>
      <w:tr w:rsidR="001A24D8" w:rsidTr="001A24D8">
        <w:tc>
          <w:tcPr>
            <w:tcW w:w="5674" w:type="dxa"/>
            <w:tcBorders>
              <w:top w:val="dotted"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jc w:val="both"/>
              <w:rPr>
                <w:rFonts w:eastAsia="Calibri" w:cstheme="minorHAnsi"/>
              </w:rPr>
            </w:pPr>
            <w:r>
              <w:rPr>
                <w:rFonts w:eastAsia="Calibri" w:cstheme="minorHAnsi"/>
              </w:rPr>
              <w:t xml:space="preserve">5. </w:t>
            </w:r>
            <w:proofErr w:type="spellStart"/>
            <w:r>
              <w:rPr>
                <w:rFonts w:eastAsia="Calibri" w:cstheme="minorHAnsi"/>
              </w:rPr>
              <w:t>Δαμάσκος</w:t>
            </w:r>
            <w:proofErr w:type="spellEnd"/>
            <w:r>
              <w:rPr>
                <w:rFonts w:eastAsia="Calibri" w:cstheme="minorHAnsi"/>
              </w:rPr>
              <w:t xml:space="preserve"> Νικόλαος</w:t>
            </w:r>
          </w:p>
        </w:tc>
        <w:tc>
          <w:tcPr>
            <w:tcW w:w="3971" w:type="dxa"/>
            <w:tcBorders>
              <w:top w:val="dotted" w:sz="4" w:space="0" w:color="808080"/>
              <w:left w:val="dotted" w:sz="4" w:space="0" w:color="808080"/>
              <w:bottom w:val="dotted" w:sz="4" w:space="0" w:color="808080"/>
              <w:right w:val="single" w:sz="4" w:space="0" w:color="808080"/>
            </w:tcBorders>
          </w:tcPr>
          <w:p w:rsidR="001A24D8" w:rsidRDefault="001A24D8">
            <w:pPr>
              <w:tabs>
                <w:tab w:val="left" w:pos="426"/>
              </w:tabs>
              <w:spacing w:line="276" w:lineRule="auto"/>
              <w:ind w:left="142"/>
              <w:rPr>
                <w:rFonts w:eastAsia="Calibri" w:cstheme="minorHAnsi"/>
              </w:rPr>
            </w:pPr>
          </w:p>
        </w:tc>
      </w:tr>
      <w:tr w:rsidR="001A24D8" w:rsidTr="001A24D8">
        <w:tc>
          <w:tcPr>
            <w:tcW w:w="5674" w:type="dxa"/>
            <w:tcBorders>
              <w:top w:val="dotted"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rPr>
                <w:rFonts w:eastAsia="Calibri" w:cstheme="minorHAnsi"/>
              </w:rPr>
            </w:pPr>
            <w:r>
              <w:rPr>
                <w:rFonts w:eastAsia="Calibri" w:cstheme="minorHAnsi"/>
              </w:rPr>
              <w:t xml:space="preserve">6. </w:t>
            </w:r>
            <w:proofErr w:type="spellStart"/>
            <w:r>
              <w:rPr>
                <w:rFonts w:eastAsia="Calibri" w:cstheme="minorHAnsi"/>
              </w:rPr>
              <w:t>Κατσανδρή</w:t>
            </w:r>
            <w:proofErr w:type="spellEnd"/>
            <w:r>
              <w:rPr>
                <w:rFonts w:eastAsia="Calibri" w:cstheme="minorHAnsi"/>
              </w:rPr>
              <w:t xml:space="preserve"> </w:t>
            </w:r>
            <w:proofErr w:type="spellStart"/>
            <w:r>
              <w:rPr>
                <w:rFonts w:eastAsia="Calibri" w:cstheme="minorHAnsi"/>
              </w:rPr>
              <w:t>Χρηστίνα</w:t>
            </w:r>
            <w:proofErr w:type="spellEnd"/>
          </w:p>
        </w:tc>
        <w:tc>
          <w:tcPr>
            <w:tcW w:w="3971" w:type="dxa"/>
            <w:tcBorders>
              <w:top w:val="dotted" w:sz="4" w:space="0" w:color="808080"/>
              <w:left w:val="dotted" w:sz="4" w:space="0" w:color="808080"/>
              <w:bottom w:val="dotted" w:sz="4" w:space="0" w:color="808080"/>
              <w:right w:val="single" w:sz="4" w:space="0" w:color="808080"/>
            </w:tcBorders>
            <w:hideMark/>
          </w:tcPr>
          <w:p w:rsidR="001A24D8" w:rsidRDefault="001A24D8">
            <w:pPr>
              <w:spacing w:line="276" w:lineRule="auto"/>
            </w:pPr>
          </w:p>
        </w:tc>
      </w:tr>
      <w:tr w:rsidR="001A24D8" w:rsidTr="001A24D8">
        <w:tc>
          <w:tcPr>
            <w:tcW w:w="5674" w:type="dxa"/>
            <w:tcBorders>
              <w:top w:val="dotted"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rPr>
                <w:rFonts w:eastAsia="Calibri" w:cstheme="minorHAnsi"/>
              </w:rPr>
            </w:pPr>
            <w:r>
              <w:rPr>
                <w:rFonts w:eastAsia="Calibri" w:cstheme="minorHAnsi"/>
              </w:rPr>
              <w:t>7. Παυλίδου Όλγα</w:t>
            </w:r>
          </w:p>
        </w:tc>
        <w:tc>
          <w:tcPr>
            <w:tcW w:w="3971" w:type="dxa"/>
            <w:tcBorders>
              <w:top w:val="dotted" w:sz="4" w:space="0" w:color="808080"/>
              <w:left w:val="dotted" w:sz="4" w:space="0" w:color="808080"/>
              <w:bottom w:val="dotted" w:sz="4" w:space="0" w:color="808080"/>
              <w:right w:val="single" w:sz="4" w:space="0" w:color="808080"/>
            </w:tcBorders>
          </w:tcPr>
          <w:p w:rsidR="001A24D8" w:rsidRDefault="001A24D8">
            <w:pPr>
              <w:spacing w:line="276" w:lineRule="auto"/>
              <w:rPr>
                <w:rFonts w:eastAsia="Calibri" w:cstheme="minorHAnsi"/>
              </w:rPr>
            </w:pPr>
          </w:p>
        </w:tc>
      </w:tr>
    </w:tbl>
    <w:p w:rsidR="001A24D8" w:rsidRDefault="001A24D8" w:rsidP="001A24D8">
      <w:pPr>
        <w:rPr>
          <w:rFonts w:asciiTheme="minorHAnsi" w:eastAsiaTheme="minorHAnsi" w:hAnsiTheme="minorHAnsi" w:cstheme="minorHAnsi"/>
        </w:rPr>
      </w:pPr>
    </w:p>
    <w:p w:rsidR="001A24D8" w:rsidRDefault="001A24D8" w:rsidP="001A24D8">
      <w:pPr>
        <w:rPr>
          <w:rFonts w:cstheme="minorHAnsi"/>
        </w:rPr>
      </w:pPr>
    </w:p>
    <w:p w:rsidR="001A24D8" w:rsidRDefault="001A24D8" w:rsidP="001A24D8">
      <w:pPr>
        <w:rPr>
          <w:rFonts w:cstheme="minorHAnsi"/>
        </w:rPr>
      </w:pPr>
      <w:r>
        <w:rPr>
          <w:rFonts w:cstheme="minorHAnsi"/>
          <w:b/>
        </w:rPr>
        <w:t>ΘΕΜΑ:</w:t>
      </w:r>
      <w:r>
        <w:rPr>
          <w:rFonts w:cstheme="minorHAnsi"/>
        </w:rPr>
        <w:t xml:space="preserve"> «Έκθεση αποτελεσμάτων εκτέλεσης του προϋπολογισμού εσόδων - εξόδων Α΄ τριμήνου οικονομικού έτους 2022»</w:t>
      </w:r>
    </w:p>
    <w:p w:rsidR="001A24D8" w:rsidRDefault="001A24D8" w:rsidP="001A24D8">
      <w:pPr>
        <w:rPr>
          <w:rFonts w:cstheme="minorHAnsi"/>
        </w:rPr>
      </w:pPr>
    </w:p>
    <w:p w:rsidR="001A24D8" w:rsidRDefault="001A24D8" w:rsidP="001A24D8">
      <w:pPr>
        <w:tabs>
          <w:tab w:val="left" w:pos="900"/>
        </w:tabs>
        <w:ind w:right="-82"/>
        <w:jc w:val="both"/>
        <w:rPr>
          <w:rFonts w:cstheme="minorHAnsi"/>
        </w:rPr>
      </w:pPr>
      <w:r>
        <w:rPr>
          <w:rFonts w:cstheme="minorHAnsi"/>
        </w:rPr>
        <w:tab/>
      </w:r>
    </w:p>
    <w:p w:rsidR="001A24D8" w:rsidRDefault="001A24D8" w:rsidP="001A24D8">
      <w:pPr>
        <w:adjustRightInd w:val="0"/>
        <w:jc w:val="both"/>
        <w:rPr>
          <w:rFonts w:cstheme="minorHAnsi"/>
          <w:color w:val="000000"/>
        </w:rPr>
      </w:pPr>
      <w:r>
        <w:rPr>
          <w:rFonts w:cstheme="minorHAnsi"/>
        </w:rPr>
        <w:t xml:space="preserve">           </w:t>
      </w:r>
      <w:r>
        <w:rPr>
          <w:rFonts w:cstheme="minorHAnsi"/>
          <w:color w:val="000000"/>
        </w:rPr>
        <w:t>Ο  Πρόεδρος της Οικονομικής Επιτροπής, εισηγούμενος το 16</w:t>
      </w:r>
      <w:r>
        <w:rPr>
          <w:rFonts w:cstheme="minorHAnsi"/>
          <w:color w:val="000000"/>
          <w:vertAlign w:val="superscript"/>
        </w:rPr>
        <w:t>Ο</w:t>
      </w:r>
      <w:r>
        <w:rPr>
          <w:rFonts w:cstheme="minorHAnsi"/>
          <w:color w:val="000000"/>
        </w:rPr>
        <w:t xml:space="preserve">  θέμα, </w:t>
      </w:r>
      <w:r>
        <w:rPr>
          <w:rFonts w:cstheme="minorHAnsi"/>
          <w:iCs/>
        </w:rPr>
        <w:t xml:space="preserve">παρουσιάζει την εισήγηση της </w:t>
      </w:r>
      <w:r>
        <w:rPr>
          <w:rFonts w:cstheme="minorHAnsi"/>
          <w:color w:val="000000"/>
        </w:rPr>
        <w:t>Δ/</w:t>
      </w:r>
      <w:proofErr w:type="spellStart"/>
      <w:r>
        <w:rPr>
          <w:rFonts w:cstheme="minorHAnsi"/>
          <w:color w:val="000000"/>
        </w:rPr>
        <w:t>νσης</w:t>
      </w:r>
      <w:proofErr w:type="spellEnd"/>
      <w:r>
        <w:rPr>
          <w:rFonts w:cstheme="minorHAnsi"/>
          <w:color w:val="000000"/>
        </w:rPr>
        <w:t xml:space="preserve"> Οικονομικών Υπηρεσιών  στην οποία αναφέρονται τα εξής:</w:t>
      </w:r>
    </w:p>
    <w:p w:rsidR="001A24D8" w:rsidRDefault="001A24D8" w:rsidP="001A24D8">
      <w:pPr>
        <w:jc w:val="both"/>
        <w:rPr>
          <w:rFonts w:cstheme="minorHAnsi"/>
        </w:rPr>
      </w:pPr>
      <w:r>
        <w:rPr>
          <w:rFonts w:cstheme="minorHAnsi"/>
          <w:color w:val="000000"/>
        </w:rPr>
        <w:t xml:space="preserve">         Σύμφωνα </w:t>
      </w:r>
      <w:r>
        <w:rPr>
          <w:rFonts w:cstheme="minorHAnsi"/>
        </w:rPr>
        <w:t>με το άρθρο 39 Ν. 4257/2014 ΦΕΚ 93/Α/2014 «Επείγουσες ρυθμίσεις αρμοδιότητας Υπουργείου Εσωτερικών», Η οικονομική επιτροπή, έπειτα από εισήγηση του υπευθύνου των οικονομικών υπηρεσιών του οικείου Δήμου, μετά τη λήξη κάθε τριμήνου υποβάλλει στο Δημοτικό Συμβούλιο έκθεση για τα αποτελέσματα εκτέλεσης του προϋπολογισμού, κατά το χρονικό διάστημα από την αρχή του οικονομικού έτους έως το τέλος του συγκεκριμένου τριμήνου.</w:t>
      </w:r>
    </w:p>
    <w:p w:rsidR="001A24D8" w:rsidRDefault="001A24D8" w:rsidP="001A24D8">
      <w:pPr>
        <w:adjustRightInd w:val="0"/>
        <w:ind w:firstLine="720"/>
        <w:jc w:val="both"/>
        <w:rPr>
          <w:rFonts w:cstheme="minorHAnsi"/>
        </w:rPr>
      </w:pPr>
      <w:r>
        <w:rPr>
          <w:rFonts w:cstheme="minorHAnsi"/>
        </w:rPr>
        <w:t>Τα στοιχεία που πρέπει να περιλαμβάνει η έκθεση αποτελεσμάτων εκτέλεσης του Προϋπολογισμού καθορίστηκαν με την 40038/9-9-2011 (ΦΕΚ 2007/9-9-2011) απόφαση Υπουργείου Εσωτερικών.</w:t>
      </w:r>
    </w:p>
    <w:p w:rsidR="001A24D8" w:rsidRDefault="001A24D8" w:rsidP="001A24D8">
      <w:pPr>
        <w:adjustRightInd w:val="0"/>
        <w:jc w:val="both"/>
        <w:rPr>
          <w:rFonts w:cstheme="minorHAnsi"/>
        </w:rPr>
      </w:pPr>
      <w:r>
        <w:rPr>
          <w:rFonts w:cstheme="minorHAnsi"/>
        </w:rPr>
        <w:t xml:space="preserve">    Συγκεντρωτικά οι καταστάσεις των εισπράξεων (εσόδων) και των δαπανών (εξόδων) για το Α΄ </w:t>
      </w:r>
      <w:r>
        <w:rPr>
          <w:rFonts w:cstheme="minorHAnsi"/>
        </w:rPr>
        <w:lastRenderedPageBreak/>
        <w:t>τρίμηνο Οικονομικού έτους 2022 έχουν ως εξής:</w:t>
      </w:r>
    </w:p>
    <w:p w:rsidR="001A24D8" w:rsidRDefault="001A24D8" w:rsidP="001A24D8">
      <w:pPr>
        <w:rPr>
          <w:rFonts w:cstheme="minorHAnsi"/>
          <w:color w:val="000000"/>
        </w:rPr>
        <w:sectPr w:rsidR="001A24D8" w:rsidSect="001A24D8">
          <w:type w:val="continuous"/>
          <w:pgSz w:w="11906" w:h="16838"/>
          <w:pgMar w:top="794" w:right="1134" w:bottom="1134" w:left="1134" w:header="709" w:footer="709" w:gutter="0"/>
          <w:cols w:space="720"/>
        </w:sectPr>
      </w:pPr>
    </w:p>
    <w:tbl>
      <w:tblPr>
        <w:tblW w:w="13441" w:type="dxa"/>
        <w:tblInd w:w="93" w:type="dxa"/>
        <w:tblLook w:val="04A0" w:firstRow="1" w:lastRow="0" w:firstColumn="1" w:lastColumn="0" w:noHBand="0" w:noVBand="1"/>
      </w:tblPr>
      <w:tblGrid>
        <w:gridCol w:w="606"/>
        <w:gridCol w:w="5555"/>
        <w:gridCol w:w="1655"/>
        <w:gridCol w:w="1655"/>
        <w:gridCol w:w="1297"/>
        <w:gridCol w:w="1671"/>
        <w:gridCol w:w="1297"/>
        <w:gridCol w:w="1297"/>
      </w:tblGrid>
      <w:tr w:rsidR="001A24D8" w:rsidTr="001A24D8">
        <w:trPr>
          <w:trHeight w:val="225"/>
        </w:trPr>
        <w:tc>
          <w:tcPr>
            <w:tcW w:w="13441" w:type="dxa"/>
            <w:gridSpan w:val="8"/>
            <w:noWrap/>
            <w:vAlign w:val="bottom"/>
            <w:hideMark/>
          </w:tcPr>
          <w:p w:rsidR="001A24D8" w:rsidRDefault="001A24D8">
            <w:pPr>
              <w:spacing w:after="200" w:line="276" w:lineRule="auto"/>
              <w:jc w:val="center"/>
              <w:rPr>
                <w:rFonts w:cstheme="minorHAnsi"/>
                <w:b/>
                <w:bCs/>
              </w:rPr>
            </w:pPr>
            <w:r>
              <w:rPr>
                <w:rFonts w:cstheme="minorHAnsi"/>
                <w:b/>
                <w:bCs/>
              </w:rPr>
              <w:lastRenderedPageBreak/>
              <w:t>ΥΠΟΔΕΙΓΜΑ 1</w:t>
            </w:r>
          </w:p>
        </w:tc>
      </w:tr>
      <w:tr w:rsidR="001A24D8" w:rsidTr="001A24D8">
        <w:trPr>
          <w:trHeight w:val="225"/>
        </w:trPr>
        <w:tc>
          <w:tcPr>
            <w:tcW w:w="6082" w:type="dxa"/>
            <w:gridSpan w:val="2"/>
            <w:noWrap/>
            <w:vAlign w:val="bottom"/>
            <w:hideMark/>
          </w:tcPr>
          <w:p w:rsidR="001A24D8" w:rsidRDefault="001A24D8">
            <w:pPr>
              <w:spacing w:after="200" w:line="276" w:lineRule="auto"/>
              <w:rPr>
                <w:rFonts w:cstheme="minorHAnsi"/>
                <w:b/>
                <w:bCs/>
              </w:rPr>
            </w:pPr>
            <w:r>
              <w:rPr>
                <w:rFonts w:cstheme="minorHAnsi"/>
                <w:b/>
                <w:bCs/>
              </w:rPr>
              <w:t xml:space="preserve">ΕΛΛΗΝΙΚΗ ΔΗΜΟΚΡΑΤΙΑ </w:t>
            </w:r>
          </w:p>
        </w:tc>
        <w:tc>
          <w:tcPr>
            <w:tcW w:w="1388" w:type="dxa"/>
            <w:noWrap/>
            <w:vAlign w:val="bottom"/>
            <w:hideMark/>
          </w:tcPr>
          <w:p w:rsidR="001A24D8" w:rsidRDefault="001A24D8">
            <w:pPr>
              <w:spacing w:line="276" w:lineRule="auto"/>
            </w:pPr>
          </w:p>
        </w:tc>
        <w:tc>
          <w:tcPr>
            <w:tcW w:w="1388" w:type="dxa"/>
            <w:noWrap/>
            <w:vAlign w:val="bottom"/>
            <w:hideMark/>
          </w:tcPr>
          <w:p w:rsidR="001A24D8" w:rsidRDefault="001A24D8">
            <w:pPr>
              <w:spacing w:line="276" w:lineRule="auto"/>
            </w:pPr>
          </w:p>
        </w:tc>
        <w:tc>
          <w:tcPr>
            <w:tcW w:w="1036" w:type="dxa"/>
            <w:noWrap/>
            <w:vAlign w:val="bottom"/>
            <w:hideMark/>
          </w:tcPr>
          <w:p w:rsidR="001A24D8" w:rsidRDefault="001A24D8">
            <w:pPr>
              <w:spacing w:line="276" w:lineRule="auto"/>
            </w:pPr>
          </w:p>
        </w:tc>
        <w:tc>
          <w:tcPr>
            <w:tcW w:w="1475" w:type="dxa"/>
            <w:noWrap/>
            <w:vAlign w:val="bottom"/>
            <w:hideMark/>
          </w:tcPr>
          <w:p w:rsidR="001A24D8" w:rsidRDefault="001A24D8">
            <w:pPr>
              <w:spacing w:line="276" w:lineRule="auto"/>
            </w:pPr>
          </w:p>
        </w:tc>
        <w:tc>
          <w:tcPr>
            <w:tcW w:w="1036" w:type="dxa"/>
            <w:noWrap/>
            <w:vAlign w:val="bottom"/>
            <w:hideMark/>
          </w:tcPr>
          <w:p w:rsidR="001A24D8" w:rsidRDefault="001A24D8">
            <w:pPr>
              <w:spacing w:line="276" w:lineRule="auto"/>
            </w:pPr>
          </w:p>
        </w:tc>
        <w:tc>
          <w:tcPr>
            <w:tcW w:w="1036" w:type="dxa"/>
            <w:noWrap/>
            <w:vAlign w:val="bottom"/>
            <w:hideMark/>
          </w:tcPr>
          <w:p w:rsidR="001A24D8" w:rsidRDefault="001A24D8">
            <w:pPr>
              <w:spacing w:line="276" w:lineRule="auto"/>
            </w:pPr>
          </w:p>
        </w:tc>
      </w:tr>
      <w:tr w:rsidR="001A24D8" w:rsidTr="001A24D8">
        <w:trPr>
          <w:trHeight w:val="225"/>
        </w:trPr>
        <w:tc>
          <w:tcPr>
            <w:tcW w:w="6082" w:type="dxa"/>
            <w:gridSpan w:val="2"/>
            <w:noWrap/>
            <w:vAlign w:val="bottom"/>
            <w:hideMark/>
          </w:tcPr>
          <w:p w:rsidR="001A24D8" w:rsidRDefault="001A24D8">
            <w:pPr>
              <w:spacing w:after="200" w:line="276" w:lineRule="auto"/>
              <w:rPr>
                <w:rFonts w:cstheme="minorHAnsi"/>
                <w:b/>
                <w:bCs/>
              </w:rPr>
            </w:pPr>
            <w:r>
              <w:rPr>
                <w:rFonts w:cstheme="minorHAnsi"/>
                <w:b/>
                <w:bCs/>
              </w:rPr>
              <w:t>ΝΟΜΟΣ ΑΤΤΙΚΗΣ</w:t>
            </w:r>
          </w:p>
        </w:tc>
        <w:tc>
          <w:tcPr>
            <w:tcW w:w="1388" w:type="dxa"/>
            <w:noWrap/>
            <w:vAlign w:val="bottom"/>
            <w:hideMark/>
          </w:tcPr>
          <w:p w:rsidR="001A24D8" w:rsidRDefault="001A24D8">
            <w:pPr>
              <w:spacing w:line="276" w:lineRule="auto"/>
            </w:pPr>
          </w:p>
        </w:tc>
        <w:tc>
          <w:tcPr>
            <w:tcW w:w="1388" w:type="dxa"/>
            <w:noWrap/>
            <w:vAlign w:val="bottom"/>
            <w:hideMark/>
          </w:tcPr>
          <w:p w:rsidR="001A24D8" w:rsidRDefault="001A24D8">
            <w:pPr>
              <w:spacing w:line="276" w:lineRule="auto"/>
            </w:pPr>
          </w:p>
        </w:tc>
        <w:tc>
          <w:tcPr>
            <w:tcW w:w="1036" w:type="dxa"/>
            <w:noWrap/>
            <w:vAlign w:val="bottom"/>
            <w:hideMark/>
          </w:tcPr>
          <w:p w:rsidR="001A24D8" w:rsidRDefault="001A24D8">
            <w:pPr>
              <w:spacing w:line="276" w:lineRule="auto"/>
            </w:pPr>
          </w:p>
        </w:tc>
        <w:tc>
          <w:tcPr>
            <w:tcW w:w="1475" w:type="dxa"/>
            <w:noWrap/>
            <w:vAlign w:val="bottom"/>
            <w:hideMark/>
          </w:tcPr>
          <w:p w:rsidR="001A24D8" w:rsidRDefault="001A24D8">
            <w:pPr>
              <w:spacing w:line="276" w:lineRule="auto"/>
            </w:pPr>
          </w:p>
        </w:tc>
        <w:tc>
          <w:tcPr>
            <w:tcW w:w="1036" w:type="dxa"/>
            <w:noWrap/>
            <w:vAlign w:val="bottom"/>
            <w:hideMark/>
          </w:tcPr>
          <w:p w:rsidR="001A24D8" w:rsidRDefault="001A24D8">
            <w:pPr>
              <w:spacing w:line="276" w:lineRule="auto"/>
            </w:pPr>
          </w:p>
        </w:tc>
        <w:tc>
          <w:tcPr>
            <w:tcW w:w="1036" w:type="dxa"/>
            <w:noWrap/>
            <w:vAlign w:val="bottom"/>
            <w:hideMark/>
          </w:tcPr>
          <w:p w:rsidR="001A24D8" w:rsidRDefault="001A24D8">
            <w:pPr>
              <w:spacing w:line="276" w:lineRule="auto"/>
            </w:pPr>
          </w:p>
        </w:tc>
      </w:tr>
      <w:tr w:rsidR="001A24D8" w:rsidTr="001A24D8">
        <w:trPr>
          <w:trHeight w:val="225"/>
        </w:trPr>
        <w:tc>
          <w:tcPr>
            <w:tcW w:w="7470" w:type="dxa"/>
            <w:gridSpan w:val="3"/>
            <w:noWrap/>
            <w:vAlign w:val="bottom"/>
            <w:hideMark/>
          </w:tcPr>
          <w:p w:rsidR="001A24D8" w:rsidRDefault="001A24D8">
            <w:pPr>
              <w:spacing w:after="200" w:line="276" w:lineRule="auto"/>
              <w:rPr>
                <w:rFonts w:cstheme="minorHAnsi"/>
                <w:b/>
                <w:bCs/>
              </w:rPr>
            </w:pPr>
            <w:r>
              <w:rPr>
                <w:rFonts w:cstheme="minorHAnsi"/>
                <w:b/>
                <w:bCs/>
              </w:rPr>
              <w:t>ΔΗΜΟΣ ΑΧΑΡΝΩΝ</w:t>
            </w:r>
          </w:p>
        </w:tc>
        <w:tc>
          <w:tcPr>
            <w:tcW w:w="1388" w:type="dxa"/>
            <w:noWrap/>
            <w:vAlign w:val="bottom"/>
            <w:hideMark/>
          </w:tcPr>
          <w:p w:rsidR="001A24D8" w:rsidRDefault="001A24D8">
            <w:pPr>
              <w:spacing w:line="276" w:lineRule="auto"/>
            </w:pPr>
          </w:p>
        </w:tc>
        <w:tc>
          <w:tcPr>
            <w:tcW w:w="1036" w:type="dxa"/>
            <w:noWrap/>
            <w:vAlign w:val="bottom"/>
            <w:hideMark/>
          </w:tcPr>
          <w:p w:rsidR="001A24D8" w:rsidRDefault="001A24D8">
            <w:pPr>
              <w:spacing w:line="276" w:lineRule="auto"/>
            </w:pPr>
          </w:p>
        </w:tc>
        <w:tc>
          <w:tcPr>
            <w:tcW w:w="1475" w:type="dxa"/>
            <w:noWrap/>
            <w:vAlign w:val="bottom"/>
            <w:hideMark/>
          </w:tcPr>
          <w:p w:rsidR="001A24D8" w:rsidRDefault="001A24D8">
            <w:pPr>
              <w:spacing w:line="276" w:lineRule="auto"/>
            </w:pPr>
          </w:p>
        </w:tc>
        <w:tc>
          <w:tcPr>
            <w:tcW w:w="1036" w:type="dxa"/>
            <w:noWrap/>
            <w:vAlign w:val="bottom"/>
            <w:hideMark/>
          </w:tcPr>
          <w:p w:rsidR="001A24D8" w:rsidRDefault="001A24D8">
            <w:pPr>
              <w:spacing w:line="276" w:lineRule="auto"/>
            </w:pPr>
          </w:p>
        </w:tc>
        <w:tc>
          <w:tcPr>
            <w:tcW w:w="1036" w:type="dxa"/>
            <w:noWrap/>
            <w:vAlign w:val="bottom"/>
            <w:hideMark/>
          </w:tcPr>
          <w:p w:rsidR="001A24D8" w:rsidRDefault="001A24D8">
            <w:pPr>
              <w:spacing w:line="276" w:lineRule="auto"/>
            </w:pPr>
          </w:p>
        </w:tc>
      </w:tr>
      <w:tr w:rsidR="001A24D8" w:rsidTr="001A24D8">
        <w:trPr>
          <w:trHeight w:val="225"/>
        </w:trPr>
        <w:tc>
          <w:tcPr>
            <w:tcW w:w="13441" w:type="dxa"/>
            <w:gridSpan w:val="8"/>
            <w:noWrap/>
            <w:vAlign w:val="bottom"/>
            <w:hideMark/>
          </w:tcPr>
          <w:p w:rsidR="001A24D8" w:rsidRDefault="001A24D8">
            <w:pPr>
              <w:spacing w:after="200" w:line="276" w:lineRule="auto"/>
              <w:jc w:val="center"/>
              <w:rPr>
                <w:rFonts w:cstheme="minorHAnsi"/>
                <w:b/>
                <w:bCs/>
              </w:rPr>
            </w:pPr>
            <w:r>
              <w:rPr>
                <w:rFonts w:cstheme="minorHAnsi"/>
                <w:b/>
                <w:bCs/>
              </w:rPr>
              <w:t>ΤΡΙΜΗΝΙΑΙΑ ΕΚΘΕΣΗ</w:t>
            </w:r>
          </w:p>
        </w:tc>
      </w:tr>
      <w:tr w:rsidR="001A24D8" w:rsidTr="001A24D8">
        <w:trPr>
          <w:trHeight w:val="225"/>
        </w:trPr>
        <w:tc>
          <w:tcPr>
            <w:tcW w:w="13441" w:type="dxa"/>
            <w:gridSpan w:val="8"/>
            <w:noWrap/>
            <w:vAlign w:val="bottom"/>
            <w:hideMark/>
          </w:tcPr>
          <w:p w:rsidR="001A24D8" w:rsidRDefault="001A24D8">
            <w:pPr>
              <w:spacing w:after="200" w:line="276" w:lineRule="auto"/>
              <w:jc w:val="center"/>
              <w:rPr>
                <w:rFonts w:cstheme="minorHAnsi"/>
                <w:b/>
                <w:bCs/>
              </w:rPr>
            </w:pPr>
            <w:r>
              <w:rPr>
                <w:rFonts w:cstheme="minorHAnsi"/>
                <w:b/>
                <w:bCs/>
              </w:rPr>
              <w:t>ΑΠΟΤΕΛΕΣΜΑΤΑ ΕΚΤΕΛΕΣΗΣ ΠΡΟΫΠΟΛΟΓΙΣΜΟΥ ΕΣΟΔΩΝ 1ου ΤΡΙΜΗΝΟΥ 2022</w:t>
            </w:r>
          </w:p>
        </w:tc>
      </w:tr>
      <w:tr w:rsidR="001A24D8" w:rsidTr="001A24D8">
        <w:trPr>
          <w:trHeight w:val="225"/>
        </w:trPr>
        <w:tc>
          <w:tcPr>
            <w:tcW w:w="461" w:type="dxa"/>
            <w:noWrap/>
            <w:vAlign w:val="bottom"/>
            <w:hideMark/>
          </w:tcPr>
          <w:p w:rsidR="001A24D8" w:rsidRDefault="001A24D8">
            <w:pPr>
              <w:spacing w:line="276" w:lineRule="auto"/>
            </w:pPr>
          </w:p>
        </w:tc>
        <w:tc>
          <w:tcPr>
            <w:tcW w:w="5621" w:type="dxa"/>
            <w:noWrap/>
            <w:vAlign w:val="bottom"/>
            <w:hideMark/>
          </w:tcPr>
          <w:p w:rsidR="001A24D8" w:rsidRDefault="001A24D8">
            <w:pPr>
              <w:spacing w:line="276" w:lineRule="auto"/>
            </w:pPr>
          </w:p>
        </w:tc>
        <w:tc>
          <w:tcPr>
            <w:tcW w:w="1388" w:type="dxa"/>
            <w:noWrap/>
            <w:vAlign w:val="bottom"/>
            <w:hideMark/>
          </w:tcPr>
          <w:p w:rsidR="001A24D8" w:rsidRDefault="001A24D8">
            <w:pPr>
              <w:spacing w:line="276" w:lineRule="auto"/>
            </w:pPr>
          </w:p>
        </w:tc>
        <w:tc>
          <w:tcPr>
            <w:tcW w:w="1388" w:type="dxa"/>
            <w:noWrap/>
            <w:vAlign w:val="bottom"/>
            <w:hideMark/>
          </w:tcPr>
          <w:p w:rsidR="001A24D8" w:rsidRDefault="001A24D8">
            <w:pPr>
              <w:spacing w:line="276" w:lineRule="auto"/>
            </w:pPr>
          </w:p>
        </w:tc>
        <w:tc>
          <w:tcPr>
            <w:tcW w:w="4583" w:type="dxa"/>
            <w:gridSpan w:val="4"/>
            <w:noWrap/>
            <w:vAlign w:val="bottom"/>
            <w:hideMark/>
          </w:tcPr>
          <w:p w:rsidR="001A24D8" w:rsidRDefault="001A24D8">
            <w:pPr>
              <w:spacing w:after="200" w:line="276" w:lineRule="auto"/>
              <w:jc w:val="center"/>
              <w:rPr>
                <w:rFonts w:cstheme="minorHAnsi"/>
              </w:rPr>
            </w:pPr>
            <w:r>
              <w:rPr>
                <w:rFonts w:cstheme="minorHAnsi"/>
              </w:rPr>
              <w:t>ΠΕΡΙΟΔΟΣ 1/1/2022 - 31/3/2022</w:t>
            </w:r>
          </w:p>
        </w:tc>
      </w:tr>
      <w:tr w:rsidR="001A24D8" w:rsidTr="001A24D8">
        <w:trPr>
          <w:trHeight w:val="225"/>
        </w:trPr>
        <w:tc>
          <w:tcPr>
            <w:tcW w:w="461" w:type="dxa"/>
            <w:vMerge w:val="restart"/>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1A24D8" w:rsidRDefault="001A24D8">
            <w:pPr>
              <w:spacing w:after="200" w:line="276" w:lineRule="auto"/>
              <w:jc w:val="center"/>
              <w:rPr>
                <w:rFonts w:cstheme="minorHAnsi"/>
                <w:b/>
                <w:bCs/>
              </w:rPr>
            </w:pPr>
            <w:r>
              <w:rPr>
                <w:rFonts w:cstheme="minorHAnsi"/>
                <w:b/>
                <w:bCs/>
              </w:rPr>
              <w:t>Κ.Α.</w:t>
            </w:r>
          </w:p>
        </w:tc>
        <w:tc>
          <w:tcPr>
            <w:tcW w:w="5621" w:type="dxa"/>
            <w:vMerge w:val="restart"/>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1A24D8" w:rsidRDefault="001A24D8">
            <w:pPr>
              <w:spacing w:after="200" w:line="276" w:lineRule="auto"/>
              <w:jc w:val="center"/>
              <w:rPr>
                <w:rFonts w:cstheme="minorHAnsi"/>
                <w:b/>
                <w:bCs/>
              </w:rPr>
            </w:pPr>
            <w:r>
              <w:rPr>
                <w:rFonts w:cstheme="minorHAnsi"/>
                <w:b/>
                <w:bCs/>
              </w:rPr>
              <w:t>ΑΝΑΚΕΦΑΛΑΙΩΣΗ ΕΣΟΔΩΝ</w:t>
            </w:r>
          </w:p>
        </w:tc>
        <w:tc>
          <w:tcPr>
            <w:tcW w:w="1388"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proofErr w:type="spellStart"/>
            <w:r>
              <w:rPr>
                <w:rFonts w:cstheme="minorHAnsi"/>
                <w:b/>
                <w:bCs/>
              </w:rPr>
              <w:t>Προϋπ</w:t>
            </w:r>
            <w:proofErr w:type="spellEnd"/>
            <w:r>
              <w:rPr>
                <w:rFonts w:cstheme="minorHAnsi"/>
                <w:b/>
                <w:bCs/>
              </w:rPr>
              <w:t>/</w:t>
            </w:r>
            <w:proofErr w:type="spellStart"/>
            <w:r>
              <w:rPr>
                <w:rFonts w:cstheme="minorHAnsi"/>
                <w:b/>
                <w:bCs/>
              </w:rPr>
              <w:t>σμός</w:t>
            </w:r>
            <w:proofErr w:type="spellEnd"/>
          </w:p>
        </w:tc>
        <w:tc>
          <w:tcPr>
            <w:tcW w:w="1388"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r>
              <w:rPr>
                <w:rFonts w:cstheme="minorHAnsi"/>
                <w:b/>
                <w:bCs/>
              </w:rPr>
              <w:t>Βεβαιωθέντα</w:t>
            </w:r>
          </w:p>
        </w:tc>
        <w:tc>
          <w:tcPr>
            <w:tcW w:w="1036"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r>
              <w:rPr>
                <w:rFonts w:cstheme="minorHAnsi"/>
                <w:b/>
                <w:bCs/>
              </w:rPr>
              <w:t>%</w:t>
            </w:r>
          </w:p>
        </w:tc>
        <w:tc>
          <w:tcPr>
            <w:tcW w:w="1475"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r>
              <w:rPr>
                <w:rFonts w:cstheme="minorHAnsi"/>
                <w:b/>
                <w:bCs/>
              </w:rPr>
              <w:t>Εισπραχθέντα</w:t>
            </w:r>
          </w:p>
        </w:tc>
        <w:tc>
          <w:tcPr>
            <w:tcW w:w="2072" w:type="dxa"/>
            <w:gridSpan w:val="2"/>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r>
              <w:rPr>
                <w:rFonts w:cstheme="minorHAnsi"/>
                <w:b/>
                <w:bCs/>
              </w:rPr>
              <w:t>%</w:t>
            </w:r>
          </w:p>
        </w:tc>
      </w:tr>
      <w:tr w:rsidR="001A24D8" w:rsidTr="001A24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A24D8" w:rsidRDefault="001A24D8">
            <w:pPr>
              <w:rPr>
                <w:rFonts w:cstheme="minorHAnsi"/>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A24D8" w:rsidRDefault="001A24D8">
            <w:pPr>
              <w:rPr>
                <w:rFonts w:cstheme="minorHAnsi"/>
                <w:b/>
                <w:bCs/>
              </w:rPr>
            </w:pPr>
          </w:p>
        </w:tc>
        <w:tc>
          <w:tcPr>
            <w:tcW w:w="1388"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1</w:t>
            </w:r>
          </w:p>
        </w:tc>
        <w:tc>
          <w:tcPr>
            <w:tcW w:w="1388"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right"/>
              <w:rPr>
                <w:rFonts w:cstheme="minorHAnsi"/>
              </w:rPr>
            </w:pPr>
            <w:r>
              <w:rPr>
                <w:rFonts w:cstheme="minorHAnsi"/>
              </w:rPr>
              <w:t>2</w:t>
            </w:r>
          </w:p>
        </w:tc>
        <w:tc>
          <w:tcPr>
            <w:tcW w:w="1036"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2/1</w:t>
            </w:r>
          </w:p>
        </w:tc>
        <w:tc>
          <w:tcPr>
            <w:tcW w:w="1475"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3</w:t>
            </w:r>
          </w:p>
        </w:tc>
        <w:tc>
          <w:tcPr>
            <w:tcW w:w="1036"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3/1</w:t>
            </w:r>
          </w:p>
        </w:tc>
        <w:tc>
          <w:tcPr>
            <w:tcW w:w="1036"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3/2</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Τακτικά έσοδα</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23.854.697,37</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3.254.818,97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0,1364435</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3.254.818,97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0,1364435</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Πρόσοδοι από ακίνητη περιούσια</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450.000,00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40.661,79</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0,0903595</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40.661,79</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0,0903595</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proofErr w:type="spellStart"/>
            <w:r>
              <w:rPr>
                <w:rFonts w:cstheme="minorHAnsi"/>
              </w:rPr>
              <w:t>Ίρόσοδοι</w:t>
            </w:r>
            <w:proofErr w:type="spellEnd"/>
            <w:r>
              <w:rPr>
                <w:rFonts w:cstheme="minorHAnsi"/>
              </w:rPr>
              <w:t xml:space="preserve"> από κινητή περιούσια</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80.000,00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46.053,86</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0,5756733</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46.053,86</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0,5756733</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proofErr w:type="spellStart"/>
            <w:r>
              <w:rPr>
                <w:rFonts w:cstheme="minorHAnsi"/>
              </w:rPr>
              <w:t>Εσοδα</w:t>
            </w:r>
            <w:proofErr w:type="spellEnd"/>
            <w:r>
              <w:rPr>
                <w:rFonts w:cstheme="minorHAnsi"/>
              </w:rPr>
              <w:t xml:space="preserve"> από ανταποδοτικά τέλη και δικαιώματα</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9.662.000,00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695.651,83</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0,0719987</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695.651,83</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0,0719987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proofErr w:type="spellStart"/>
            <w:r>
              <w:rPr>
                <w:rFonts w:cstheme="minorHAnsi"/>
              </w:rPr>
              <w:t>Εσοδα</w:t>
            </w:r>
            <w:proofErr w:type="spellEnd"/>
            <w:r>
              <w:rPr>
                <w:rFonts w:cstheme="minorHAnsi"/>
              </w:rPr>
              <w:t xml:space="preserve"> από λοιπά τέλη - δικαιώματα και παροχή υπηρεσιών</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2.324.100,00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271.619,20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0,1168707</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271.619,20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0,1168707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5</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Φόροι και εισφορές</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305.000,00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55.599,77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0,1822943</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55.599,77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0,1822943</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proofErr w:type="spellStart"/>
            <w:r>
              <w:rPr>
                <w:rFonts w:cstheme="minorHAnsi"/>
              </w:rPr>
              <w:t>Εσοδα</w:t>
            </w:r>
            <w:proofErr w:type="spellEnd"/>
            <w:r>
              <w:rPr>
                <w:rFonts w:cstheme="minorHAnsi"/>
              </w:rPr>
              <w:t xml:space="preserve"> από επιχορηγήσεις</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10.770.777,37</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2.142.901,97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0,198955</w:t>
            </w:r>
            <w:r>
              <w:rPr>
                <w:rFonts w:cstheme="minorHAnsi"/>
                <w:b/>
                <w:bCs/>
              </w:rPr>
              <w:lastRenderedPageBreak/>
              <w:t>2</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lastRenderedPageBreak/>
              <w:t>2.142.901,97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0,198955</w:t>
            </w:r>
            <w:r>
              <w:rPr>
                <w:rFonts w:cstheme="minorHAnsi"/>
                <w:b/>
                <w:bCs/>
              </w:rPr>
              <w:lastRenderedPageBreak/>
              <w:t>2</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lastRenderedPageBreak/>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lastRenderedPageBreak/>
              <w:t>7</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Λοιπά τακτικά έσοδα</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262.820,00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2.330,55</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0,0088675</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2.330,55</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0,0088675</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proofErr w:type="spellStart"/>
            <w:r>
              <w:rPr>
                <w:rFonts w:cstheme="minorHAnsi"/>
                <w:b/>
                <w:bCs/>
              </w:rPr>
              <w:t>Εκτακτα</w:t>
            </w:r>
            <w:proofErr w:type="spellEnd"/>
            <w:r>
              <w:rPr>
                <w:rFonts w:cstheme="minorHAnsi"/>
                <w:b/>
                <w:bCs/>
              </w:rPr>
              <w:t xml:space="preserve"> έσοδα</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17.934.969,80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372.124,18</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0,0207485</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330.740,02</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0,0184411</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0,8887894</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11</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proofErr w:type="spellStart"/>
            <w:r>
              <w:rPr>
                <w:rFonts w:cstheme="minorHAnsi"/>
              </w:rPr>
              <w:t>Εσοδα</w:t>
            </w:r>
            <w:proofErr w:type="spellEnd"/>
            <w:r>
              <w:rPr>
                <w:rFonts w:cstheme="minorHAnsi"/>
              </w:rPr>
              <w:t xml:space="preserve"> από την εκποίηση κινητής και ακίνητης περιούσιας</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15.000,00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8.387,62</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0,5591747</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8.387,62</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0,5591747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12</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Επιχορηγήσεις για κάλυψη λειτουργικών δαπανών</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3.740.619,15</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258.030,00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0,0689806</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258.030,00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0,0689806</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13</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Επιχορηγήσεις για επενδυτικές δαπάνες</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13.565.850,65</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0,00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0,00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14</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Δωρεές - κληρονομιές - κληροδοσίες</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1.000,00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0,00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0,00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15</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Προσαυξήσεις - πρόστιμα - παράβολα</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578.000,00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104.582,65</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0,1809388</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63.198,49</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0,1093399</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0,6042923</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16</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Λοιπά έκτακτα έσοδα</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34.500,00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1.123,91</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0,0325771</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1.123,91</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0,0325771</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2</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Έσοδα παρελθόντων οικονομικών ετών</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8.454.399,25</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3.687.843,98</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0,4362041</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3.674.269,76</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0,4345986</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0,9963192</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21</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Τακτικά έσοδα</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8.424.399,25</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3.684.324,77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0,4373398</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3.670.750,55</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0,4357285</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0,9963157</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22</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Έκτακτα έσοδα</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30.000,00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3.519,21</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0,117307</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3.519,21</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0,117307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3</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Εισπράξεις από δάνεια και απαιτήσεις από Π.Ο.Ε.</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15.840.158,38</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15.840.158,38</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62.421,05</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0,0039407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0,0039407</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31</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Εισπράξεις από δάνεια</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0,00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0,00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32</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 xml:space="preserve">Εισπρακτέα υπόλοιπα προηγούμενων οικονομικών </w:t>
            </w:r>
            <w:r>
              <w:rPr>
                <w:rFonts w:cstheme="minorHAnsi"/>
              </w:rPr>
              <w:lastRenderedPageBreak/>
              <w:t>ετών</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lastRenderedPageBreak/>
              <w:t>15.840.158,38</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15.840.158,38</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62.421,05</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0,003940</w:t>
            </w:r>
            <w:r>
              <w:rPr>
                <w:rFonts w:cstheme="minorHAnsi"/>
                <w:b/>
                <w:bCs/>
              </w:rPr>
              <w:lastRenderedPageBreak/>
              <w:t>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lastRenderedPageBreak/>
              <w:t>0,003940</w:t>
            </w:r>
            <w:r>
              <w:rPr>
                <w:rFonts w:cstheme="minorHAnsi"/>
                <w:b/>
                <w:bCs/>
              </w:rPr>
              <w:lastRenderedPageBreak/>
              <w:t>7</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lastRenderedPageBreak/>
              <w:t>4</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Εισπράξεις υπέρ Δημοσίου και τρίτων</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10.351.042,04</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2.134.360,57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0,2061977</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2.134.360,57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0,2061977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41</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Εισπράξεις υπέρ του δημόσιου</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9.198.617,04</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1.762.215,73</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0,191574</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1.762.215,73</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0,191574</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42</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Εισπράξεις υπέρ τρίτων</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53.000,00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69,84</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0,0013177</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69,84</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0,0013177</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43</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ΕΣΟΔΑ ΠΡΟΣ ΑΠΟΔΟΣΗ ΣΕ ΤΡΙΤΟΥΣ</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1.099.425,00</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372.075,00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0,3384269</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372.075,00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0,3384269</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r>
      <w:tr w:rsidR="001A24D8" w:rsidTr="001A24D8">
        <w:trPr>
          <w:trHeight w:val="225"/>
        </w:trPr>
        <w:tc>
          <w:tcPr>
            <w:tcW w:w="461"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5</w:t>
            </w:r>
          </w:p>
        </w:tc>
        <w:tc>
          <w:tcPr>
            <w:tcW w:w="562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Χρηματικό υπόλοιπο προηγούμενου Έτους</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18.749.713,82</w:t>
            </w:r>
          </w:p>
        </w:tc>
        <w:tc>
          <w:tcPr>
            <w:tcW w:w="138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1475"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1036"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r>
      <w:tr w:rsidR="001A24D8" w:rsidTr="001A24D8">
        <w:trPr>
          <w:trHeight w:val="225"/>
        </w:trPr>
        <w:tc>
          <w:tcPr>
            <w:tcW w:w="461" w:type="dxa"/>
            <w:tcBorders>
              <w:top w:val="nil"/>
              <w:left w:val="single" w:sz="4" w:space="0" w:color="auto"/>
              <w:bottom w:val="single" w:sz="4" w:space="0" w:color="auto"/>
              <w:right w:val="single" w:sz="4" w:space="0" w:color="auto"/>
            </w:tcBorders>
            <w:shd w:val="clear" w:color="auto" w:fill="C0C0C0"/>
            <w:noWrap/>
            <w:vAlign w:val="bottom"/>
            <w:hideMark/>
          </w:tcPr>
          <w:p w:rsidR="001A24D8" w:rsidRDefault="001A24D8">
            <w:pPr>
              <w:spacing w:after="200" w:line="276" w:lineRule="auto"/>
              <w:rPr>
                <w:rFonts w:cstheme="minorHAnsi"/>
              </w:rPr>
            </w:pPr>
            <w:r>
              <w:rPr>
                <w:rFonts w:cstheme="minorHAnsi"/>
              </w:rPr>
              <w:t> </w:t>
            </w:r>
          </w:p>
        </w:tc>
        <w:tc>
          <w:tcPr>
            <w:tcW w:w="5621"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right"/>
              <w:rPr>
                <w:rFonts w:cstheme="minorHAnsi"/>
                <w:b/>
                <w:bCs/>
              </w:rPr>
            </w:pPr>
            <w:r>
              <w:rPr>
                <w:rFonts w:cstheme="minorHAnsi"/>
                <w:b/>
                <w:bCs/>
              </w:rPr>
              <w:t>Σύνολα εσόδων</w:t>
            </w:r>
          </w:p>
        </w:tc>
        <w:tc>
          <w:tcPr>
            <w:tcW w:w="1388"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right"/>
              <w:rPr>
                <w:rFonts w:cstheme="minorHAnsi"/>
                <w:b/>
                <w:bCs/>
              </w:rPr>
            </w:pPr>
            <w:r>
              <w:rPr>
                <w:rFonts w:cstheme="minorHAnsi"/>
                <w:b/>
                <w:bCs/>
              </w:rPr>
              <w:t>95.184.980,66</w:t>
            </w:r>
          </w:p>
        </w:tc>
        <w:tc>
          <w:tcPr>
            <w:tcW w:w="1388"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right"/>
              <w:rPr>
                <w:rFonts w:cstheme="minorHAnsi"/>
                <w:b/>
                <w:bCs/>
              </w:rPr>
            </w:pPr>
            <w:r>
              <w:rPr>
                <w:rFonts w:cstheme="minorHAnsi"/>
                <w:b/>
                <w:bCs/>
              </w:rPr>
              <w:t>25.289.306,08</w:t>
            </w:r>
          </w:p>
        </w:tc>
        <w:tc>
          <w:tcPr>
            <w:tcW w:w="1036"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rPr>
                <w:rFonts w:cstheme="minorHAnsi"/>
                <w:b/>
                <w:bCs/>
              </w:rPr>
            </w:pPr>
            <w:r>
              <w:rPr>
                <w:rFonts w:cstheme="minorHAnsi"/>
                <w:b/>
                <w:bCs/>
              </w:rPr>
              <w:t> </w:t>
            </w:r>
          </w:p>
        </w:tc>
        <w:tc>
          <w:tcPr>
            <w:tcW w:w="1475"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right"/>
              <w:rPr>
                <w:rFonts w:cstheme="minorHAnsi"/>
                <w:b/>
                <w:bCs/>
              </w:rPr>
            </w:pPr>
            <w:r>
              <w:rPr>
                <w:rFonts w:cstheme="minorHAnsi"/>
                <w:b/>
                <w:bCs/>
              </w:rPr>
              <w:t>9.456.610,37</w:t>
            </w:r>
          </w:p>
        </w:tc>
        <w:tc>
          <w:tcPr>
            <w:tcW w:w="1036"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rPr>
                <w:rFonts w:cstheme="minorHAnsi"/>
              </w:rPr>
            </w:pPr>
            <w:r>
              <w:rPr>
                <w:rFonts w:cstheme="minorHAnsi"/>
              </w:rPr>
              <w:t> </w:t>
            </w:r>
          </w:p>
        </w:tc>
        <w:tc>
          <w:tcPr>
            <w:tcW w:w="1036"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rPr>
                <w:rFonts w:cstheme="minorHAnsi"/>
              </w:rPr>
            </w:pPr>
            <w:r>
              <w:rPr>
                <w:rFonts w:cstheme="minorHAnsi"/>
              </w:rPr>
              <w:t> </w:t>
            </w:r>
          </w:p>
        </w:tc>
      </w:tr>
    </w:tbl>
    <w:p w:rsidR="001A24D8" w:rsidRDefault="001A24D8" w:rsidP="001A24D8">
      <w:pPr>
        <w:adjustRightInd w:val="0"/>
        <w:spacing w:line="360" w:lineRule="auto"/>
        <w:jc w:val="both"/>
        <w:rPr>
          <w:rFonts w:asciiTheme="minorHAnsi" w:hAnsiTheme="minorHAnsi" w:cstheme="minorHAnsi"/>
          <w:color w:val="000000"/>
        </w:rPr>
      </w:pPr>
    </w:p>
    <w:p w:rsidR="001A24D8" w:rsidRDefault="001A24D8" w:rsidP="001A24D8">
      <w:pPr>
        <w:adjustRightInd w:val="0"/>
        <w:spacing w:line="360" w:lineRule="auto"/>
        <w:jc w:val="both"/>
        <w:rPr>
          <w:rFonts w:cstheme="minorHAnsi"/>
          <w:color w:val="000000"/>
        </w:rPr>
      </w:pPr>
    </w:p>
    <w:p w:rsidR="001A24D8" w:rsidRDefault="001A24D8" w:rsidP="001A24D8">
      <w:pPr>
        <w:adjustRightInd w:val="0"/>
        <w:spacing w:line="360" w:lineRule="auto"/>
        <w:jc w:val="both"/>
        <w:rPr>
          <w:rFonts w:cstheme="minorHAnsi"/>
          <w:color w:val="000000"/>
        </w:rPr>
      </w:pPr>
    </w:p>
    <w:p w:rsidR="001A24D8" w:rsidRDefault="001A24D8" w:rsidP="001A24D8">
      <w:pPr>
        <w:adjustRightInd w:val="0"/>
        <w:spacing w:line="360" w:lineRule="auto"/>
        <w:jc w:val="both"/>
        <w:rPr>
          <w:rFonts w:cstheme="minorHAnsi"/>
          <w:color w:val="000000"/>
        </w:rPr>
      </w:pPr>
    </w:p>
    <w:p w:rsidR="001A24D8" w:rsidRDefault="001A24D8" w:rsidP="001A24D8">
      <w:pPr>
        <w:adjustRightInd w:val="0"/>
        <w:spacing w:line="360" w:lineRule="auto"/>
        <w:jc w:val="both"/>
        <w:rPr>
          <w:rFonts w:cstheme="minorHAnsi"/>
          <w:color w:val="000000"/>
        </w:rPr>
      </w:pPr>
    </w:p>
    <w:p w:rsidR="001A24D8" w:rsidRDefault="001A24D8" w:rsidP="001A24D8">
      <w:pPr>
        <w:rPr>
          <w:rFonts w:cstheme="minorHAnsi"/>
        </w:rPr>
      </w:pPr>
    </w:p>
    <w:tbl>
      <w:tblPr>
        <w:tblW w:w="13740" w:type="dxa"/>
        <w:tblInd w:w="93" w:type="dxa"/>
        <w:tblLook w:val="04A0" w:firstRow="1" w:lastRow="0" w:firstColumn="1" w:lastColumn="0" w:noHBand="0" w:noVBand="1"/>
      </w:tblPr>
      <w:tblGrid>
        <w:gridCol w:w="533"/>
        <w:gridCol w:w="3572"/>
        <w:gridCol w:w="1301"/>
        <w:gridCol w:w="1315"/>
        <w:gridCol w:w="1037"/>
        <w:gridCol w:w="1487"/>
        <w:gridCol w:w="1092"/>
        <w:gridCol w:w="1211"/>
        <w:gridCol w:w="1301"/>
        <w:gridCol w:w="1092"/>
        <w:gridCol w:w="1092"/>
      </w:tblGrid>
      <w:tr w:rsidR="001A24D8" w:rsidTr="001A24D8">
        <w:trPr>
          <w:trHeight w:val="255"/>
        </w:trPr>
        <w:tc>
          <w:tcPr>
            <w:tcW w:w="13740" w:type="dxa"/>
            <w:gridSpan w:val="11"/>
            <w:noWrap/>
            <w:vAlign w:val="bottom"/>
            <w:hideMark/>
          </w:tcPr>
          <w:p w:rsidR="001A24D8" w:rsidRDefault="001A24D8">
            <w:pPr>
              <w:spacing w:after="200" w:line="276" w:lineRule="auto"/>
              <w:jc w:val="center"/>
              <w:rPr>
                <w:rFonts w:cstheme="minorHAnsi"/>
                <w:b/>
                <w:bCs/>
              </w:rPr>
            </w:pPr>
            <w:r>
              <w:rPr>
                <w:rFonts w:cstheme="minorHAnsi"/>
                <w:b/>
                <w:bCs/>
              </w:rPr>
              <w:t>ΥΠΟΔΕΙΓΜΑ 2</w:t>
            </w:r>
          </w:p>
        </w:tc>
      </w:tr>
      <w:tr w:rsidR="001A24D8" w:rsidTr="001A24D8">
        <w:trPr>
          <w:trHeight w:val="255"/>
        </w:trPr>
        <w:tc>
          <w:tcPr>
            <w:tcW w:w="4883" w:type="dxa"/>
            <w:gridSpan w:val="2"/>
            <w:noWrap/>
            <w:vAlign w:val="bottom"/>
            <w:hideMark/>
          </w:tcPr>
          <w:p w:rsidR="001A24D8" w:rsidRDefault="001A24D8">
            <w:pPr>
              <w:spacing w:after="200" w:line="276" w:lineRule="auto"/>
              <w:rPr>
                <w:rFonts w:cstheme="minorHAnsi"/>
                <w:b/>
                <w:bCs/>
              </w:rPr>
            </w:pPr>
            <w:r>
              <w:rPr>
                <w:rFonts w:cstheme="minorHAnsi"/>
                <w:b/>
                <w:bCs/>
              </w:rPr>
              <w:t xml:space="preserve">ΕΛΛΗΝΙΚΗ ΔΗΜΟΚΡΑΤΙΑ </w:t>
            </w:r>
          </w:p>
        </w:tc>
        <w:tc>
          <w:tcPr>
            <w:tcW w:w="1097" w:type="dxa"/>
            <w:noWrap/>
            <w:vAlign w:val="bottom"/>
            <w:hideMark/>
          </w:tcPr>
          <w:p w:rsidR="001A24D8" w:rsidRDefault="001A24D8">
            <w:pPr>
              <w:spacing w:line="276" w:lineRule="auto"/>
            </w:pPr>
          </w:p>
        </w:tc>
        <w:tc>
          <w:tcPr>
            <w:tcW w:w="1123" w:type="dxa"/>
            <w:noWrap/>
            <w:vAlign w:val="bottom"/>
            <w:hideMark/>
          </w:tcPr>
          <w:p w:rsidR="001A24D8" w:rsidRDefault="001A24D8">
            <w:pPr>
              <w:spacing w:line="276" w:lineRule="auto"/>
            </w:pPr>
          </w:p>
        </w:tc>
        <w:tc>
          <w:tcPr>
            <w:tcW w:w="810" w:type="dxa"/>
            <w:noWrap/>
            <w:vAlign w:val="bottom"/>
            <w:hideMark/>
          </w:tcPr>
          <w:p w:rsidR="001A24D8" w:rsidRDefault="001A24D8">
            <w:pPr>
              <w:spacing w:line="276" w:lineRule="auto"/>
            </w:pPr>
          </w:p>
        </w:tc>
        <w:tc>
          <w:tcPr>
            <w:tcW w:w="1127" w:type="dxa"/>
            <w:noWrap/>
            <w:vAlign w:val="bottom"/>
            <w:hideMark/>
          </w:tcPr>
          <w:p w:rsidR="001A24D8" w:rsidRDefault="001A24D8">
            <w:pPr>
              <w:spacing w:line="276" w:lineRule="auto"/>
            </w:pPr>
          </w:p>
        </w:tc>
        <w:tc>
          <w:tcPr>
            <w:tcW w:w="871" w:type="dxa"/>
            <w:noWrap/>
            <w:vAlign w:val="bottom"/>
            <w:hideMark/>
          </w:tcPr>
          <w:p w:rsidR="001A24D8" w:rsidRDefault="001A24D8">
            <w:pPr>
              <w:spacing w:line="276" w:lineRule="auto"/>
            </w:pPr>
          </w:p>
        </w:tc>
        <w:tc>
          <w:tcPr>
            <w:tcW w:w="998" w:type="dxa"/>
            <w:noWrap/>
            <w:vAlign w:val="bottom"/>
            <w:hideMark/>
          </w:tcPr>
          <w:p w:rsidR="001A24D8" w:rsidRDefault="001A24D8">
            <w:pPr>
              <w:spacing w:line="276" w:lineRule="auto"/>
            </w:pPr>
          </w:p>
        </w:tc>
        <w:tc>
          <w:tcPr>
            <w:tcW w:w="1089" w:type="dxa"/>
            <w:noWrap/>
            <w:vAlign w:val="bottom"/>
            <w:hideMark/>
          </w:tcPr>
          <w:p w:rsidR="001A24D8" w:rsidRDefault="001A24D8">
            <w:pPr>
              <w:spacing w:line="276" w:lineRule="auto"/>
            </w:pPr>
          </w:p>
        </w:tc>
        <w:tc>
          <w:tcPr>
            <w:tcW w:w="871" w:type="dxa"/>
            <w:noWrap/>
            <w:vAlign w:val="bottom"/>
            <w:hideMark/>
          </w:tcPr>
          <w:p w:rsidR="001A24D8" w:rsidRDefault="001A24D8">
            <w:pPr>
              <w:spacing w:line="276" w:lineRule="auto"/>
            </w:pPr>
          </w:p>
        </w:tc>
        <w:tc>
          <w:tcPr>
            <w:tcW w:w="871" w:type="dxa"/>
            <w:noWrap/>
            <w:vAlign w:val="bottom"/>
            <w:hideMark/>
          </w:tcPr>
          <w:p w:rsidR="001A24D8" w:rsidRDefault="001A24D8">
            <w:pPr>
              <w:spacing w:line="276" w:lineRule="auto"/>
            </w:pPr>
          </w:p>
        </w:tc>
      </w:tr>
      <w:tr w:rsidR="001A24D8" w:rsidTr="001A24D8">
        <w:trPr>
          <w:trHeight w:val="255"/>
        </w:trPr>
        <w:tc>
          <w:tcPr>
            <w:tcW w:w="4883" w:type="dxa"/>
            <w:gridSpan w:val="2"/>
            <w:noWrap/>
            <w:vAlign w:val="bottom"/>
            <w:hideMark/>
          </w:tcPr>
          <w:p w:rsidR="001A24D8" w:rsidRDefault="001A24D8">
            <w:pPr>
              <w:spacing w:after="200" w:line="276" w:lineRule="auto"/>
              <w:rPr>
                <w:rFonts w:cstheme="minorHAnsi"/>
                <w:b/>
                <w:bCs/>
              </w:rPr>
            </w:pPr>
            <w:r>
              <w:rPr>
                <w:rFonts w:cstheme="minorHAnsi"/>
                <w:b/>
                <w:bCs/>
              </w:rPr>
              <w:t>ΝΟΜΟΣ ΑΤΤΙΚΗΣ</w:t>
            </w:r>
          </w:p>
        </w:tc>
        <w:tc>
          <w:tcPr>
            <w:tcW w:w="1097" w:type="dxa"/>
            <w:noWrap/>
            <w:vAlign w:val="bottom"/>
            <w:hideMark/>
          </w:tcPr>
          <w:p w:rsidR="001A24D8" w:rsidRDefault="001A24D8">
            <w:pPr>
              <w:spacing w:line="276" w:lineRule="auto"/>
            </w:pPr>
          </w:p>
        </w:tc>
        <w:tc>
          <w:tcPr>
            <w:tcW w:w="1123" w:type="dxa"/>
            <w:noWrap/>
            <w:vAlign w:val="bottom"/>
            <w:hideMark/>
          </w:tcPr>
          <w:p w:rsidR="001A24D8" w:rsidRDefault="001A24D8">
            <w:pPr>
              <w:spacing w:line="276" w:lineRule="auto"/>
            </w:pPr>
          </w:p>
        </w:tc>
        <w:tc>
          <w:tcPr>
            <w:tcW w:w="810" w:type="dxa"/>
            <w:noWrap/>
            <w:vAlign w:val="bottom"/>
            <w:hideMark/>
          </w:tcPr>
          <w:p w:rsidR="001A24D8" w:rsidRDefault="001A24D8">
            <w:pPr>
              <w:spacing w:line="276" w:lineRule="auto"/>
            </w:pPr>
          </w:p>
        </w:tc>
        <w:tc>
          <w:tcPr>
            <w:tcW w:w="1127" w:type="dxa"/>
            <w:noWrap/>
            <w:vAlign w:val="bottom"/>
            <w:hideMark/>
          </w:tcPr>
          <w:p w:rsidR="001A24D8" w:rsidRDefault="001A24D8">
            <w:pPr>
              <w:spacing w:line="276" w:lineRule="auto"/>
            </w:pPr>
          </w:p>
        </w:tc>
        <w:tc>
          <w:tcPr>
            <w:tcW w:w="871" w:type="dxa"/>
            <w:noWrap/>
            <w:vAlign w:val="bottom"/>
            <w:hideMark/>
          </w:tcPr>
          <w:p w:rsidR="001A24D8" w:rsidRDefault="001A24D8">
            <w:pPr>
              <w:spacing w:line="276" w:lineRule="auto"/>
            </w:pPr>
          </w:p>
        </w:tc>
        <w:tc>
          <w:tcPr>
            <w:tcW w:w="998" w:type="dxa"/>
            <w:noWrap/>
            <w:vAlign w:val="bottom"/>
            <w:hideMark/>
          </w:tcPr>
          <w:p w:rsidR="001A24D8" w:rsidRDefault="001A24D8">
            <w:pPr>
              <w:spacing w:line="276" w:lineRule="auto"/>
            </w:pPr>
          </w:p>
        </w:tc>
        <w:tc>
          <w:tcPr>
            <w:tcW w:w="1089" w:type="dxa"/>
            <w:noWrap/>
            <w:vAlign w:val="bottom"/>
            <w:hideMark/>
          </w:tcPr>
          <w:p w:rsidR="001A24D8" w:rsidRDefault="001A24D8">
            <w:pPr>
              <w:spacing w:line="276" w:lineRule="auto"/>
            </w:pPr>
          </w:p>
        </w:tc>
        <w:tc>
          <w:tcPr>
            <w:tcW w:w="871" w:type="dxa"/>
            <w:noWrap/>
            <w:vAlign w:val="bottom"/>
            <w:hideMark/>
          </w:tcPr>
          <w:p w:rsidR="001A24D8" w:rsidRDefault="001A24D8">
            <w:pPr>
              <w:spacing w:line="276" w:lineRule="auto"/>
            </w:pPr>
          </w:p>
        </w:tc>
        <w:tc>
          <w:tcPr>
            <w:tcW w:w="871" w:type="dxa"/>
            <w:noWrap/>
            <w:vAlign w:val="bottom"/>
            <w:hideMark/>
          </w:tcPr>
          <w:p w:rsidR="001A24D8" w:rsidRDefault="001A24D8">
            <w:pPr>
              <w:spacing w:line="276" w:lineRule="auto"/>
            </w:pPr>
          </w:p>
        </w:tc>
      </w:tr>
      <w:tr w:rsidR="001A24D8" w:rsidTr="001A24D8">
        <w:trPr>
          <w:trHeight w:val="255"/>
        </w:trPr>
        <w:tc>
          <w:tcPr>
            <w:tcW w:w="5980" w:type="dxa"/>
            <w:gridSpan w:val="3"/>
            <w:noWrap/>
            <w:vAlign w:val="bottom"/>
            <w:hideMark/>
          </w:tcPr>
          <w:p w:rsidR="001A24D8" w:rsidRDefault="001A24D8">
            <w:pPr>
              <w:spacing w:after="200" w:line="276" w:lineRule="auto"/>
              <w:rPr>
                <w:rFonts w:cstheme="minorHAnsi"/>
                <w:b/>
                <w:bCs/>
              </w:rPr>
            </w:pPr>
            <w:r>
              <w:rPr>
                <w:rFonts w:cstheme="minorHAnsi"/>
                <w:b/>
                <w:bCs/>
              </w:rPr>
              <w:t>ΔΗΜΟΣ ΑΧΑΡΝΩΝ</w:t>
            </w:r>
          </w:p>
        </w:tc>
        <w:tc>
          <w:tcPr>
            <w:tcW w:w="1123" w:type="dxa"/>
            <w:noWrap/>
            <w:vAlign w:val="bottom"/>
            <w:hideMark/>
          </w:tcPr>
          <w:p w:rsidR="001A24D8" w:rsidRDefault="001A24D8">
            <w:pPr>
              <w:spacing w:line="276" w:lineRule="auto"/>
            </w:pPr>
          </w:p>
        </w:tc>
        <w:tc>
          <w:tcPr>
            <w:tcW w:w="810" w:type="dxa"/>
            <w:noWrap/>
            <w:vAlign w:val="bottom"/>
            <w:hideMark/>
          </w:tcPr>
          <w:p w:rsidR="001A24D8" w:rsidRDefault="001A24D8">
            <w:pPr>
              <w:spacing w:line="276" w:lineRule="auto"/>
            </w:pPr>
          </w:p>
        </w:tc>
        <w:tc>
          <w:tcPr>
            <w:tcW w:w="1127" w:type="dxa"/>
            <w:noWrap/>
            <w:vAlign w:val="bottom"/>
            <w:hideMark/>
          </w:tcPr>
          <w:p w:rsidR="001A24D8" w:rsidRDefault="001A24D8">
            <w:pPr>
              <w:spacing w:line="276" w:lineRule="auto"/>
            </w:pPr>
          </w:p>
        </w:tc>
        <w:tc>
          <w:tcPr>
            <w:tcW w:w="871" w:type="dxa"/>
            <w:noWrap/>
            <w:vAlign w:val="bottom"/>
            <w:hideMark/>
          </w:tcPr>
          <w:p w:rsidR="001A24D8" w:rsidRDefault="001A24D8">
            <w:pPr>
              <w:spacing w:line="276" w:lineRule="auto"/>
            </w:pPr>
          </w:p>
        </w:tc>
        <w:tc>
          <w:tcPr>
            <w:tcW w:w="998" w:type="dxa"/>
            <w:noWrap/>
            <w:vAlign w:val="bottom"/>
            <w:hideMark/>
          </w:tcPr>
          <w:p w:rsidR="001A24D8" w:rsidRDefault="001A24D8">
            <w:pPr>
              <w:spacing w:line="276" w:lineRule="auto"/>
            </w:pPr>
          </w:p>
        </w:tc>
        <w:tc>
          <w:tcPr>
            <w:tcW w:w="1089" w:type="dxa"/>
            <w:noWrap/>
            <w:vAlign w:val="bottom"/>
            <w:hideMark/>
          </w:tcPr>
          <w:p w:rsidR="001A24D8" w:rsidRDefault="001A24D8">
            <w:pPr>
              <w:spacing w:line="276" w:lineRule="auto"/>
            </w:pPr>
          </w:p>
        </w:tc>
        <w:tc>
          <w:tcPr>
            <w:tcW w:w="871" w:type="dxa"/>
            <w:noWrap/>
            <w:vAlign w:val="bottom"/>
            <w:hideMark/>
          </w:tcPr>
          <w:p w:rsidR="001A24D8" w:rsidRDefault="001A24D8">
            <w:pPr>
              <w:spacing w:line="276" w:lineRule="auto"/>
            </w:pPr>
          </w:p>
        </w:tc>
        <w:tc>
          <w:tcPr>
            <w:tcW w:w="871" w:type="dxa"/>
            <w:noWrap/>
            <w:vAlign w:val="bottom"/>
            <w:hideMark/>
          </w:tcPr>
          <w:p w:rsidR="001A24D8" w:rsidRDefault="001A24D8">
            <w:pPr>
              <w:spacing w:line="276" w:lineRule="auto"/>
            </w:pPr>
          </w:p>
        </w:tc>
      </w:tr>
      <w:tr w:rsidR="001A24D8" w:rsidTr="001A24D8">
        <w:trPr>
          <w:trHeight w:val="255"/>
        </w:trPr>
        <w:tc>
          <w:tcPr>
            <w:tcW w:w="13740" w:type="dxa"/>
            <w:gridSpan w:val="11"/>
            <w:noWrap/>
            <w:vAlign w:val="bottom"/>
            <w:hideMark/>
          </w:tcPr>
          <w:p w:rsidR="001A24D8" w:rsidRDefault="001A24D8">
            <w:pPr>
              <w:spacing w:after="200" w:line="276" w:lineRule="auto"/>
              <w:jc w:val="center"/>
              <w:rPr>
                <w:rFonts w:cstheme="minorHAnsi"/>
                <w:b/>
                <w:bCs/>
              </w:rPr>
            </w:pPr>
            <w:r>
              <w:rPr>
                <w:rFonts w:cstheme="minorHAnsi"/>
                <w:b/>
                <w:bCs/>
              </w:rPr>
              <w:t>ΤΡΙΜΗΝΙΑΙΑ ΕΚΘΕΣΗ</w:t>
            </w:r>
          </w:p>
        </w:tc>
      </w:tr>
      <w:tr w:rsidR="001A24D8" w:rsidTr="001A24D8">
        <w:trPr>
          <w:trHeight w:val="255"/>
        </w:trPr>
        <w:tc>
          <w:tcPr>
            <w:tcW w:w="13740" w:type="dxa"/>
            <w:gridSpan w:val="11"/>
            <w:noWrap/>
            <w:vAlign w:val="bottom"/>
            <w:hideMark/>
          </w:tcPr>
          <w:p w:rsidR="001A24D8" w:rsidRDefault="001A24D8">
            <w:pPr>
              <w:spacing w:after="200" w:line="276" w:lineRule="auto"/>
              <w:jc w:val="center"/>
              <w:rPr>
                <w:rFonts w:cstheme="minorHAnsi"/>
                <w:b/>
                <w:bCs/>
              </w:rPr>
            </w:pPr>
            <w:r>
              <w:rPr>
                <w:rFonts w:cstheme="minorHAnsi"/>
                <w:b/>
                <w:bCs/>
              </w:rPr>
              <w:t>ΑΠΟΤΕΛΕΣΜΑΤΑ ΕΚΤΕΛΕΣΗΣ ΠΡΟΫΠΟΛΟΓΙΣΜΟΥ ΔΑΠΑΝΩΝ 1ου ΤΡΙΜΗΝΟΥ 2022</w:t>
            </w:r>
          </w:p>
        </w:tc>
      </w:tr>
      <w:tr w:rsidR="001A24D8" w:rsidTr="001A24D8">
        <w:trPr>
          <w:trHeight w:val="255"/>
        </w:trPr>
        <w:tc>
          <w:tcPr>
            <w:tcW w:w="477" w:type="dxa"/>
            <w:noWrap/>
            <w:vAlign w:val="bottom"/>
            <w:hideMark/>
          </w:tcPr>
          <w:p w:rsidR="001A24D8" w:rsidRDefault="001A24D8">
            <w:pPr>
              <w:spacing w:line="276" w:lineRule="auto"/>
            </w:pPr>
          </w:p>
        </w:tc>
        <w:tc>
          <w:tcPr>
            <w:tcW w:w="4406" w:type="dxa"/>
            <w:noWrap/>
            <w:vAlign w:val="bottom"/>
            <w:hideMark/>
          </w:tcPr>
          <w:p w:rsidR="001A24D8" w:rsidRDefault="001A24D8">
            <w:pPr>
              <w:spacing w:line="276" w:lineRule="auto"/>
            </w:pPr>
          </w:p>
        </w:tc>
        <w:tc>
          <w:tcPr>
            <w:tcW w:w="1097" w:type="dxa"/>
            <w:noWrap/>
            <w:vAlign w:val="bottom"/>
            <w:hideMark/>
          </w:tcPr>
          <w:p w:rsidR="001A24D8" w:rsidRDefault="001A24D8">
            <w:pPr>
              <w:spacing w:line="276" w:lineRule="auto"/>
            </w:pPr>
          </w:p>
        </w:tc>
        <w:tc>
          <w:tcPr>
            <w:tcW w:w="1123" w:type="dxa"/>
            <w:noWrap/>
            <w:vAlign w:val="bottom"/>
            <w:hideMark/>
          </w:tcPr>
          <w:p w:rsidR="001A24D8" w:rsidRDefault="001A24D8">
            <w:pPr>
              <w:spacing w:line="276" w:lineRule="auto"/>
            </w:pPr>
          </w:p>
        </w:tc>
        <w:tc>
          <w:tcPr>
            <w:tcW w:w="810" w:type="dxa"/>
            <w:noWrap/>
            <w:vAlign w:val="bottom"/>
            <w:hideMark/>
          </w:tcPr>
          <w:p w:rsidR="001A24D8" w:rsidRDefault="001A24D8">
            <w:pPr>
              <w:spacing w:line="276" w:lineRule="auto"/>
            </w:pPr>
          </w:p>
        </w:tc>
        <w:tc>
          <w:tcPr>
            <w:tcW w:w="1127" w:type="dxa"/>
            <w:noWrap/>
            <w:vAlign w:val="bottom"/>
            <w:hideMark/>
          </w:tcPr>
          <w:p w:rsidR="001A24D8" w:rsidRDefault="001A24D8">
            <w:pPr>
              <w:spacing w:line="276" w:lineRule="auto"/>
            </w:pPr>
          </w:p>
        </w:tc>
        <w:tc>
          <w:tcPr>
            <w:tcW w:w="871" w:type="dxa"/>
            <w:noWrap/>
            <w:vAlign w:val="bottom"/>
            <w:hideMark/>
          </w:tcPr>
          <w:p w:rsidR="001A24D8" w:rsidRDefault="001A24D8">
            <w:pPr>
              <w:spacing w:line="276" w:lineRule="auto"/>
            </w:pPr>
          </w:p>
        </w:tc>
        <w:tc>
          <w:tcPr>
            <w:tcW w:w="998" w:type="dxa"/>
            <w:noWrap/>
            <w:vAlign w:val="bottom"/>
            <w:hideMark/>
          </w:tcPr>
          <w:p w:rsidR="001A24D8" w:rsidRDefault="001A24D8">
            <w:pPr>
              <w:spacing w:line="276" w:lineRule="auto"/>
            </w:pPr>
          </w:p>
        </w:tc>
        <w:tc>
          <w:tcPr>
            <w:tcW w:w="2831" w:type="dxa"/>
            <w:gridSpan w:val="3"/>
            <w:noWrap/>
            <w:vAlign w:val="bottom"/>
            <w:hideMark/>
          </w:tcPr>
          <w:p w:rsidR="001A24D8" w:rsidRDefault="001A24D8">
            <w:pPr>
              <w:spacing w:after="200" w:line="276" w:lineRule="auto"/>
              <w:jc w:val="center"/>
              <w:rPr>
                <w:rFonts w:cstheme="minorHAnsi"/>
              </w:rPr>
            </w:pPr>
            <w:r>
              <w:rPr>
                <w:rFonts w:cstheme="minorHAnsi"/>
              </w:rPr>
              <w:t>ΠΕΡΙΟΔΟΣ 1/1/2022 - 31/3/2022</w:t>
            </w:r>
          </w:p>
        </w:tc>
      </w:tr>
      <w:tr w:rsidR="001A24D8" w:rsidTr="001A24D8">
        <w:trPr>
          <w:trHeight w:val="255"/>
        </w:trPr>
        <w:tc>
          <w:tcPr>
            <w:tcW w:w="477" w:type="dxa"/>
            <w:vMerge w:val="restart"/>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1A24D8" w:rsidRDefault="001A24D8">
            <w:pPr>
              <w:spacing w:after="200" w:line="276" w:lineRule="auto"/>
              <w:jc w:val="center"/>
              <w:rPr>
                <w:rFonts w:cstheme="minorHAnsi"/>
                <w:b/>
                <w:bCs/>
              </w:rPr>
            </w:pPr>
            <w:r>
              <w:rPr>
                <w:rFonts w:cstheme="minorHAnsi"/>
                <w:b/>
                <w:bCs/>
              </w:rPr>
              <w:t>Κ.Α.</w:t>
            </w:r>
          </w:p>
        </w:tc>
        <w:tc>
          <w:tcPr>
            <w:tcW w:w="4406" w:type="dxa"/>
            <w:vMerge w:val="restart"/>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1A24D8" w:rsidRDefault="001A24D8">
            <w:pPr>
              <w:spacing w:after="200" w:line="276" w:lineRule="auto"/>
              <w:jc w:val="center"/>
              <w:rPr>
                <w:rFonts w:cstheme="minorHAnsi"/>
                <w:b/>
                <w:bCs/>
              </w:rPr>
            </w:pPr>
            <w:r>
              <w:rPr>
                <w:rFonts w:cstheme="minorHAnsi"/>
                <w:b/>
                <w:bCs/>
              </w:rPr>
              <w:t>ΑΝΑΚΕΦΑΛΑΙΩΣΗ ΕΞΟΔΩΝ</w:t>
            </w:r>
          </w:p>
        </w:tc>
        <w:tc>
          <w:tcPr>
            <w:tcW w:w="1097"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proofErr w:type="spellStart"/>
            <w:r>
              <w:rPr>
                <w:rFonts w:cstheme="minorHAnsi"/>
                <w:b/>
                <w:bCs/>
              </w:rPr>
              <w:t>Προϋπ</w:t>
            </w:r>
            <w:proofErr w:type="spellEnd"/>
            <w:r>
              <w:rPr>
                <w:rFonts w:cstheme="minorHAnsi"/>
                <w:b/>
                <w:bCs/>
              </w:rPr>
              <w:t>/</w:t>
            </w:r>
            <w:proofErr w:type="spellStart"/>
            <w:r>
              <w:rPr>
                <w:rFonts w:cstheme="minorHAnsi"/>
                <w:b/>
                <w:bCs/>
              </w:rPr>
              <w:t>σμός</w:t>
            </w:r>
            <w:proofErr w:type="spellEnd"/>
          </w:p>
        </w:tc>
        <w:tc>
          <w:tcPr>
            <w:tcW w:w="1123"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r>
              <w:rPr>
                <w:rFonts w:cstheme="minorHAnsi"/>
                <w:b/>
                <w:bCs/>
              </w:rPr>
              <w:t>Δεσμευθέντα</w:t>
            </w:r>
          </w:p>
        </w:tc>
        <w:tc>
          <w:tcPr>
            <w:tcW w:w="810"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r>
              <w:rPr>
                <w:rFonts w:cstheme="minorHAnsi"/>
                <w:b/>
                <w:bCs/>
              </w:rPr>
              <w:t>%</w:t>
            </w:r>
          </w:p>
        </w:tc>
        <w:tc>
          <w:tcPr>
            <w:tcW w:w="1127"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proofErr w:type="spellStart"/>
            <w:r>
              <w:rPr>
                <w:rFonts w:cstheme="minorHAnsi"/>
                <w:b/>
                <w:bCs/>
              </w:rPr>
              <w:t>Τιμολογηθέντα</w:t>
            </w:r>
            <w:proofErr w:type="spellEnd"/>
          </w:p>
        </w:tc>
        <w:tc>
          <w:tcPr>
            <w:tcW w:w="871"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r>
              <w:rPr>
                <w:rFonts w:cstheme="minorHAnsi"/>
                <w:b/>
                <w:bCs/>
              </w:rPr>
              <w:t>%</w:t>
            </w:r>
          </w:p>
        </w:tc>
        <w:tc>
          <w:tcPr>
            <w:tcW w:w="998"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proofErr w:type="spellStart"/>
            <w:r>
              <w:rPr>
                <w:rFonts w:cstheme="minorHAnsi"/>
                <w:b/>
                <w:bCs/>
              </w:rPr>
              <w:t>Ενταλθέντα</w:t>
            </w:r>
            <w:proofErr w:type="spellEnd"/>
          </w:p>
        </w:tc>
        <w:tc>
          <w:tcPr>
            <w:tcW w:w="1089"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r>
              <w:rPr>
                <w:rFonts w:cstheme="minorHAnsi"/>
                <w:b/>
                <w:bCs/>
              </w:rPr>
              <w:t>Πληρωθέντα</w:t>
            </w:r>
          </w:p>
        </w:tc>
        <w:tc>
          <w:tcPr>
            <w:tcW w:w="871"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r>
              <w:rPr>
                <w:rFonts w:cstheme="minorHAnsi"/>
                <w:b/>
                <w:bCs/>
              </w:rPr>
              <w:t>%</w:t>
            </w:r>
          </w:p>
        </w:tc>
        <w:tc>
          <w:tcPr>
            <w:tcW w:w="871" w:type="dxa"/>
            <w:tcBorders>
              <w:top w:val="single" w:sz="4" w:space="0" w:color="auto"/>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b/>
                <w:bCs/>
              </w:rPr>
            </w:pPr>
            <w:r>
              <w:rPr>
                <w:rFonts w:cstheme="minorHAnsi"/>
                <w:b/>
                <w:bCs/>
              </w:rPr>
              <w:t>%</w:t>
            </w:r>
          </w:p>
        </w:tc>
      </w:tr>
      <w:tr w:rsidR="001A24D8" w:rsidTr="001A24D8">
        <w:trPr>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A24D8" w:rsidRDefault="001A24D8">
            <w:pPr>
              <w:rPr>
                <w:rFonts w:cstheme="minorHAnsi"/>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A24D8" w:rsidRDefault="001A24D8">
            <w:pPr>
              <w:rPr>
                <w:rFonts w:cstheme="minorHAnsi"/>
                <w:b/>
                <w:bCs/>
              </w:rPr>
            </w:pPr>
          </w:p>
        </w:tc>
        <w:tc>
          <w:tcPr>
            <w:tcW w:w="1097"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1</w:t>
            </w:r>
          </w:p>
        </w:tc>
        <w:tc>
          <w:tcPr>
            <w:tcW w:w="1123"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2</w:t>
            </w:r>
          </w:p>
        </w:tc>
        <w:tc>
          <w:tcPr>
            <w:tcW w:w="810"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2/1</w:t>
            </w:r>
          </w:p>
        </w:tc>
        <w:tc>
          <w:tcPr>
            <w:tcW w:w="1127"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3</w:t>
            </w:r>
          </w:p>
        </w:tc>
        <w:tc>
          <w:tcPr>
            <w:tcW w:w="871"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3/1</w:t>
            </w:r>
          </w:p>
        </w:tc>
        <w:tc>
          <w:tcPr>
            <w:tcW w:w="998"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4</w:t>
            </w:r>
          </w:p>
        </w:tc>
        <w:tc>
          <w:tcPr>
            <w:tcW w:w="1089"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5</w:t>
            </w:r>
          </w:p>
        </w:tc>
        <w:tc>
          <w:tcPr>
            <w:tcW w:w="871"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5/1</w:t>
            </w:r>
          </w:p>
        </w:tc>
        <w:tc>
          <w:tcPr>
            <w:tcW w:w="871"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center"/>
              <w:rPr>
                <w:rFonts w:cstheme="minorHAnsi"/>
              </w:rPr>
            </w:pPr>
            <w:r>
              <w:rPr>
                <w:rFonts w:cstheme="minorHAnsi"/>
              </w:rPr>
              <w:t>5/3</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6</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Έξοδα</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59567021,67</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26999889</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0,453269</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13105890,04</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0,2200192</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8464586,43</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8408283,38</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0,1411567</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0,6415652</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60</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Αμοιβές και έξοδα προσωπικού</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21965866,1</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19958307,3</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0,908606</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4202375,09</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0,1913139</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4184820,43</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4182661,55</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0,1904164</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0,995309</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61</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Αμοιβές αιρετών και τρίτων</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7289488,25</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2515654,45</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0,345107</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1041999,08</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0,1429454</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766743,59</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766743,59</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0,1051848</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0,735839</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62</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Παροχές τρίτων</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4481249,25</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788610,4</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0,17598</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1289519,86</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0,287759</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1189330,7</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1182994,3</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0,2639876</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0,9173913</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63</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Φόροι - τέλη</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120742,51</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17375,1</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0,1439021</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17173,52</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17173,52</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0,1422326</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0,9883983</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64</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Λοιπά Γενικά έξοδα</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4968548</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495495,08</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0,099726</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154962,15</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0,0311886</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44128,38</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43595,2</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0,0087742</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0,2813281</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65</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Πληρωμές για την εξυπηρέτηση δημοσίας πίστεως</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611947,53</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167087,77</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0,2730426</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166994,75</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166994,75</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0,2728906</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0,9994433</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66</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Δαπάνες προμήθειας αναλωσίμων</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5797049,63</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2626792,79</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0,453126</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377687,19</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0,0651516</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136738,48</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129463,89</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0,0223327</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0,3427807</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67</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Πληρωμές - Μεταβιβάσεις σε τρίτους</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13874130,4</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615028,96</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0,044329</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5838061,68</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0,4207876</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1951893,63</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1911893,63</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0,1378028</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0,3274877</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68</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Λοιπά Έξοδα</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458000</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16822,12</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0,0367295</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6762,95</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6762,95</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0,0147663</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0,4020272</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lastRenderedPageBreak/>
              <w:t>7</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Επενδύσεις</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30107638,61</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15893976,1</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0,527905</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1897026,62</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0,0630082</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313435,74</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288849,02</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0,0095939</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0,1522641</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71</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Αγορές κτιρίων, τεχνικών έργων και προμήθειες παγίων</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7886012,65</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4473796,58</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0,567308</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1394495,51</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0,1768315</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26935,28</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2348,56</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0,0002978</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0,0016842</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73</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Έργα</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21129700,96</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10981072,8</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0,519698</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502531,11</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0,0237832</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286500,46</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286500,46</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0,0135591</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0,5701149</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74</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Μελέτες, έρευνες, πειραματικές εργασίες κλπ</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1091925</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439106,73</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0,40214</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75</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Τίτλοι πάγιας επένδυσης (συμμετοχές σε επιχειρήσεις)</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8</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Πληρωμές Π.Ο.Ε., αποδόσεις και προβλέψεις</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38233629,13</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14970236,7</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0,391546</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8634350,85</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0,2258313</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3275834,05</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2512954,56</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0,0657263</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0,2910415</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81</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Πληρωμές Π.Ο.Ε.</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5771619,67</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5771619,67</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1</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5768089,21</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0,9993883</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2148054,59</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1385614,04</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0,2400737</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0,2402206</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82</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Αποδόσεις</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9236461,92</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9198617,04</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0,995903</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2866261,64</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0,3103203</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1127779,46</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1127340,52</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0,1220533</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0,3933139</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83</w:t>
            </w:r>
          </w:p>
        </w:tc>
        <w:tc>
          <w:tcPr>
            <w:tcW w:w="4406" w:type="dxa"/>
            <w:noWrap/>
            <w:vAlign w:val="bottom"/>
            <w:hideMark/>
          </w:tcPr>
          <w:p w:rsidR="001A24D8" w:rsidRDefault="001A24D8">
            <w:pPr>
              <w:spacing w:after="200" w:line="276" w:lineRule="auto"/>
              <w:rPr>
                <w:rFonts w:cstheme="minorHAnsi"/>
                <w:color w:val="000000"/>
              </w:rPr>
            </w:pPr>
            <w:r>
              <w:rPr>
                <w:rFonts w:cstheme="minorHAnsi"/>
                <w:color w:val="000000"/>
              </w:rPr>
              <w:t>Επιχορηγούμενες πληρωμές υποχρεώσεων Π.Ο.Ε.</w:t>
            </w:r>
          </w:p>
        </w:tc>
        <w:tc>
          <w:tcPr>
            <w:tcW w:w="109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85</w:t>
            </w:r>
          </w:p>
        </w:tc>
        <w:tc>
          <w:tcPr>
            <w:tcW w:w="4406" w:type="dxa"/>
            <w:tcBorders>
              <w:top w:val="single" w:sz="4" w:space="0" w:color="auto"/>
              <w:left w:val="nil"/>
              <w:bottom w:val="single" w:sz="4" w:space="0" w:color="auto"/>
              <w:right w:val="single" w:sz="4" w:space="0" w:color="auto"/>
            </w:tcBorders>
            <w:noWrap/>
            <w:vAlign w:val="bottom"/>
            <w:hideMark/>
          </w:tcPr>
          <w:p w:rsidR="001A24D8" w:rsidRDefault="001A24D8">
            <w:pPr>
              <w:spacing w:after="200" w:line="276" w:lineRule="auto"/>
              <w:rPr>
                <w:rFonts w:cstheme="minorHAnsi"/>
              </w:rPr>
            </w:pPr>
            <w:r>
              <w:rPr>
                <w:rFonts w:cstheme="minorHAnsi"/>
              </w:rPr>
              <w:t>Προβλέψεις μη είσπραξης</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23225547,54</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rPr>
            </w:pPr>
            <w:r>
              <w:rPr>
                <w:rFonts w:cstheme="minorHAnsi"/>
              </w:rPr>
              <w:t>0</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center"/>
              <w:rPr>
                <w:rFonts w:cstheme="minorHAnsi"/>
                <w:b/>
                <w:bCs/>
              </w:rPr>
            </w:pPr>
            <w:r>
              <w:rPr>
                <w:rFonts w:cstheme="minorHAnsi"/>
                <w:b/>
                <w:bCs/>
              </w:rPr>
              <w:t>#ΔΙΑΙΡ/0!</w:t>
            </w:r>
          </w:p>
        </w:tc>
      </w:tr>
      <w:tr w:rsidR="001A24D8" w:rsidTr="001A24D8">
        <w:trPr>
          <w:trHeight w:val="255"/>
        </w:trPr>
        <w:tc>
          <w:tcPr>
            <w:tcW w:w="477" w:type="dxa"/>
            <w:tcBorders>
              <w:top w:val="nil"/>
              <w:left w:val="single" w:sz="4" w:space="0" w:color="auto"/>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9</w:t>
            </w:r>
          </w:p>
        </w:tc>
        <w:tc>
          <w:tcPr>
            <w:tcW w:w="4406"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Αποθεματικό</w:t>
            </w:r>
          </w:p>
        </w:tc>
        <w:tc>
          <w:tcPr>
            <w:tcW w:w="1097" w:type="dxa"/>
            <w:tcBorders>
              <w:top w:val="nil"/>
              <w:left w:val="nil"/>
              <w:bottom w:val="single" w:sz="4" w:space="0" w:color="auto"/>
              <w:right w:val="single" w:sz="4" w:space="0" w:color="auto"/>
            </w:tcBorders>
            <w:noWrap/>
            <w:vAlign w:val="bottom"/>
            <w:hideMark/>
          </w:tcPr>
          <w:p w:rsidR="001A24D8" w:rsidRDefault="001A24D8">
            <w:pPr>
              <w:spacing w:after="200" w:line="276" w:lineRule="auto"/>
              <w:jc w:val="right"/>
              <w:rPr>
                <w:rFonts w:cstheme="minorHAnsi"/>
                <w:b/>
                <w:bCs/>
              </w:rPr>
            </w:pPr>
            <w:r>
              <w:rPr>
                <w:rFonts w:cstheme="minorHAnsi"/>
                <w:b/>
                <w:bCs/>
              </w:rPr>
              <w:t>0</w:t>
            </w:r>
          </w:p>
        </w:tc>
        <w:tc>
          <w:tcPr>
            <w:tcW w:w="1123"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 </w:t>
            </w:r>
          </w:p>
        </w:tc>
        <w:tc>
          <w:tcPr>
            <w:tcW w:w="810"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 </w:t>
            </w:r>
          </w:p>
        </w:tc>
        <w:tc>
          <w:tcPr>
            <w:tcW w:w="1127"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 </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 </w:t>
            </w:r>
          </w:p>
        </w:tc>
        <w:tc>
          <w:tcPr>
            <w:tcW w:w="998"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 </w:t>
            </w:r>
          </w:p>
        </w:tc>
        <w:tc>
          <w:tcPr>
            <w:tcW w:w="1089"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 </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 </w:t>
            </w:r>
          </w:p>
        </w:tc>
        <w:tc>
          <w:tcPr>
            <w:tcW w:w="871" w:type="dxa"/>
            <w:tcBorders>
              <w:top w:val="nil"/>
              <w:left w:val="nil"/>
              <w:bottom w:val="single" w:sz="4" w:space="0" w:color="auto"/>
              <w:right w:val="single" w:sz="4" w:space="0" w:color="auto"/>
            </w:tcBorders>
            <w:noWrap/>
            <w:vAlign w:val="bottom"/>
            <w:hideMark/>
          </w:tcPr>
          <w:p w:rsidR="001A24D8" w:rsidRDefault="001A24D8">
            <w:pPr>
              <w:spacing w:after="200" w:line="276" w:lineRule="auto"/>
              <w:rPr>
                <w:rFonts w:cstheme="minorHAnsi"/>
                <w:b/>
                <w:bCs/>
              </w:rPr>
            </w:pPr>
            <w:r>
              <w:rPr>
                <w:rFonts w:cstheme="minorHAnsi"/>
                <w:b/>
                <w:bCs/>
              </w:rPr>
              <w:t> </w:t>
            </w:r>
          </w:p>
        </w:tc>
      </w:tr>
      <w:tr w:rsidR="001A24D8" w:rsidTr="001A24D8">
        <w:trPr>
          <w:trHeight w:val="255"/>
        </w:trPr>
        <w:tc>
          <w:tcPr>
            <w:tcW w:w="477" w:type="dxa"/>
            <w:tcBorders>
              <w:top w:val="nil"/>
              <w:left w:val="single" w:sz="4" w:space="0" w:color="auto"/>
              <w:bottom w:val="single" w:sz="4" w:space="0" w:color="auto"/>
              <w:right w:val="single" w:sz="4" w:space="0" w:color="auto"/>
            </w:tcBorders>
            <w:shd w:val="clear" w:color="auto" w:fill="C0C0C0"/>
            <w:noWrap/>
            <w:vAlign w:val="bottom"/>
            <w:hideMark/>
          </w:tcPr>
          <w:p w:rsidR="001A24D8" w:rsidRDefault="001A24D8">
            <w:pPr>
              <w:spacing w:after="200" w:line="276" w:lineRule="auto"/>
              <w:rPr>
                <w:rFonts w:cstheme="minorHAnsi"/>
              </w:rPr>
            </w:pPr>
            <w:r>
              <w:rPr>
                <w:rFonts w:cstheme="minorHAnsi"/>
              </w:rPr>
              <w:t> </w:t>
            </w:r>
          </w:p>
        </w:tc>
        <w:tc>
          <w:tcPr>
            <w:tcW w:w="4406"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right"/>
              <w:rPr>
                <w:rFonts w:cstheme="minorHAnsi"/>
                <w:b/>
                <w:bCs/>
              </w:rPr>
            </w:pPr>
            <w:r>
              <w:rPr>
                <w:rFonts w:cstheme="minorHAnsi"/>
                <w:b/>
                <w:bCs/>
              </w:rPr>
              <w:t>Σύνολα δαπανών</w:t>
            </w:r>
          </w:p>
        </w:tc>
        <w:tc>
          <w:tcPr>
            <w:tcW w:w="1097"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right"/>
              <w:rPr>
                <w:rFonts w:cstheme="minorHAnsi"/>
                <w:b/>
                <w:bCs/>
              </w:rPr>
            </w:pPr>
            <w:r>
              <w:rPr>
                <w:rFonts w:cstheme="minorHAnsi"/>
                <w:b/>
                <w:bCs/>
              </w:rPr>
              <w:t>127908289,4</w:t>
            </w:r>
          </w:p>
        </w:tc>
        <w:tc>
          <w:tcPr>
            <w:tcW w:w="1123"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right"/>
              <w:rPr>
                <w:rFonts w:cstheme="minorHAnsi"/>
                <w:b/>
                <w:bCs/>
              </w:rPr>
            </w:pPr>
            <w:r>
              <w:rPr>
                <w:rFonts w:cstheme="minorHAnsi"/>
                <w:b/>
                <w:bCs/>
              </w:rPr>
              <w:t>57864101,8</w:t>
            </w:r>
          </w:p>
        </w:tc>
        <w:tc>
          <w:tcPr>
            <w:tcW w:w="810"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rPr>
                <w:rFonts w:cstheme="minorHAnsi"/>
                <w:b/>
                <w:bCs/>
              </w:rPr>
            </w:pPr>
            <w:r>
              <w:rPr>
                <w:rFonts w:cstheme="minorHAnsi"/>
                <w:b/>
                <w:bCs/>
              </w:rPr>
              <w:t> </w:t>
            </w:r>
          </w:p>
        </w:tc>
        <w:tc>
          <w:tcPr>
            <w:tcW w:w="1127"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right"/>
              <w:rPr>
                <w:rFonts w:cstheme="minorHAnsi"/>
                <w:b/>
                <w:bCs/>
              </w:rPr>
            </w:pPr>
            <w:r>
              <w:rPr>
                <w:rFonts w:cstheme="minorHAnsi"/>
                <w:b/>
                <w:bCs/>
              </w:rPr>
              <w:t>23637267,51</w:t>
            </w:r>
          </w:p>
        </w:tc>
        <w:tc>
          <w:tcPr>
            <w:tcW w:w="871"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rPr>
                <w:rFonts w:cstheme="minorHAnsi"/>
                <w:b/>
                <w:bCs/>
              </w:rPr>
            </w:pPr>
            <w:r>
              <w:rPr>
                <w:rFonts w:cstheme="minorHAnsi"/>
                <w:b/>
                <w:bCs/>
              </w:rPr>
              <w:t> </w:t>
            </w:r>
          </w:p>
        </w:tc>
        <w:tc>
          <w:tcPr>
            <w:tcW w:w="998"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right"/>
              <w:rPr>
                <w:rFonts w:cstheme="minorHAnsi"/>
                <w:b/>
                <w:bCs/>
              </w:rPr>
            </w:pPr>
            <w:r>
              <w:rPr>
                <w:rFonts w:cstheme="minorHAnsi"/>
                <w:b/>
                <w:bCs/>
              </w:rPr>
              <w:t>12053856,2</w:t>
            </w:r>
          </w:p>
        </w:tc>
        <w:tc>
          <w:tcPr>
            <w:tcW w:w="1089"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jc w:val="right"/>
              <w:rPr>
                <w:rFonts w:cstheme="minorHAnsi"/>
                <w:b/>
                <w:bCs/>
              </w:rPr>
            </w:pPr>
            <w:r>
              <w:rPr>
                <w:rFonts w:cstheme="minorHAnsi"/>
                <w:b/>
                <w:bCs/>
              </w:rPr>
              <w:t>11210086,96</w:t>
            </w:r>
          </w:p>
        </w:tc>
        <w:tc>
          <w:tcPr>
            <w:tcW w:w="871"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rPr>
                <w:rFonts w:cstheme="minorHAnsi"/>
              </w:rPr>
            </w:pPr>
            <w:r>
              <w:rPr>
                <w:rFonts w:cstheme="minorHAnsi"/>
              </w:rPr>
              <w:t> </w:t>
            </w:r>
          </w:p>
        </w:tc>
        <w:tc>
          <w:tcPr>
            <w:tcW w:w="871" w:type="dxa"/>
            <w:tcBorders>
              <w:top w:val="nil"/>
              <w:left w:val="nil"/>
              <w:bottom w:val="single" w:sz="4" w:space="0" w:color="auto"/>
              <w:right w:val="single" w:sz="4" w:space="0" w:color="auto"/>
            </w:tcBorders>
            <w:shd w:val="clear" w:color="auto" w:fill="C0C0C0"/>
            <w:noWrap/>
            <w:vAlign w:val="bottom"/>
            <w:hideMark/>
          </w:tcPr>
          <w:p w:rsidR="001A24D8" w:rsidRDefault="001A24D8">
            <w:pPr>
              <w:spacing w:after="200" w:line="276" w:lineRule="auto"/>
              <w:rPr>
                <w:rFonts w:cstheme="minorHAnsi"/>
              </w:rPr>
            </w:pPr>
            <w:r>
              <w:rPr>
                <w:rFonts w:cstheme="minorHAnsi"/>
              </w:rPr>
              <w:t> </w:t>
            </w:r>
          </w:p>
        </w:tc>
      </w:tr>
    </w:tbl>
    <w:p w:rsidR="001A24D8" w:rsidRDefault="001A24D8" w:rsidP="001A24D8">
      <w:pPr>
        <w:rPr>
          <w:rFonts w:asciiTheme="minorHAnsi" w:hAnsiTheme="minorHAnsi" w:cstheme="minorHAnsi"/>
        </w:rPr>
      </w:pPr>
    </w:p>
    <w:p w:rsidR="001A24D8" w:rsidRDefault="001A24D8" w:rsidP="001A24D8">
      <w:pPr>
        <w:rPr>
          <w:rFonts w:cstheme="minorHAnsi"/>
        </w:rPr>
      </w:pPr>
    </w:p>
    <w:p w:rsidR="001A24D8" w:rsidRDefault="001A24D8" w:rsidP="001A24D8">
      <w:pPr>
        <w:rPr>
          <w:rFonts w:cstheme="minorHAnsi"/>
        </w:rPr>
      </w:pPr>
    </w:p>
    <w:p w:rsidR="001A24D8" w:rsidRDefault="001A24D8" w:rsidP="001A24D8">
      <w:pPr>
        <w:rPr>
          <w:rFonts w:cstheme="minorHAnsi"/>
        </w:rPr>
        <w:sectPr w:rsidR="001A24D8">
          <w:pgSz w:w="16838" w:h="11906" w:orient="landscape"/>
          <w:pgMar w:top="426" w:right="794" w:bottom="1134" w:left="1134" w:header="709" w:footer="709" w:gutter="0"/>
          <w:cols w:space="720"/>
        </w:sectPr>
      </w:pPr>
    </w:p>
    <w:p w:rsidR="001A24D8" w:rsidRDefault="001A24D8" w:rsidP="001A24D8">
      <w:pPr>
        <w:adjustRightInd w:val="0"/>
        <w:spacing w:line="360" w:lineRule="auto"/>
        <w:jc w:val="both"/>
        <w:rPr>
          <w:rFonts w:cstheme="minorHAnsi"/>
          <w:color w:val="000000"/>
        </w:rPr>
      </w:pPr>
      <w:r>
        <w:rPr>
          <w:rFonts w:cstheme="minorHAnsi"/>
          <w:color w:val="000000"/>
        </w:rPr>
        <w:lastRenderedPageBreak/>
        <w:t>Μελετώντας τον ανωτέρω πίνακα του απολογισμού του Α΄ Τριμήνου 2022 των εσόδων , διαπιστώνουμε :</w:t>
      </w:r>
    </w:p>
    <w:p w:rsidR="001A24D8" w:rsidRDefault="001A24D8" w:rsidP="001A24D8">
      <w:pPr>
        <w:adjustRightInd w:val="0"/>
        <w:spacing w:line="360" w:lineRule="auto"/>
        <w:jc w:val="both"/>
        <w:rPr>
          <w:rFonts w:cstheme="minorHAnsi"/>
          <w:color w:val="000000"/>
          <w:highlight w:val="yellow"/>
        </w:rPr>
      </w:pPr>
    </w:p>
    <w:p w:rsidR="001A24D8" w:rsidRDefault="001A24D8" w:rsidP="001A24D8">
      <w:pPr>
        <w:widowControl/>
        <w:numPr>
          <w:ilvl w:val="0"/>
          <w:numId w:val="11"/>
        </w:numPr>
        <w:adjustRightInd w:val="0"/>
        <w:spacing w:line="360" w:lineRule="auto"/>
        <w:ind w:hanging="540"/>
        <w:jc w:val="both"/>
        <w:rPr>
          <w:rFonts w:cstheme="minorHAnsi"/>
          <w:color w:val="000000"/>
        </w:rPr>
      </w:pPr>
      <w:r>
        <w:rPr>
          <w:rFonts w:cstheme="minorHAnsi"/>
          <w:color w:val="000000"/>
        </w:rPr>
        <w:t xml:space="preserve">Από το ποσό των προϋπολογισθέντων </w:t>
      </w:r>
      <w:r>
        <w:rPr>
          <w:rFonts w:cstheme="minorHAnsi"/>
          <w:color w:val="000000"/>
          <w:u w:val="single"/>
        </w:rPr>
        <w:t>Τακτικών Εσόδων</w:t>
      </w:r>
      <w:r>
        <w:rPr>
          <w:rFonts w:cstheme="minorHAnsi"/>
          <w:color w:val="000000"/>
        </w:rPr>
        <w:t xml:space="preserve"> για το έτος 2022, ποσού  23.854.697,37 €, βεβαιώθηκαν έσοδα ύψους  </w:t>
      </w:r>
      <w:r>
        <w:rPr>
          <w:rFonts w:cstheme="minorHAnsi"/>
          <w:bCs/>
        </w:rPr>
        <w:t>3.254.818,97</w:t>
      </w:r>
      <w:r>
        <w:rPr>
          <w:rFonts w:cstheme="minorHAnsi"/>
          <w:color w:val="000000"/>
        </w:rPr>
        <w:t xml:space="preserve">€ , ήτοι το 13,64% αυτών, ενώ από το ποσό των βεβαιωμένων εσόδων εισπράχθηκε το 100% που αντιστοιχεί σε ποσό ύψους </w:t>
      </w:r>
      <w:r>
        <w:rPr>
          <w:rFonts w:cstheme="minorHAnsi"/>
          <w:bCs/>
        </w:rPr>
        <w:t>3.254.818,97</w:t>
      </w:r>
      <w:r>
        <w:rPr>
          <w:rFonts w:cstheme="minorHAnsi"/>
          <w:color w:val="000000"/>
        </w:rPr>
        <w:t>€.</w:t>
      </w:r>
    </w:p>
    <w:p w:rsidR="001A24D8" w:rsidRDefault="001A24D8" w:rsidP="001A24D8">
      <w:pPr>
        <w:widowControl/>
        <w:numPr>
          <w:ilvl w:val="0"/>
          <w:numId w:val="11"/>
        </w:numPr>
        <w:adjustRightInd w:val="0"/>
        <w:spacing w:line="360" w:lineRule="auto"/>
        <w:ind w:hanging="540"/>
        <w:jc w:val="both"/>
        <w:rPr>
          <w:rFonts w:cstheme="minorHAnsi"/>
          <w:color w:val="000000"/>
        </w:rPr>
      </w:pPr>
      <w:r>
        <w:rPr>
          <w:rFonts w:cstheme="minorHAnsi"/>
          <w:color w:val="000000"/>
        </w:rPr>
        <w:t xml:space="preserve">Από το ποσό των προϋπολογισθέντων </w:t>
      </w:r>
      <w:r>
        <w:rPr>
          <w:rFonts w:cstheme="minorHAnsi"/>
          <w:color w:val="000000"/>
          <w:u w:val="single"/>
        </w:rPr>
        <w:t>Έκτακτων Εσόδων</w:t>
      </w:r>
      <w:r>
        <w:rPr>
          <w:rFonts w:cstheme="minorHAnsi"/>
          <w:color w:val="000000"/>
        </w:rPr>
        <w:t xml:space="preserve"> για το έτος 2022, ποσού  17.934.969,80€, βεβαιώθηκαν έσοδα ύψους   372.124,18€ , ήτοι το 2,08% αυτών, ενώ από το ποσό των βεβαιωμένων εσόδων εισπράχθηκε 88,88% που αντιστοιχεί σε ποσό ύψους 330.740,02€.</w:t>
      </w:r>
    </w:p>
    <w:p w:rsidR="001A24D8" w:rsidRDefault="001A24D8" w:rsidP="001A24D8">
      <w:pPr>
        <w:widowControl/>
        <w:numPr>
          <w:ilvl w:val="0"/>
          <w:numId w:val="11"/>
        </w:numPr>
        <w:adjustRightInd w:val="0"/>
        <w:spacing w:line="360" w:lineRule="auto"/>
        <w:ind w:hanging="540"/>
        <w:jc w:val="both"/>
        <w:rPr>
          <w:rFonts w:cstheme="minorHAnsi"/>
          <w:color w:val="000000"/>
        </w:rPr>
      </w:pPr>
      <w:r>
        <w:rPr>
          <w:rFonts w:cstheme="minorHAnsi"/>
          <w:color w:val="000000"/>
        </w:rPr>
        <w:t xml:space="preserve">Από το ποσό των προϋπολογισθέντων </w:t>
      </w:r>
      <w:r>
        <w:rPr>
          <w:rFonts w:cstheme="minorHAnsi"/>
          <w:color w:val="000000"/>
          <w:u w:val="single"/>
        </w:rPr>
        <w:t>Εσόδων παρελθόντων οικονομικών ετών</w:t>
      </w:r>
      <w:r>
        <w:rPr>
          <w:rFonts w:cstheme="minorHAnsi"/>
          <w:color w:val="000000"/>
        </w:rPr>
        <w:t xml:space="preserve"> για το έτος 2022, ποσού 8.454.399,25€, βεβαιώθηκαν έσοδα ύψους 3.687.843,98€, ήτοι το 43,62% αυτών, ενώ από το ποσό των βεβαιωμένων εσόδων εισπράχθηκε το 99,63% που αντιστοιχεί σε ποσό ύψους 3.674.269,76€.</w:t>
      </w:r>
    </w:p>
    <w:p w:rsidR="001A24D8" w:rsidRDefault="001A24D8" w:rsidP="001A24D8">
      <w:pPr>
        <w:widowControl/>
        <w:numPr>
          <w:ilvl w:val="0"/>
          <w:numId w:val="11"/>
        </w:numPr>
        <w:adjustRightInd w:val="0"/>
        <w:spacing w:line="360" w:lineRule="auto"/>
        <w:ind w:hanging="540"/>
        <w:jc w:val="both"/>
        <w:rPr>
          <w:rFonts w:cstheme="minorHAnsi"/>
          <w:color w:val="000000"/>
        </w:rPr>
      </w:pPr>
      <w:r>
        <w:rPr>
          <w:rFonts w:cstheme="minorHAnsi"/>
          <w:color w:val="000000"/>
        </w:rPr>
        <w:t xml:space="preserve">Από το ποσό των προϋπολογισθέντων εσόδων από </w:t>
      </w:r>
      <w:r>
        <w:rPr>
          <w:rFonts w:cstheme="minorHAnsi"/>
          <w:color w:val="000000"/>
          <w:u w:val="single"/>
        </w:rPr>
        <w:t>Εισπράξεις από δάνεια και απαιτήσεις από Π.Ο.Ε.</w:t>
      </w:r>
      <w:r>
        <w:rPr>
          <w:rFonts w:cstheme="minorHAnsi"/>
          <w:color w:val="000000"/>
        </w:rPr>
        <w:t xml:space="preserve"> για το έτος 2022, ποσού 15.840.158,38€, βεβαιώθηκαν έσοδα ύψους 15.840.158,38€, ήτοι το 100% αυτών, ενώ από το ποσό των βεβαιωμένων εσόδων εισπράχθηκε το 0,40% που αντιστοιχεί σε ποσό ύψους 62.421,05€.</w:t>
      </w:r>
    </w:p>
    <w:p w:rsidR="001A24D8" w:rsidRDefault="001A24D8" w:rsidP="001A24D8">
      <w:pPr>
        <w:widowControl/>
        <w:numPr>
          <w:ilvl w:val="0"/>
          <w:numId w:val="11"/>
        </w:numPr>
        <w:adjustRightInd w:val="0"/>
        <w:spacing w:line="360" w:lineRule="auto"/>
        <w:ind w:hanging="540"/>
        <w:jc w:val="both"/>
        <w:rPr>
          <w:rFonts w:cstheme="minorHAnsi"/>
          <w:color w:val="000000"/>
        </w:rPr>
      </w:pPr>
      <w:r>
        <w:rPr>
          <w:rFonts w:cstheme="minorHAnsi"/>
          <w:color w:val="000000"/>
        </w:rPr>
        <w:t xml:space="preserve">Από το ποσό των προϋπολογισθέντων εσόδων από </w:t>
      </w:r>
      <w:r>
        <w:rPr>
          <w:rFonts w:cstheme="minorHAnsi"/>
          <w:color w:val="000000"/>
          <w:u w:val="single"/>
        </w:rPr>
        <w:t>Εισπράξεις υπέρ Δημοσίου και τρίτων</w:t>
      </w:r>
      <w:r>
        <w:rPr>
          <w:rFonts w:cstheme="minorHAnsi"/>
          <w:color w:val="000000"/>
        </w:rPr>
        <w:t xml:space="preserve"> για το έτος 2022, ποσού  10.351.042,04€, βεβαιώθηκαν έσοδα ύψους 2.134.360,57€ ήτοι το 20,62% αυτών, ενώ από το ποσό των βεβαιωμένων εσόδων εισπράχθηκε το 100% που αντιστοιχεί σε ποσό ύψους 2.134.360,57€.</w:t>
      </w:r>
    </w:p>
    <w:p w:rsidR="001A24D8" w:rsidRDefault="001A24D8" w:rsidP="001A24D8">
      <w:pPr>
        <w:widowControl/>
        <w:numPr>
          <w:ilvl w:val="0"/>
          <w:numId w:val="11"/>
        </w:numPr>
        <w:adjustRightInd w:val="0"/>
        <w:spacing w:line="360" w:lineRule="auto"/>
        <w:ind w:hanging="540"/>
        <w:jc w:val="both"/>
        <w:rPr>
          <w:rFonts w:cstheme="minorHAnsi"/>
          <w:color w:val="000000"/>
        </w:rPr>
      </w:pPr>
      <w:r>
        <w:rPr>
          <w:rFonts w:cstheme="minorHAnsi"/>
          <w:color w:val="000000"/>
        </w:rPr>
        <w:t xml:space="preserve">Το </w:t>
      </w:r>
      <w:r>
        <w:rPr>
          <w:rFonts w:cstheme="minorHAnsi"/>
          <w:color w:val="000000"/>
          <w:u w:val="single"/>
        </w:rPr>
        <w:t>Χρηματικό υπόλοιπο</w:t>
      </w:r>
      <w:r>
        <w:rPr>
          <w:rFonts w:cstheme="minorHAnsi"/>
          <w:color w:val="000000"/>
        </w:rPr>
        <w:t xml:space="preserve"> του προηγούμενου έτους ανέρχεται σε ποσό ύψους  18.749.713,02€  με αποτέλεσμα το συνολικό ύψος του προϋπολογισμού κατά το Α΄ τρίμηνο 2022, να διαμορφώνεται στο ποσό των  95.184.980,66€ </w:t>
      </w:r>
    </w:p>
    <w:p w:rsidR="001A24D8" w:rsidRDefault="001A24D8" w:rsidP="001A24D8">
      <w:pPr>
        <w:adjustRightInd w:val="0"/>
        <w:spacing w:line="360" w:lineRule="auto"/>
        <w:jc w:val="both"/>
        <w:rPr>
          <w:rFonts w:cstheme="minorHAnsi"/>
          <w:color w:val="000000"/>
          <w:highlight w:val="yellow"/>
        </w:rPr>
      </w:pPr>
    </w:p>
    <w:p w:rsidR="001A24D8" w:rsidRDefault="001A24D8" w:rsidP="001A24D8">
      <w:pPr>
        <w:adjustRightInd w:val="0"/>
        <w:spacing w:line="360" w:lineRule="auto"/>
        <w:jc w:val="both"/>
        <w:rPr>
          <w:rFonts w:cstheme="minorHAnsi"/>
          <w:color w:val="000000"/>
        </w:rPr>
      </w:pPr>
      <w:r>
        <w:rPr>
          <w:rFonts w:cstheme="minorHAnsi"/>
          <w:color w:val="000000"/>
        </w:rPr>
        <w:t>Μελετώντας το  πίνακα του απολογισμού του Α΄ Τριμήνου 2022 των εξόδων , διαπιστώνουμε :</w:t>
      </w:r>
    </w:p>
    <w:p w:rsidR="001A24D8" w:rsidRDefault="001A24D8" w:rsidP="001A24D8">
      <w:pPr>
        <w:widowControl/>
        <w:numPr>
          <w:ilvl w:val="0"/>
          <w:numId w:val="12"/>
        </w:numPr>
        <w:tabs>
          <w:tab w:val="num" w:pos="360"/>
        </w:tabs>
        <w:adjustRightInd w:val="0"/>
        <w:spacing w:line="360" w:lineRule="auto"/>
        <w:ind w:left="358" w:hanging="539"/>
        <w:jc w:val="both"/>
        <w:rPr>
          <w:rFonts w:cstheme="minorHAnsi"/>
          <w:color w:val="000000"/>
        </w:rPr>
      </w:pPr>
      <w:r>
        <w:rPr>
          <w:rFonts w:cstheme="minorHAnsi"/>
          <w:color w:val="000000"/>
        </w:rPr>
        <w:t xml:space="preserve">Από το ποσό των προϋπολογισθέντων </w:t>
      </w:r>
      <w:r>
        <w:rPr>
          <w:rFonts w:cstheme="minorHAnsi"/>
          <w:color w:val="000000"/>
          <w:u w:val="single"/>
        </w:rPr>
        <w:t>Εξόδων χρήσης</w:t>
      </w:r>
      <w:r>
        <w:rPr>
          <w:rFonts w:cstheme="minorHAnsi"/>
          <w:color w:val="000000"/>
        </w:rPr>
        <w:t xml:space="preserve"> για το έτος 2022, ποσού 59.567.021,67€, τιμολογήθηκαν έξοδα ύψους 13.105.890,04€, ήτοι το 22,00% αυτών, ενώ από το ποσό των </w:t>
      </w:r>
      <w:proofErr w:type="spellStart"/>
      <w:r>
        <w:rPr>
          <w:rFonts w:cstheme="minorHAnsi"/>
          <w:color w:val="000000"/>
        </w:rPr>
        <w:t>τιμολογηθέντων</w:t>
      </w:r>
      <w:proofErr w:type="spellEnd"/>
      <w:r>
        <w:rPr>
          <w:rFonts w:cstheme="minorHAnsi"/>
          <w:color w:val="000000"/>
        </w:rPr>
        <w:t xml:space="preserve"> εξόδων πληρώθηκε το 64,16%, που αντιστοιχεί στο ποσό των 8.408.283,38€, καθώς μέσα στο τρίμηνο </w:t>
      </w:r>
      <w:proofErr w:type="spellStart"/>
      <w:r>
        <w:rPr>
          <w:rFonts w:cstheme="minorHAnsi"/>
          <w:color w:val="000000"/>
        </w:rPr>
        <w:t>εντάλθηκαν</w:t>
      </w:r>
      <w:proofErr w:type="spellEnd"/>
      <w:r>
        <w:rPr>
          <w:rFonts w:cstheme="minorHAnsi"/>
          <w:color w:val="000000"/>
        </w:rPr>
        <w:t xml:space="preserve"> έξοδα ύψους 8.464.586,43€.</w:t>
      </w:r>
    </w:p>
    <w:p w:rsidR="001A24D8" w:rsidRDefault="001A24D8" w:rsidP="001A24D8">
      <w:pPr>
        <w:widowControl/>
        <w:numPr>
          <w:ilvl w:val="0"/>
          <w:numId w:val="12"/>
        </w:numPr>
        <w:tabs>
          <w:tab w:val="num" w:pos="360"/>
        </w:tabs>
        <w:adjustRightInd w:val="0"/>
        <w:spacing w:line="360" w:lineRule="auto"/>
        <w:ind w:left="358" w:hanging="539"/>
        <w:jc w:val="both"/>
        <w:rPr>
          <w:rFonts w:cstheme="minorHAnsi"/>
          <w:color w:val="000000"/>
        </w:rPr>
      </w:pPr>
      <w:r>
        <w:rPr>
          <w:rFonts w:cstheme="minorHAnsi"/>
          <w:color w:val="000000"/>
        </w:rPr>
        <w:t xml:space="preserve">Από το ποσό των προϋπολογισθέντων </w:t>
      </w:r>
      <w:r>
        <w:rPr>
          <w:rFonts w:cstheme="minorHAnsi"/>
          <w:color w:val="000000"/>
          <w:u w:val="single"/>
        </w:rPr>
        <w:t>Επενδύσεων</w:t>
      </w:r>
      <w:r>
        <w:rPr>
          <w:rFonts w:cstheme="minorHAnsi"/>
          <w:color w:val="000000"/>
        </w:rPr>
        <w:t xml:space="preserve"> για το έτος 2022, ποσού 30.107.638,61€, τιμολογήθηκαν έξοδα ύψους 1.897.026,62€ ήτοι 6,30% αυτών, ενώ από το ποσό των </w:t>
      </w:r>
      <w:proofErr w:type="spellStart"/>
      <w:r>
        <w:rPr>
          <w:rFonts w:cstheme="minorHAnsi"/>
          <w:color w:val="000000"/>
        </w:rPr>
        <w:t>τιμολογηθέντων</w:t>
      </w:r>
      <w:proofErr w:type="spellEnd"/>
      <w:r>
        <w:rPr>
          <w:rFonts w:cstheme="minorHAnsi"/>
          <w:color w:val="000000"/>
        </w:rPr>
        <w:t xml:space="preserve"> εξόδων πληρώθηκε το 15,23%, που αντιστοιχεί στο ποσό των 288.849,02€, καθώς μέσα στο τρίμηνο </w:t>
      </w:r>
      <w:proofErr w:type="spellStart"/>
      <w:r>
        <w:rPr>
          <w:rFonts w:cstheme="minorHAnsi"/>
          <w:color w:val="000000"/>
        </w:rPr>
        <w:t>εντάλθηκαν</w:t>
      </w:r>
      <w:proofErr w:type="spellEnd"/>
      <w:r>
        <w:rPr>
          <w:rFonts w:cstheme="minorHAnsi"/>
          <w:color w:val="000000"/>
        </w:rPr>
        <w:t xml:space="preserve"> έξοδα ύψους 313.435,74€.</w:t>
      </w:r>
    </w:p>
    <w:p w:rsidR="001A24D8" w:rsidRDefault="001A24D8" w:rsidP="001A24D8">
      <w:pPr>
        <w:widowControl/>
        <w:numPr>
          <w:ilvl w:val="0"/>
          <w:numId w:val="12"/>
        </w:numPr>
        <w:tabs>
          <w:tab w:val="num" w:pos="360"/>
        </w:tabs>
        <w:adjustRightInd w:val="0"/>
        <w:spacing w:line="360" w:lineRule="auto"/>
        <w:ind w:left="358" w:hanging="539"/>
        <w:jc w:val="both"/>
        <w:rPr>
          <w:rFonts w:cstheme="minorHAnsi"/>
          <w:color w:val="000000"/>
        </w:rPr>
      </w:pPr>
      <w:r>
        <w:rPr>
          <w:rFonts w:cstheme="minorHAnsi"/>
          <w:color w:val="000000"/>
        </w:rPr>
        <w:t xml:space="preserve">Από το ποσό των προϋπολογισθέντων εξόδων που αφορούν σε </w:t>
      </w:r>
      <w:r>
        <w:rPr>
          <w:rFonts w:cstheme="minorHAnsi"/>
          <w:color w:val="000000"/>
          <w:u w:val="single"/>
        </w:rPr>
        <w:t>Πληρωμές Π.Ο.Ε.</w:t>
      </w:r>
      <w:r>
        <w:rPr>
          <w:rFonts w:cstheme="minorHAnsi"/>
          <w:color w:val="000000"/>
        </w:rPr>
        <w:t xml:space="preserve">, αποδόσεις και προβλέψεις για το έτος 2022, ποσού  38.233.629,13€ τιμολογήθηκαν έξοδα ύψους  , </w:t>
      </w:r>
      <w:r>
        <w:rPr>
          <w:rFonts w:cstheme="minorHAnsi"/>
          <w:color w:val="000000"/>
        </w:rPr>
        <w:lastRenderedPageBreak/>
        <w:t xml:space="preserve">8.634.350,85€, ήτοι το 22,58% αυτών, ενώ από το ποσό των </w:t>
      </w:r>
      <w:proofErr w:type="spellStart"/>
      <w:r>
        <w:rPr>
          <w:rFonts w:cstheme="minorHAnsi"/>
          <w:color w:val="000000"/>
        </w:rPr>
        <w:t>τιμολογηθέντων</w:t>
      </w:r>
      <w:proofErr w:type="spellEnd"/>
      <w:r>
        <w:rPr>
          <w:rFonts w:cstheme="minorHAnsi"/>
          <w:color w:val="000000"/>
        </w:rPr>
        <w:t xml:space="preserve"> εξόδων πληρώθηκε το 29,10%, που αντιστοιχεί στο ποσό των 2.512.954,56€, καθώς μέσα στο τρίμηνο </w:t>
      </w:r>
      <w:proofErr w:type="spellStart"/>
      <w:r>
        <w:rPr>
          <w:rFonts w:cstheme="minorHAnsi"/>
          <w:color w:val="000000"/>
        </w:rPr>
        <w:t>εντάλθηκαν</w:t>
      </w:r>
      <w:proofErr w:type="spellEnd"/>
      <w:r>
        <w:rPr>
          <w:rFonts w:cstheme="minorHAnsi"/>
          <w:color w:val="000000"/>
        </w:rPr>
        <w:t xml:space="preserve"> έξοδα ύψους 3.275.834,05€.</w:t>
      </w:r>
    </w:p>
    <w:p w:rsidR="001A24D8" w:rsidRDefault="001A24D8" w:rsidP="001A24D8">
      <w:pPr>
        <w:widowControl/>
        <w:numPr>
          <w:ilvl w:val="0"/>
          <w:numId w:val="12"/>
        </w:numPr>
        <w:tabs>
          <w:tab w:val="num" w:pos="360"/>
        </w:tabs>
        <w:adjustRightInd w:val="0"/>
        <w:spacing w:line="360" w:lineRule="auto"/>
        <w:ind w:left="358" w:hanging="539"/>
        <w:jc w:val="both"/>
        <w:rPr>
          <w:rFonts w:cstheme="minorHAnsi"/>
          <w:color w:val="000000"/>
        </w:rPr>
      </w:pPr>
      <w:r>
        <w:rPr>
          <w:rFonts w:cstheme="minorHAnsi"/>
          <w:color w:val="000000"/>
        </w:rPr>
        <w:t>Το συνολικό ύψος του προϋπολογισμού εξόδων κατά το Α΄ τρίμηνο 2022 διαμορφώνεται στο ποσό των 127.908.289,40€.</w:t>
      </w:r>
    </w:p>
    <w:p w:rsidR="001A24D8" w:rsidRDefault="001A24D8" w:rsidP="001A24D8">
      <w:pPr>
        <w:adjustRightInd w:val="0"/>
        <w:spacing w:line="360" w:lineRule="auto"/>
        <w:jc w:val="both"/>
        <w:rPr>
          <w:rFonts w:cstheme="minorHAnsi"/>
          <w:color w:val="000000"/>
        </w:rPr>
      </w:pPr>
    </w:p>
    <w:p w:rsidR="001A24D8" w:rsidRDefault="001A24D8" w:rsidP="001A24D8">
      <w:pPr>
        <w:pStyle w:val="2"/>
        <w:spacing w:after="200"/>
        <w:jc w:val="center"/>
        <w:rPr>
          <w:rFonts w:asciiTheme="minorHAnsi" w:hAnsiTheme="minorHAnsi" w:cstheme="minorHAnsi"/>
          <w:iCs/>
          <w:color w:val="auto"/>
          <w:sz w:val="22"/>
          <w:szCs w:val="22"/>
        </w:rPr>
      </w:pPr>
      <w:r>
        <w:rPr>
          <w:rFonts w:asciiTheme="minorHAnsi" w:hAnsiTheme="minorHAnsi" w:cstheme="minorHAnsi"/>
          <w:iCs/>
          <w:sz w:val="22"/>
          <w:szCs w:val="22"/>
        </w:rPr>
        <w:t>Η ΟΙΚΟΝΟΜΙΚΗ ΕΠΙΤΡΟΠΗ</w:t>
      </w:r>
    </w:p>
    <w:p w:rsidR="001A24D8" w:rsidRDefault="001A24D8" w:rsidP="001A24D8">
      <w:pPr>
        <w:rPr>
          <w:rFonts w:asciiTheme="minorHAnsi" w:hAnsiTheme="minorHAnsi" w:cstheme="minorBidi"/>
          <w:lang w:eastAsia="el-GR"/>
        </w:rPr>
      </w:pPr>
    </w:p>
    <w:p w:rsidR="001A24D8" w:rsidRDefault="001A24D8" w:rsidP="001A24D8">
      <w:pPr>
        <w:adjustRightInd w:val="0"/>
        <w:spacing w:line="360" w:lineRule="auto"/>
        <w:rPr>
          <w:rFonts w:cstheme="minorHAnsi"/>
          <w:color w:val="000000"/>
        </w:rPr>
      </w:pPr>
      <w:r>
        <w:rPr>
          <w:rFonts w:cstheme="minorHAnsi"/>
          <w:iCs/>
        </w:rPr>
        <w:t>Αφού έλαβε υπ’ όψιν της</w:t>
      </w:r>
      <w:r>
        <w:rPr>
          <w:rFonts w:cstheme="minorHAnsi"/>
        </w:rPr>
        <w:t xml:space="preserve"> την εισήγηση της Οικονομικής Υπηρεσίας  καθώς και το άρθρο 39 Ν. 4257/2014 ΦΕΚ 93/Α/2014 </w:t>
      </w:r>
      <w:r>
        <w:rPr>
          <w:rFonts w:cstheme="minorHAnsi"/>
          <w:color w:val="000000"/>
        </w:rPr>
        <w:t>και την υπ’ αριθ. 40038/9-9-2011( ΦΕΚ 2007/9-9-2011) απόφαση του ΥΠΕΣ</w:t>
      </w:r>
    </w:p>
    <w:p w:rsidR="001A24D8" w:rsidRDefault="001A24D8" w:rsidP="001A24D8">
      <w:pPr>
        <w:adjustRightInd w:val="0"/>
        <w:spacing w:line="352" w:lineRule="exact"/>
        <w:ind w:left="2994" w:right="3339"/>
        <w:jc w:val="center"/>
        <w:rPr>
          <w:rFonts w:cstheme="minorHAnsi"/>
          <w:b/>
          <w:color w:val="000000"/>
        </w:rPr>
      </w:pPr>
      <w:r>
        <w:rPr>
          <w:rFonts w:cstheme="minorHAnsi"/>
          <w:b/>
          <w:color w:val="000000"/>
        </w:rPr>
        <w:t>ΑΠΟΦΑΣΙΖΕΙ ΟΜΟΦΩΝΑ</w:t>
      </w:r>
    </w:p>
    <w:p w:rsidR="001A24D8" w:rsidRDefault="001A24D8" w:rsidP="001A24D8">
      <w:pPr>
        <w:adjustRightInd w:val="0"/>
        <w:spacing w:line="200" w:lineRule="exact"/>
        <w:rPr>
          <w:rFonts w:cstheme="minorHAnsi"/>
        </w:rPr>
      </w:pPr>
    </w:p>
    <w:p w:rsidR="001A24D8" w:rsidRDefault="001A24D8" w:rsidP="001A24D8">
      <w:pPr>
        <w:adjustRightInd w:val="0"/>
        <w:spacing w:line="360" w:lineRule="auto"/>
        <w:jc w:val="both"/>
        <w:rPr>
          <w:rFonts w:cstheme="minorHAnsi"/>
          <w:color w:val="000000"/>
        </w:rPr>
      </w:pPr>
      <w:r>
        <w:rPr>
          <w:rFonts w:cstheme="minorHAnsi"/>
          <w:b/>
          <w:color w:val="000000"/>
        </w:rPr>
        <w:t>Α.</w:t>
      </w:r>
      <w:r>
        <w:rPr>
          <w:rFonts w:cstheme="minorHAnsi"/>
          <w:color w:val="000000"/>
        </w:rPr>
        <w:t xml:space="preserve"> Την υποβολή της έκθεσης αποτελεσμάτων εκτέλεσης του προϋπολογισμού εσόδων – εξόδων του Α΄ τριμήνου οικονομικού έτους 2022, στο Δημοτικό Συμβούλιο, προς έγκριση.</w:t>
      </w:r>
    </w:p>
    <w:p w:rsidR="001A24D8" w:rsidRDefault="001A24D8" w:rsidP="001A24D8">
      <w:pPr>
        <w:adjustRightInd w:val="0"/>
        <w:spacing w:line="200" w:lineRule="exact"/>
        <w:rPr>
          <w:rFonts w:cstheme="minorHAnsi"/>
        </w:rPr>
      </w:pPr>
    </w:p>
    <w:p w:rsidR="001A24D8" w:rsidRDefault="001A24D8" w:rsidP="001A24D8">
      <w:pPr>
        <w:spacing w:line="360" w:lineRule="auto"/>
        <w:jc w:val="both"/>
        <w:rPr>
          <w:rFonts w:cstheme="minorHAnsi"/>
        </w:rPr>
      </w:pPr>
      <w:r>
        <w:rPr>
          <w:rFonts w:cstheme="minorHAnsi"/>
          <w:b/>
        </w:rPr>
        <w:t>Β.</w:t>
      </w:r>
      <w:r>
        <w:rPr>
          <w:rFonts w:cstheme="minorHAnsi"/>
        </w:rPr>
        <w:t xml:space="preserve"> Η παρούσα απόφαση θα υποβληθεί για τον απαιτούμενο έλεγχο νομιμότητας.</w:t>
      </w:r>
    </w:p>
    <w:p w:rsidR="001A24D8" w:rsidRDefault="001A24D8" w:rsidP="001A24D8">
      <w:pPr>
        <w:rPr>
          <w:rFonts w:cstheme="minorHAnsi"/>
          <w:b/>
        </w:rPr>
      </w:pPr>
      <w:r>
        <w:rPr>
          <w:rFonts w:cstheme="minorHAnsi"/>
          <w:b/>
        </w:rPr>
        <w:t>Η πιο πάνω απόφαση πήρε τον αριθμό 269/2022.</w:t>
      </w:r>
    </w:p>
    <w:p w:rsidR="001A24D8" w:rsidRDefault="001A24D8" w:rsidP="001A24D8">
      <w:pPr>
        <w:rPr>
          <w:rFonts w:cstheme="minorHAnsi"/>
          <w:b/>
        </w:rPr>
      </w:pPr>
    </w:p>
    <w:p w:rsidR="001A24D8" w:rsidRDefault="001A24D8" w:rsidP="001A24D8">
      <w:pPr>
        <w:rPr>
          <w:rFonts w:cstheme="minorHAnsi"/>
          <w:b/>
        </w:rPr>
      </w:pPr>
    </w:p>
    <w:p w:rsidR="001A24D8" w:rsidRDefault="001A24D8" w:rsidP="001A24D8">
      <w:pPr>
        <w:suppressAutoHyphens/>
        <w:jc w:val="both"/>
        <w:rPr>
          <w:rFonts w:ascii="Calibri" w:eastAsia="Calibri" w:hAnsi="Calibri" w:cs="Calibri"/>
        </w:rPr>
      </w:pPr>
      <w:r>
        <w:rPr>
          <w:rFonts w:ascii="Calibri" w:eastAsia="Calibri" w:hAnsi="Calibri" w:cs="Calibri"/>
        </w:rPr>
        <w:t xml:space="preserve">                    ΠΡΟΕΔΡΟΣ                                                              </w:t>
      </w:r>
      <w:r>
        <w:rPr>
          <w:rFonts w:ascii="Calibri" w:eastAsia="Calibri" w:hAnsi="Calibri" w:cs="Calibri"/>
        </w:rPr>
        <w:tab/>
        <w:t xml:space="preserve">              ΤΑ ΜΕΛΗ </w:t>
      </w:r>
    </w:p>
    <w:p w:rsidR="001A24D8" w:rsidRDefault="001A24D8" w:rsidP="001A24D8">
      <w:pPr>
        <w:suppressAutoHyphens/>
        <w:jc w:val="both"/>
        <w:rPr>
          <w:rFonts w:ascii="Calibri" w:eastAsia="Calibri" w:hAnsi="Calibri" w:cs="Calibri"/>
        </w:rPr>
      </w:pPr>
    </w:p>
    <w:p w:rsidR="001A24D8" w:rsidRDefault="001A24D8" w:rsidP="001A24D8">
      <w:pPr>
        <w:jc w:val="both"/>
        <w:rPr>
          <w:rFonts w:ascii="Calibri" w:eastAsia="Calibri" w:hAnsi="Calibri" w:cs="Calibri"/>
        </w:rPr>
      </w:pPr>
      <w:r>
        <w:rPr>
          <w:rFonts w:ascii="Calibri" w:eastAsia="Calibri" w:hAnsi="Calibri" w:cs="Calibri"/>
        </w:rPr>
        <w:t xml:space="preserve">             ΣΠΥΡΙΔΩΝ ΒΡΕΤΤΟΣ                              </w:t>
      </w:r>
      <w:r>
        <w:rPr>
          <w:rFonts w:ascii="Calibri" w:eastAsia="Calibri" w:hAnsi="Calibri" w:cs="Calibri"/>
        </w:rPr>
        <w:tab/>
        <w:t xml:space="preserve">   </w:t>
      </w:r>
      <w:r>
        <w:rPr>
          <w:rFonts w:ascii="Calibri" w:eastAsia="Calibri" w:hAnsi="Calibri" w:cs="Calibri"/>
        </w:rPr>
        <w:tab/>
      </w:r>
      <w:r>
        <w:rPr>
          <w:rFonts w:ascii="Calibri" w:eastAsia="Calibri" w:hAnsi="Calibri" w:cs="Calibri"/>
        </w:rPr>
        <w:tab/>
        <w:t xml:space="preserve">1. Αβραμίδης Ιωάννης                                                                                 </w:t>
      </w:r>
    </w:p>
    <w:p w:rsidR="001A24D8" w:rsidRDefault="001A24D8" w:rsidP="001A24D8">
      <w:pPr>
        <w:ind w:left="5040" w:firstLine="720"/>
        <w:jc w:val="both"/>
        <w:rPr>
          <w:rFonts w:ascii="Calibri" w:eastAsia="Calibri" w:hAnsi="Calibri" w:cs="Calibri"/>
        </w:rPr>
      </w:pPr>
      <w:r>
        <w:rPr>
          <w:rFonts w:ascii="Calibri" w:eastAsia="Calibri" w:hAnsi="Calibri" w:cs="Calibri"/>
        </w:rPr>
        <w:t xml:space="preserve">2. </w:t>
      </w:r>
      <w:proofErr w:type="spellStart"/>
      <w:r>
        <w:rPr>
          <w:rFonts w:ascii="Calibri" w:eastAsia="Calibri" w:hAnsi="Calibri" w:cs="Calibri"/>
        </w:rPr>
        <w:t>Αραμπαντζής</w:t>
      </w:r>
      <w:proofErr w:type="spellEnd"/>
      <w:r>
        <w:rPr>
          <w:rFonts w:ascii="Calibri" w:eastAsia="Calibri" w:hAnsi="Calibri" w:cs="Calibri"/>
        </w:rPr>
        <w:t xml:space="preserve"> Ευάγγελος</w:t>
      </w:r>
    </w:p>
    <w:p w:rsidR="001A24D8" w:rsidRDefault="001A24D8" w:rsidP="001A24D8">
      <w:pPr>
        <w:ind w:left="5040" w:firstLine="720"/>
        <w:jc w:val="both"/>
        <w:rPr>
          <w:rFonts w:ascii="Calibri" w:eastAsia="Calibri" w:hAnsi="Calibri" w:cs="Calibri"/>
        </w:rPr>
      </w:pPr>
      <w:r>
        <w:rPr>
          <w:rFonts w:ascii="Calibri" w:eastAsia="Calibri" w:hAnsi="Calibri" w:cs="Calibri"/>
        </w:rPr>
        <w:t>3. Βρεττός Μιχαήλ</w:t>
      </w:r>
    </w:p>
    <w:p w:rsidR="001A24D8" w:rsidRDefault="001A24D8" w:rsidP="001A24D8">
      <w:pPr>
        <w:ind w:left="5040" w:firstLine="720"/>
        <w:jc w:val="both"/>
        <w:rPr>
          <w:rFonts w:ascii="Calibri" w:eastAsia="Calibri" w:hAnsi="Calibri" w:cs="Calibri"/>
        </w:rPr>
      </w:pPr>
      <w:r>
        <w:rPr>
          <w:rFonts w:ascii="Calibri" w:eastAsia="Calibri" w:hAnsi="Calibri" w:cs="Calibri"/>
        </w:rPr>
        <w:t xml:space="preserve">4. </w:t>
      </w:r>
      <w:proofErr w:type="spellStart"/>
      <w:r>
        <w:rPr>
          <w:rFonts w:ascii="Calibri" w:eastAsia="Calibri" w:hAnsi="Calibri" w:cs="Calibri"/>
        </w:rPr>
        <w:t>Δαμάσκος</w:t>
      </w:r>
      <w:proofErr w:type="spellEnd"/>
      <w:r>
        <w:rPr>
          <w:rFonts w:ascii="Calibri" w:eastAsia="Calibri" w:hAnsi="Calibri" w:cs="Calibri"/>
        </w:rPr>
        <w:t xml:space="preserve"> Νικόλαος</w:t>
      </w:r>
    </w:p>
    <w:p w:rsidR="001A24D8" w:rsidRDefault="001A24D8" w:rsidP="001A24D8">
      <w:pPr>
        <w:ind w:left="5040" w:firstLine="720"/>
        <w:jc w:val="both"/>
        <w:rPr>
          <w:rFonts w:ascii="Calibri" w:eastAsia="Calibri" w:hAnsi="Calibri" w:cs="Calibri"/>
        </w:rPr>
      </w:pPr>
      <w:r>
        <w:rPr>
          <w:rFonts w:ascii="Calibri" w:eastAsia="Calibri" w:hAnsi="Calibri" w:cs="Calibri"/>
        </w:rPr>
        <w:t xml:space="preserve">5. </w:t>
      </w:r>
      <w:proofErr w:type="spellStart"/>
      <w:r>
        <w:rPr>
          <w:rFonts w:ascii="Calibri" w:eastAsia="Calibri" w:hAnsi="Calibri" w:cs="Calibri"/>
        </w:rPr>
        <w:t>Κατσανδρή</w:t>
      </w:r>
      <w:proofErr w:type="spellEnd"/>
      <w:r>
        <w:rPr>
          <w:rFonts w:ascii="Calibri" w:eastAsia="Calibri" w:hAnsi="Calibri" w:cs="Calibri"/>
        </w:rPr>
        <w:t xml:space="preserve"> </w:t>
      </w:r>
      <w:proofErr w:type="spellStart"/>
      <w:r>
        <w:rPr>
          <w:rFonts w:ascii="Calibri" w:eastAsia="Calibri" w:hAnsi="Calibri" w:cs="Calibri"/>
        </w:rPr>
        <w:t>Χρηστίνα</w:t>
      </w:r>
      <w:proofErr w:type="spellEnd"/>
    </w:p>
    <w:p w:rsidR="001A24D8" w:rsidRDefault="001A24D8" w:rsidP="001A24D8">
      <w:pPr>
        <w:ind w:left="5040" w:firstLine="720"/>
        <w:jc w:val="both"/>
        <w:rPr>
          <w:rFonts w:ascii="Calibri" w:eastAsia="Calibri" w:hAnsi="Calibri" w:cs="Calibri"/>
        </w:rPr>
      </w:pPr>
      <w:r>
        <w:rPr>
          <w:rFonts w:ascii="Calibri" w:eastAsia="Calibri" w:hAnsi="Calibri" w:cs="Calibri"/>
        </w:rPr>
        <w:t>6. Παυλίδου Όλγα</w:t>
      </w:r>
    </w:p>
    <w:p w:rsidR="001A24D8" w:rsidRDefault="001A24D8" w:rsidP="001A24D8">
      <w:pPr>
        <w:jc w:val="both"/>
        <w:rPr>
          <w:rFonts w:ascii="Calibri" w:eastAsia="Calibri" w:hAnsi="Calibri" w:cs="Calibri"/>
        </w:rPr>
      </w:pPr>
    </w:p>
    <w:p w:rsidR="001A24D8" w:rsidRDefault="001A24D8" w:rsidP="001A24D8">
      <w:pPr>
        <w:ind w:left="3402"/>
        <w:rPr>
          <w:rFonts w:ascii="Calibri" w:eastAsia="Calibri" w:hAnsi="Calibri" w:cs="Calibri"/>
          <w:b/>
        </w:rPr>
      </w:pPr>
    </w:p>
    <w:p w:rsidR="001A24D8" w:rsidRDefault="001A24D8" w:rsidP="001A24D8">
      <w:pPr>
        <w:ind w:left="3402"/>
        <w:rPr>
          <w:rFonts w:ascii="Calibri" w:eastAsia="Calibri" w:hAnsi="Calibri" w:cs="Calibri"/>
          <w:b/>
        </w:rPr>
      </w:pPr>
      <w:r>
        <w:rPr>
          <w:rFonts w:ascii="Calibri" w:eastAsia="Calibri" w:hAnsi="Calibri" w:cs="Calibri"/>
          <w:b/>
        </w:rPr>
        <w:t>Ακριβές Απόσπασμα</w:t>
      </w:r>
    </w:p>
    <w:p w:rsidR="001A24D8" w:rsidRDefault="001A24D8" w:rsidP="001A24D8">
      <w:pPr>
        <w:keepNext/>
        <w:ind w:left="3402"/>
        <w:outlineLvl w:val="2"/>
        <w:rPr>
          <w:rFonts w:ascii="Calibri" w:eastAsia="Times New Roman" w:hAnsi="Calibri" w:cs="Calibri"/>
          <w:b/>
          <w:lang w:eastAsia="el-GR"/>
        </w:rPr>
      </w:pPr>
    </w:p>
    <w:p w:rsidR="001A24D8" w:rsidRDefault="001A24D8" w:rsidP="001A24D8">
      <w:pPr>
        <w:keepNext/>
        <w:ind w:left="3402"/>
        <w:outlineLvl w:val="2"/>
        <w:rPr>
          <w:rFonts w:ascii="Calibri" w:eastAsia="Times New Roman" w:hAnsi="Calibri" w:cs="Calibri"/>
          <w:b/>
          <w:lang w:eastAsia="el-GR"/>
        </w:rPr>
      </w:pPr>
      <w:proofErr w:type="spellStart"/>
      <w:r>
        <w:rPr>
          <w:rFonts w:ascii="Calibri" w:eastAsia="Times New Roman" w:hAnsi="Calibri" w:cs="Calibri"/>
          <w:b/>
          <w:lang w:eastAsia="el-GR"/>
        </w:rPr>
        <w:t>Αχαρνές</w:t>
      </w:r>
      <w:proofErr w:type="spellEnd"/>
      <w:r>
        <w:rPr>
          <w:rFonts w:ascii="Calibri" w:eastAsia="Times New Roman" w:hAnsi="Calibri" w:cs="Calibri"/>
          <w:b/>
          <w:lang w:eastAsia="el-GR"/>
        </w:rPr>
        <w:t xml:space="preserve">  Αυθημερόν</w:t>
      </w:r>
    </w:p>
    <w:p w:rsidR="001A24D8" w:rsidRDefault="001A24D8" w:rsidP="001A24D8">
      <w:pPr>
        <w:keepNext/>
        <w:outlineLvl w:val="4"/>
        <w:rPr>
          <w:rFonts w:ascii="Calibri" w:eastAsia="Calibri" w:hAnsi="Calibri" w:cs="Calibri"/>
          <w:i/>
        </w:rPr>
      </w:pPr>
      <w:r>
        <w:rPr>
          <w:rFonts w:ascii="Calibri" w:eastAsia="Times New Roman" w:hAnsi="Calibri" w:cs="Calibri"/>
          <w:b/>
          <w:lang w:eastAsia="el-GR"/>
        </w:rPr>
        <w:t xml:space="preserve">                                                                           Ο ΠΡΟΕΔΡΟΣ</w:t>
      </w:r>
    </w:p>
    <w:p w:rsidR="001A24D8" w:rsidRDefault="001A24D8" w:rsidP="001A24D8">
      <w:pPr>
        <w:rPr>
          <w:rFonts w:ascii="Calibri" w:eastAsia="Calibri" w:hAnsi="Calibri" w:cs="Calibri"/>
          <w:b/>
        </w:rPr>
      </w:pPr>
      <w:r>
        <w:rPr>
          <w:rFonts w:ascii="Calibri" w:eastAsia="Calibri" w:hAnsi="Calibri" w:cs="Calibri"/>
          <w:b/>
        </w:rPr>
        <w:t xml:space="preserve">                                                                    ΒΡΕΤΤΟΣ ΣΠΥΡΙΔΩΝ</w:t>
      </w:r>
    </w:p>
    <w:p w:rsidR="001A24D8" w:rsidRDefault="001A24D8" w:rsidP="001A24D8">
      <w:pPr>
        <w:rPr>
          <w:rFonts w:ascii="Calibri" w:eastAsia="Calibri" w:hAnsi="Calibri" w:cs="Calibri"/>
        </w:rPr>
      </w:pPr>
      <w:r>
        <w:rPr>
          <w:rFonts w:ascii="Calibri" w:eastAsia="Calibri" w:hAnsi="Calibri" w:cs="Calibri"/>
          <w:b/>
        </w:rPr>
        <w:t xml:space="preserve">                                                                  ΔΗΜΑΡΧΟΣ ΑΧΑΡΝΩΝ</w:t>
      </w:r>
      <w:r>
        <w:rPr>
          <w:rFonts w:ascii="Calibri" w:eastAsia="Calibri" w:hAnsi="Calibri" w:cs="Calibri"/>
        </w:rPr>
        <w:t xml:space="preserve">  </w:t>
      </w:r>
    </w:p>
    <w:p w:rsidR="001A24D8" w:rsidRDefault="001A24D8" w:rsidP="001A24D8">
      <w:pPr>
        <w:rPr>
          <w:rFonts w:asciiTheme="minorHAnsi" w:eastAsiaTheme="minorHAnsi" w:hAnsiTheme="minorHAnsi" w:cstheme="minorHAnsi"/>
          <w:b/>
        </w:rPr>
      </w:pPr>
    </w:p>
    <w:p w:rsidR="001A24D8" w:rsidRDefault="001A24D8" w:rsidP="001A24D8">
      <w:pPr>
        <w:rPr>
          <w:rFonts w:cstheme="minorHAnsi"/>
        </w:rPr>
      </w:pPr>
    </w:p>
    <w:p w:rsidR="001A24D8" w:rsidRDefault="001A24D8" w:rsidP="001A24D8">
      <w:pPr>
        <w:rPr>
          <w:rFonts w:cstheme="minorHAnsi"/>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p>
    <w:p w:rsidR="001A24D8" w:rsidRDefault="001A24D8" w:rsidP="00C344C8">
      <w:pPr>
        <w:rPr>
          <w:rFonts w:ascii="Verdana" w:hAnsi="Verdana" w:cstheme="minorHAnsi"/>
          <w:b/>
          <w:color w:val="FF0000"/>
          <w:sz w:val="28"/>
          <w:szCs w:val="28"/>
          <w:u w:val="single"/>
        </w:rPr>
      </w:pPr>
    </w:p>
    <w:p w:rsidR="00C344C8" w:rsidRDefault="00C344C8" w:rsidP="00C344C8">
      <w:pP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A24D8">
      <w:pPr>
        <w:jc w:val="center"/>
        <w:rPr>
          <w:rFonts w:ascii="Verdana" w:hAnsi="Verdana" w:cstheme="minorHAnsi"/>
          <w:b/>
          <w:color w:val="FF0000"/>
          <w:sz w:val="28"/>
          <w:szCs w:val="28"/>
          <w:u w:val="single"/>
        </w:rPr>
      </w:pPr>
      <w:r>
        <w:rPr>
          <w:rFonts w:ascii="Verdana" w:hAnsi="Verdana" w:cstheme="minorHAnsi"/>
          <w:b/>
          <w:color w:val="FF0000"/>
          <w:sz w:val="28"/>
          <w:szCs w:val="28"/>
          <w:u w:val="single"/>
        </w:rPr>
        <w:lastRenderedPageBreak/>
        <w:t>9</w:t>
      </w:r>
      <w:r>
        <w:rPr>
          <w:rFonts w:ascii="Verdana" w:hAnsi="Verdana" w:cstheme="minorHAnsi"/>
          <w:b/>
          <w:color w:val="FF0000"/>
          <w:sz w:val="28"/>
          <w:szCs w:val="28"/>
          <w:u w:val="single"/>
          <w:lang w:val="en-US"/>
        </w:rPr>
        <w:t xml:space="preserve">o </w:t>
      </w:r>
      <w:r>
        <w:rPr>
          <w:rFonts w:ascii="Verdana" w:hAnsi="Verdana" w:cstheme="minorHAnsi"/>
          <w:b/>
          <w:color w:val="FF0000"/>
          <w:sz w:val="28"/>
          <w:szCs w:val="28"/>
          <w:u w:val="single"/>
        </w:rPr>
        <w:t>ΘΕΜΑ</w:t>
      </w:r>
    </w:p>
    <w:p w:rsidR="001A24D8" w:rsidRDefault="001A24D8" w:rsidP="00120FE0">
      <w:pPr>
        <w:jc w:val="center"/>
        <w:rPr>
          <w:rFonts w:ascii="Verdana" w:hAnsi="Verdana" w:cstheme="minorHAnsi"/>
          <w:b/>
          <w:color w:val="FF0000"/>
          <w:sz w:val="28"/>
          <w:szCs w:val="28"/>
          <w:u w:val="single"/>
        </w:rPr>
      </w:pPr>
    </w:p>
    <w:tbl>
      <w:tblPr>
        <w:tblW w:w="9780" w:type="dxa"/>
        <w:tblInd w:w="70" w:type="dxa"/>
        <w:tblLayout w:type="fixed"/>
        <w:tblCellMar>
          <w:left w:w="70" w:type="dxa"/>
          <w:right w:w="70" w:type="dxa"/>
        </w:tblCellMar>
        <w:tblLook w:val="04A0" w:firstRow="1" w:lastRow="0" w:firstColumn="1" w:lastColumn="0" w:noHBand="0" w:noVBand="1"/>
      </w:tblPr>
      <w:tblGrid>
        <w:gridCol w:w="1222"/>
        <w:gridCol w:w="3740"/>
        <w:gridCol w:w="4818"/>
      </w:tblGrid>
      <w:tr w:rsidR="001A24D8" w:rsidTr="001A24D8">
        <w:trPr>
          <w:trHeight w:val="899"/>
        </w:trPr>
        <w:tc>
          <w:tcPr>
            <w:tcW w:w="1222" w:type="dxa"/>
            <w:vAlign w:val="center"/>
            <w:hideMark/>
          </w:tcPr>
          <w:p w:rsidR="001A24D8" w:rsidRDefault="001A24D8">
            <w:pPr>
              <w:tabs>
                <w:tab w:val="left" w:pos="426"/>
              </w:tabs>
              <w:spacing w:line="276" w:lineRule="auto"/>
              <w:ind w:left="142" w:right="-141"/>
              <w:jc w:val="both"/>
              <w:rPr>
                <w:rFonts w:eastAsia="Calibri" w:cstheme="minorHAnsi"/>
                <w:i/>
              </w:rPr>
            </w:pPr>
            <w:r>
              <w:rPr>
                <w:rFonts w:eastAsia="Calibri" w:cstheme="minorHAnsi"/>
                <w:i/>
                <w:noProof/>
                <w:lang w:eastAsia="el-GR"/>
              </w:rPr>
              <w:drawing>
                <wp:inline distT="0" distB="0" distL="0" distR="0">
                  <wp:extent cx="492760" cy="461010"/>
                  <wp:effectExtent l="0" t="0" r="2540" b="0"/>
                  <wp:docPr id="48"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17">
                            <a:lum bright="-20000" contrast="30000"/>
                            <a:extLst>
                              <a:ext uri="{28A0092B-C50C-407E-A947-70E740481C1C}">
                                <a14:useLocalDpi xmlns:a14="http://schemas.microsoft.com/office/drawing/2010/main" val="0"/>
                              </a:ext>
                            </a:extLst>
                          </a:blip>
                          <a:srcRect/>
                          <a:stretch>
                            <a:fillRect/>
                          </a:stretch>
                        </pic:blipFill>
                        <pic:spPr bwMode="auto">
                          <a:xfrm>
                            <a:off x="0" y="0"/>
                            <a:ext cx="492760" cy="461010"/>
                          </a:xfrm>
                          <a:prstGeom prst="rect">
                            <a:avLst/>
                          </a:prstGeom>
                          <a:noFill/>
                          <a:ln>
                            <a:noFill/>
                          </a:ln>
                        </pic:spPr>
                      </pic:pic>
                    </a:graphicData>
                  </a:graphic>
                </wp:inline>
              </w:drawing>
            </w:r>
          </w:p>
        </w:tc>
        <w:tc>
          <w:tcPr>
            <w:tcW w:w="3740" w:type="dxa"/>
            <w:vAlign w:val="center"/>
          </w:tcPr>
          <w:p w:rsidR="001A24D8" w:rsidRDefault="001A24D8">
            <w:pPr>
              <w:tabs>
                <w:tab w:val="left" w:pos="426"/>
                <w:tab w:val="center" w:pos="4536"/>
                <w:tab w:val="right" w:pos="9072"/>
              </w:tabs>
              <w:spacing w:line="276" w:lineRule="auto"/>
              <w:ind w:left="142" w:right="-141"/>
              <w:jc w:val="both"/>
              <w:rPr>
                <w:rFonts w:eastAsia="Times New Roman" w:cstheme="minorHAnsi"/>
                <w:b/>
                <w:bCs/>
                <w:i/>
              </w:rPr>
            </w:pPr>
          </w:p>
        </w:tc>
        <w:tc>
          <w:tcPr>
            <w:tcW w:w="4818" w:type="dxa"/>
            <w:vAlign w:val="center"/>
            <w:hideMark/>
          </w:tcPr>
          <w:p w:rsidR="001A24D8" w:rsidRDefault="001A24D8">
            <w:pPr>
              <w:tabs>
                <w:tab w:val="left" w:pos="426"/>
                <w:tab w:val="center" w:pos="4536"/>
                <w:tab w:val="right" w:pos="9072"/>
              </w:tabs>
              <w:spacing w:line="276" w:lineRule="auto"/>
              <w:ind w:left="142" w:right="-141"/>
              <w:jc w:val="both"/>
              <w:rPr>
                <w:rFonts w:eastAsia="Times New Roman" w:cstheme="minorHAnsi"/>
                <w:b/>
                <w:bCs/>
                <w:i/>
              </w:rPr>
            </w:pPr>
            <w:r>
              <w:rPr>
                <w:rFonts w:eastAsia="Times New Roman" w:cstheme="minorHAnsi"/>
                <w:i/>
                <w:noProof/>
                <w:lang w:eastAsia="el-GR"/>
              </w:rPr>
              <w:drawing>
                <wp:inline distT="0" distB="0" distL="0" distR="0">
                  <wp:extent cx="548640" cy="381635"/>
                  <wp:effectExtent l="19050" t="19050" r="22860" b="18415"/>
                  <wp:docPr id="47" name="Εικόνα 47"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Ιππείς"/>
                          <pic:cNvPicPr>
                            <a:picLocks noChangeAspect="1" noChangeArrowheads="1"/>
                          </pic:cNvPicPr>
                        </pic:nvPicPr>
                        <pic:blipFill>
                          <a:blip r:embed="rId18"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548640" cy="381635"/>
                          </a:xfrm>
                          <a:prstGeom prst="rect">
                            <a:avLst/>
                          </a:prstGeom>
                          <a:solidFill>
                            <a:srgbClr val="FFFFFF">
                              <a:alpha val="0"/>
                            </a:srgbClr>
                          </a:solidFill>
                          <a:ln w="9525" cmpd="sng">
                            <a:solidFill>
                              <a:srgbClr val="FFFFFF"/>
                            </a:solidFill>
                            <a:miter lim="800000"/>
                            <a:headEnd/>
                            <a:tailEnd/>
                          </a:ln>
                          <a:effectLst/>
                        </pic:spPr>
                      </pic:pic>
                    </a:graphicData>
                  </a:graphic>
                </wp:inline>
              </w:drawing>
            </w:r>
          </w:p>
        </w:tc>
      </w:tr>
    </w:tbl>
    <w:p w:rsidR="001A24D8" w:rsidRDefault="001A24D8" w:rsidP="001A24D8">
      <w:pPr>
        <w:tabs>
          <w:tab w:val="left" w:pos="426"/>
        </w:tabs>
        <w:spacing w:line="320" w:lineRule="atLeast"/>
        <w:ind w:left="142" w:right="-141"/>
        <w:jc w:val="both"/>
        <w:rPr>
          <w:rFonts w:asciiTheme="minorHAnsi" w:eastAsia="Calibri" w:hAnsiTheme="minorHAnsi" w:cstheme="minorHAnsi"/>
          <w:b/>
        </w:rPr>
      </w:pPr>
      <w:r>
        <w:rPr>
          <w:rFonts w:eastAsia="Calibri" w:cstheme="minorHAnsi"/>
          <w:b/>
        </w:rPr>
        <w:t>ΕΛΛΗΝΙΚΗ ΔΗΜΟΚΡΑΤΙΑ</w:t>
      </w:r>
    </w:p>
    <w:p w:rsidR="001A24D8" w:rsidRDefault="001A24D8" w:rsidP="001A24D8">
      <w:pPr>
        <w:tabs>
          <w:tab w:val="left" w:pos="426"/>
        </w:tabs>
        <w:spacing w:line="320" w:lineRule="atLeast"/>
        <w:ind w:left="142" w:right="-141"/>
        <w:jc w:val="both"/>
        <w:rPr>
          <w:rFonts w:eastAsia="Calibri" w:cstheme="minorHAnsi"/>
          <w:b/>
        </w:rPr>
      </w:pPr>
      <w:r>
        <w:rPr>
          <w:rFonts w:eastAsia="Calibri" w:cstheme="minorHAnsi"/>
          <w:b/>
        </w:rPr>
        <w:t>ΝΟΜΟΣ ΑΤΤΙΚΗΣ</w:t>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r>
        <w:rPr>
          <w:rFonts w:eastAsia="Calibri" w:cstheme="minorHAnsi"/>
          <w:b/>
        </w:rPr>
        <w:tab/>
      </w:r>
    </w:p>
    <w:p w:rsidR="001A24D8" w:rsidRDefault="001A24D8" w:rsidP="001A24D8">
      <w:pPr>
        <w:tabs>
          <w:tab w:val="left" w:pos="426"/>
        </w:tabs>
        <w:spacing w:line="320" w:lineRule="atLeast"/>
        <w:ind w:left="142" w:right="-141"/>
        <w:jc w:val="both"/>
        <w:rPr>
          <w:rFonts w:eastAsia="Calibri" w:cstheme="minorHAnsi"/>
          <w:b/>
        </w:rPr>
      </w:pPr>
      <w:r>
        <w:rPr>
          <w:rFonts w:eastAsia="Calibri" w:cstheme="minorHAnsi"/>
          <w:b/>
        </w:rPr>
        <w:t>ΔΗΜΟΣ ΑΧΑΡΝΩΝ</w:t>
      </w:r>
    </w:p>
    <w:p w:rsidR="001A24D8" w:rsidRDefault="001A24D8" w:rsidP="001A24D8">
      <w:pPr>
        <w:tabs>
          <w:tab w:val="left" w:pos="426"/>
        </w:tabs>
        <w:spacing w:line="320" w:lineRule="atLeast"/>
        <w:ind w:left="142" w:right="-141"/>
        <w:jc w:val="both"/>
        <w:rPr>
          <w:rFonts w:eastAsia="Calibri" w:cstheme="minorHAnsi"/>
        </w:rPr>
      </w:pPr>
      <w:r>
        <w:rPr>
          <w:rFonts w:eastAsia="Calibri" w:cstheme="minorHAnsi"/>
          <w:b/>
        </w:rPr>
        <w:t>ΟΙΚΟΝΟΜΙΚΗ ΕΠΙΤΡΟΠΗ</w:t>
      </w:r>
    </w:p>
    <w:p w:rsidR="001A24D8" w:rsidRDefault="001A24D8" w:rsidP="001A24D8">
      <w:pPr>
        <w:tabs>
          <w:tab w:val="left" w:pos="426"/>
        </w:tabs>
        <w:spacing w:line="320" w:lineRule="atLeast"/>
        <w:ind w:left="142" w:right="-141"/>
        <w:jc w:val="both"/>
        <w:rPr>
          <w:rFonts w:eastAsia="Calibri" w:cstheme="minorHAnsi"/>
        </w:rPr>
      </w:pPr>
      <w:r>
        <w:rPr>
          <w:rFonts w:eastAsia="Calibri" w:cstheme="minorHAnsi"/>
        </w:rPr>
        <w:t xml:space="preserve">Απόσπασμα από το </w:t>
      </w:r>
      <w:r>
        <w:rPr>
          <w:rFonts w:eastAsia="Calibri" w:cstheme="minorHAnsi"/>
          <w:b/>
        </w:rPr>
        <w:t xml:space="preserve"> 22</w:t>
      </w:r>
      <w:r>
        <w:rPr>
          <w:rFonts w:eastAsia="Calibri" w:cstheme="minorHAnsi"/>
        </w:rPr>
        <w:t xml:space="preserve">o  Πρακτικό                                                                                                         </w:t>
      </w:r>
    </w:p>
    <w:p w:rsidR="001A24D8" w:rsidRDefault="001A24D8" w:rsidP="001A24D8">
      <w:pPr>
        <w:tabs>
          <w:tab w:val="left" w:pos="426"/>
        </w:tabs>
        <w:spacing w:line="320" w:lineRule="atLeast"/>
        <w:ind w:left="142" w:right="-141"/>
        <w:jc w:val="both"/>
        <w:rPr>
          <w:rFonts w:eastAsia="Calibri" w:cstheme="minorHAnsi"/>
          <w:b/>
        </w:rPr>
      </w:pPr>
      <w:proofErr w:type="spellStart"/>
      <w:r>
        <w:rPr>
          <w:rFonts w:eastAsia="Calibri" w:cstheme="minorHAnsi"/>
        </w:rPr>
        <w:t>Αριθμ</w:t>
      </w:r>
      <w:proofErr w:type="spellEnd"/>
      <w:r>
        <w:rPr>
          <w:rFonts w:eastAsia="Calibri" w:cstheme="minorHAnsi"/>
        </w:rPr>
        <w:t>. Αποφ.</w:t>
      </w:r>
      <w:r>
        <w:rPr>
          <w:rFonts w:eastAsia="Calibri" w:cstheme="minorHAnsi"/>
          <w:b/>
        </w:rPr>
        <w:t>255</w:t>
      </w:r>
    </w:p>
    <w:p w:rsidR="001A24D8" w:rsidRDefault="001A24D8" w:rsidP="001A24D8">
      <w:pPr>
        <w:tabs>
          <w:tab w:val="left" w:pos="426"/>
        </w:tabs>
        <w:spacing w:line="320" w:lineRule="atLeast"/>
        <w:ind w:left="142" w:right="-141"/>
        <w:jc w:val="both"/>
        <w:rPr>
          <w:rFonts w:eastAsia="Calibri" w:cstheme="minorHAnsi"/>
        </w:rPr>
      </w:pPr>
      <w:proofErr w:type="spellStart"/>
      <w:r>
        <w:rPr>
          <w:rFonts w:eastAsia="Calibri" w:cstheme="minorHAnsi"/>
        </w:rPr>
        <w:t>Αριθμ</w:t>
      </w:r>
      <w:proofErr w:type="spellEnd"/>
      <w:r>
        <w:rPr>
          <w:rFonts w:eastAsia="Calibri" w:cstheme="minorHAnsi"/>
        </w:rPr>
        <w:t xml:space="preserve">. Θέματος </w:t>
      </w:r>
      <w:proofErr w:type="spellStart"/>
      <w:r>
        <w:rPr>
          <w:rFonts w:eastAsia="Calibri" w:cstheme="minorHAnsi"/>
        </w:rPr>
        <w:t>ημερ</w:t>
      </w:r>
      <w:proofErr w:type="spellEnd"/>
      <w:r>
        <w:rPr>
          <w:rFonts w:eastAsia="Calibri" w:cstheme="minorHAnsi"/>
        </w:rPr>
        <w:t>. Διάταξης 2</w:t>
      </w:r>
      <w:r>
        <w:rPr>
          <w:rFonts w:eastAsia="Calibri" w:cstheme="minorHAnsi"/>
          <w:vertAlign w:val="superscript"/>
        </w:rPr>
        <w:t>Ο</w:t>
      </w:r>
      <w:r>
        <w:rPr>
          <w:rFonts w:eastAsia="Calibri" w:cstheme="minorHAnsi"/>
          <w:b/>
        </w:rPr>
        <w:t xml:space="preserve"> </w:t>
      </w:r>
    </w:p>
    <w:p w:rsidR="001A24D8" w:rsidRDefault="001A24D8" w:rsidP="001A24D8">
      <w:pPr>
        <w:tabs>
          <w:tab w:val="left" w:pos="426"/>
        </w:tabs>
        <w:spacing w:line="320" w:lineRule="atLeast"/>
        <w:ind w:left="142" w:right="-141"/>
        <w:jc w:val="both"/>
        <w:rPr>
          <w:rFonts w:eastAsia="Calibri" w:cstheme="minorHAnsi"/>
        </w:rPr>
      </w:pPr>
      <w:r>
        <w:rPr>
          <w:rFonts w:eastAsia="Calibri" w:cstheme="minorHAnsi"/>
        </w:rPr>
        <w:t xml:space="preserve">Συνεδρίαση της </w:t>
      </w:r>
      <w:r>
        <w:rPr>
          <w:rFonts w:eastAsia="Calibri" w:cstheme="minorHAnsi"/>
          <w:b/>
        </w:rPr>
        <w:t xml:space="preserve">23.05.2022    </w:t>
      </w:r>
      <w:r>
        <w:rPr>
          <w:rFonts w:eastAsia="Calibri" w:cstheme="minorHAnsi"/>
        </w:rPr>
        <w:t xml:space="preserve">                                                                                                                 </w:t>
      </w:r>
    </w:p>
    <w:p w:rsidR="001A24D8" w:rsidRDefault="001A24D8" w:rsidP="001A24D8">
      <w:pPr>
        <w:tabs>
          <w:tab w:val="left" w:pos="426"/>
        </w:tabs>
        <w:spacing w:line="320" w:lineRule="atLeast"/>
        <w:ind w:left="142" w:right="-141"/>
        <w:jc w:val="both"/>
        <w:rPr>
          <w:rFonts w:eastAsia="Calibri" w:cstheme="minorHAnsi"/>
        </w:rPr>
      </w:pPr>
      <w:proofErr w:type="spellStart"/>
      <w:r>
        <w:rPr>
          <w:rFonts w:eastAsia="Calibri" w:cstheme="minorHAnsi"/>
        </w:rPr>
        <w:t>Αριθμ</w:t>
      </w:r>
      <w:proofErr w:type="spellEnd"/>
      <w:r>
        <w:rPr>
          <w:rFonts w:eastAsia="Calibri" w:cstheme="minorHAnsi"/>
        </w:rPr>
        <w:t xml:space="preserve">. </w:t>
      </w:r>
      <w:proofErr w:type="spellStart"/>
      <w:r>
        <w:rPr>
          <w:rFonts w:eastAsia="Calibri" w:cstheme="minorHAnsi"/>
        </w:rPr>
        <w:t>Πρωτ</w:t>
      </w:r>
      <w:proofErr w:type="spellEnd"/>
      <w:r>
        <w:rPr>
          <w:rFonts w:eastAsia="Calibri" w:cstheme="minorHAnsi"/>
        </w:rPr>
        <w:t xml:space="preserve">. &amp; </w:t>
      </w:r>
      <w:proofErr w:type="spellStart"/>
      <w:r>
        <w:rPr>
          <w:rFonts w:eastAsia="Calibri" w:cstheme="minorHAnsi"/>
        </w:rPr>
        <w:t>ημερ</w:t>
      </w:r>
      <w:proofErr w:type="spellEnd"/>
      <w:r>
        <w:rPr>
          <w:rFonts w:eastAsia="Calibri" w:cstheme="minorHAnsi"/>
        </w:rPr>
        <w:t>. που δόθηκε η πρόσκληση 46080/19-05-2022</w:t>
      </w:r>
    </w:p>
    <w:p w:rsidR="001A24D8" w:rsidRDefault="001A24D8" w:rsidP="001A24D8">
      <w:pPr>
        <w:tabs>
          <w:tab w:val="left" w:pos="426"/>
        </w:tabs>
        <w:ind w:left="142" w:right="-141"/>
        <w:jc w:val="both"/>
        <w:rPr>
          <w:rFonts w:eastAsia="Calibri" w:cstheme="minorHAnsi"/>
        </w:rPr>
      </w:pPr>
    </w:p>
    <w:p w:rsidR="001A24D8" w:rsidRDefault="001A24D8" w:rsidP="001A24D8">
      <w:pPr>
        <w:tabs>
          <w:tab w:val="left" w:pos="426"/>
        </w:tabs>
        <w:ind w:left="142" w:right="-141"/>
        <w:jc w:val="both"/>
        <w:rPr>
          <w:rFonts w:eastAsia="Calibri" w:cstheme="minorHAnsi"/>
        </w:rPr>
      </w:pPr>
    </w:p>
    <w:p w:rsidR="001A24D8" w:rsidRDefault="001A24D8" w:rsidP="001A24D8">
      <w:pPr>
        <w:tabs>
          <w:tab w:val="left" w:pos="426"/>
        </w:tabs>
        <w:ind w:left="142" w:right="-141"/>
        <w:jc w:val="both"/>
        <w:rPr>
          <w:rFonts w:eastAsia="Calibri" w:cstheme="minorHAnsi"/>
        </w:rPr>
      </w:pPr>
    </w:p>
    <w:p w:rsidR="001A24D8" w:rsidRDefault="001A24D8" w:rsidP="001A24D8">
      <w:pPr>
        <w:tabs>
          <w:tab w:val="left" w:pos="426"/>
        </w:tabs>
        <w:ind w:left="142" w:right="-141"/>
        <w:jc w:val="both"/>
        <w:rPr>
          <w:rFonts w:eastAsia="Calibri" w:cstheme="minorHAnsi"/>
        </w:rPr>
      </w:pPr>
      <w:r>
        <w:rPr>
          <w:rFonts w:eastAsia="Calibri" w:cstheme="minorHAnsi"/>
        </w:rPr>
        <w:t xml:space="preserve">Στις </w:t>
      </w:r>
      <w:proofErr w:type="spellStart"/>
      <w:r>
        <w:rPr>
          <w:rFonts w:eastAsia="Calibri" w:cstheme="minorHAnsi"/>
        </w:rPr>
        <w:t>Αχαρνές</w:t>
      </w:r>
      <w:proofErr w:type="spellEnd"/>
      <w:r>
        <w:rPr>
          <w:rFonts w:eastAsia="Calibri" w:cstheme="minorHAnsi"/>
        </w:rPr>
        <w:t xml:space="preserve"> σήμερα την 23η του μηνός Μαΐου του έτους 2022, ημέρα Δευτέρα και από ώρα 09:00 </w:t>
      </w:r>
      <w:proofErr w:type="spellStart"/>
      <w:r>
        <w:rPr>
          <w:rFonts w:eastAsia="Calibri" w:cstheme="minorHAnsi"/>
        </w:rPr>
        <w:t>π.μ</w:t>
      </w:r>
      <w:proofErr w:type="spellEnd"/>
      <w:r>
        <w:rPr>
          <w:rFonts w:eastAsia="Calibri" w:cstheme="minorHAnsi"/>
        </w:rPr>
        <w:t xml:space="preserve">. έως 10.00 </w:t>
      </w:r>
      <w:proofErr w:type="spellStart"/>
      <w:r>
        <w:rPr>
          <w:rFonts w:eastAsia="Calibri" w:cstheme="minorHAnsi"/>
        </w:rPr>
        <w:t>π.μ</w:t>
      </w:r>
      <w:proofErr w:type="spellEnd"/>
      <w:r>
        <w:rPr>
          <w:rFonts w:eastAsia="Calibri" w:cstheme="minorHAnsi"/>
        </w:rPr>
        <w:t xml:space="preserve">. έγινε δια περιφοράς η 22η Τακτική Συνεδρίαση της Οικονομικής Επιτροπής Αχαρνών, κατόπιν της με αριθμό </w:t>
      </w:r>
      <w:proofErr w:type="spellStart"/>
      <w:r>
        <w:rPr>
          <w:rFonts w:eastAsia="Calibri" w:cstheme="minorHAnsi"/>
        </w:rPr>
        <w:t>πρωτ</w:t>
      </w:r>
      <w:proofErr w:type="spellEnd"/>
      <w:r>
        <w:rPr>
          <w:rFonts w:eastAsia="Calibri" w:cstheme="minorHAnsi"/>
        </w:rPr>
        <w:t>. 46080/19-05-2022 εγγράφου προσκλήσεως του Προέδρου της που επιδόθηκε και δημοσιεύτηκε νόμιμα, σύμφωνα με τις διατάξεις άρθρου 67 παρ.4 , 72 και 75 του Ν. 3852/2010,καθώς και το άρθρο 67 το Ν.4830/21, όπως ισχύουν.</w:t>
      </w:r>
    </w:p>
    <w:p w:rsidR="001A24D8" w:rsidRDefault="001A24D8" w:rsidP="001A24D8">
      <w:pPr>
        <w:tabs>
          <w:tab w:val="left" w:pos="426"/>
        </w:tabs>
        <w:ind w:left="142" w:right="-141"/>
        <w:jc w:val="both"/>
        <w:rPr>
          <w:rFonts w:eastAsia="Calibri" w:cstheme="minorHAnsi"/>
        </w:rPr>
      </w:pPr>
    </w:p>
    <w:p w:rsidR="001A24D8" w:rsidRDefault="001A24D8" w:rsidP="001A24D8">
      <w:pPr>
        <w:tabs>
          <w:tab w:val="left" w:pos="426"/>
        </w:tabs>
        <w:ind w:left="142" w:right="-141"/>
        <w:jc w:val="both"/>
        <w:rPr>
          <w:rFonts w:eastAsia="Calibri" w:cstheme="minorHAnsi"/>
        </w:rPr>
      </w:pPr>
      <w:r>
        <w:rPr>
          <w:rFonts w:eastAsia="Calibri" w:cstheme="minorHAnsi"/>
        </w:rPr>
        <w:t>Μετά από την έγγραφη συμμετοχή των μελών της Οικονομικής Επιτροπής διαπιστώθηκε νόμιμη απαρτία (9μελής επιτροπή).</w:t>
      </w:r>
    </w:p>
    <w:p w:rsidR="001A24D8" w:rsidRDefault="001A24D8" w:rsidP="001A24D8">
      <w:pPr>
        <w:tabs>
          <w:tab w:val="left" w:pos="426"/>
        </w:tabs>
        <w:ind w:left="142" w:right="-141"/>
        <w:jc w:val="both"/>
        <w:rPr>
          <w:rFonts w:eastAsia="Calibri" w:cstheme="minorHAnsi"/>
        </w:rPr>
      </w:pPr>
    </w:p>
    <w:tbl>
      <w:tblPr>
        <w:tblW w:w="9645" w:type="dxa"/>
        <w:tblInd w:w="250" w:type="dxa"/>
        <w:tblBorders>
          <w:top w:val="single" w:sz="4" w:space="0" w:color="808080"/>
          <w:left w:val="single" w:sz="4" w:space="0" w:color="808080"/>
          <w:bottom w:val="single" w:sz="4" w:space="0" w:color="808080"/>
          <w:right w:val="single" w:sz="4" w:space="0" w:color="808080"/>
          <w:insideH w:val="dotted" w:sz="4" w:space="0" w:color="808080"/>
          <w:insideV w:val="dotted" w:sz="4" w:space="0" w:color="808080"/>
        </w:tblBorders>
        <w:tblLayout w:type="fixed"/>
        <w:tblLook w:val="04A0" w:firstRow="1" w:lastRow="0" w:firstColumn="1" w:lastColumn="0" w:noHBand="0" w:noVBand="1"/>
      </w:tblPr>
      <w:tblGrid>
        <w:gridCol w:w="5674"/>
        <w:gridCol w:w="3971"/>
      </w:tblGrid>
      <w:tr w:rsidR="001A24D8" w:rsidTr="001A24D8">
        <w:tc>
          <w:tcPr>
            <w:tcW w:w="5674" w:type="dxa"/>
            <w:tcBorders>
              <w:top w:val="single" w:sz="4" w:space="0" w:color="808080"/>
              <w:left w:val="single" w:sz="4" w:space="0" w:color="808080"/>
              <w:bottom w:val="double" w:sz="4" w:space="0" w:color="808080"/>
              <w:right w:val="dotted" w:sz="4" w:space="0" w:color="808080"/>
            </w:tcBorders>
            <w:hideMark/>
          </w:tcPr>
          <w:p w:rsidR="001A24D8" w:rsidRDefault="001A24D8">
            <w:pPr>
              <w:tabs>
                <w:tab w:val="left" w:pos="426"/>
              </w:tabs>
              <w:ind w:left="142"/>
              <w:jc w:val="both"/>
              <w:rPr>
                <w:rFonts w:eastAsia="Calibri" w:cstheme="minorHAnsi"/>
                <w:b/>
              </w:rPr>
            </w:pPr>
            <w:r>
              <w:rPr>
                <w:rFonts w:eastAsia="Calibri" w:cstheme="minorHAnsi"/>
              </w:rPr>
              <w:t xml:space="preserve">  </w:t>
            </w:r>
          </w:p>
          <w:p w:rsidR="001A24D8" w:rsidRDefault="001A24D8">
            <w:pPr>
              <w:tabs>
                <w:tab w:val="left" w:pos="426"/>
              </w:tabs>
              <w:ind w:left="142"/>
              <w:jc w:val="both"/>
              <w:rPr>
                <w:rFonts w:eastAsia="Calibri" w:cstheme="minorHAnsi"/>
                <w:b/>
              </w:rPr>
            </w:pPr>
            <w:r>
              <w:rPr>
                <w:rFonts w:eastAsia="Calibri" w:cstheme="minorHAnsi"/>
                <w:b/>
              </w:rPr>
              <w:t>Π Α Ρ Ο Ν Τ Ε Σ</w:t>
            </w:r>
          </w:p>
        </w:tc>
        <w:tc>
          <w:tcPr>
            <w:tcW w:w="3971" w:type="dxa"/>
            <w:tcBorders>
              <w:top w:val="single" w:sz="4" w:space="0" w:color="808080"/>
              <w:left w:val="dotted" w:sz="4" w:space="0" w:color="808080"/>
              <w:bottom w:val="double" w:sz="4" w:space="0" w:color="808080"/>
              <w:right w:val="single" w:sz="4" w:space="0" w:color="808080"/>
            </w:tcBorders>
            <w:hideMark/>
          </w:tcPr>
          <w:p w:rsidR="001A24D8" w:rsidRDefault="001A24D8">
            <w:pPr>
              <w:tabs>
                <w:tab w:val="left" w:pos="426"/>
              </w:tabs>
              <w:ind w:left="142"/>
              <w:jc w:val="both"/>
              <w:rPr>
                <w:rFonts w:eastAsia="Calibri" w:cstheme="minorHAnsi"/>
                <w:b/>
              </w:rPr>
            </w:pPr>
            <w:r>
              <w:rPr>
                <w:rFonts w:eastAsia="Calibri" w:cstheme="minorHAnsi"/>
                <w:b/>
              </w:rPr>
              <w:t>Α Π Ο Ν Τ Ε Σ</w:t>
            </w:r>
          </w:p>
        </w:tc>
      </w:tr>
      <w:tr w:rsidR="001A24D8" w:rsidTr="001A24D8">
        <w:tc>
          <w:tcPr>
            <w:tcW w:w="5674" w:type="dxa"/>
            <w:tcBorders>
              <w:top w:val="double"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jc w:val="both"/>
              <w:rPr>
                <w:rFonts w:eastAsia="Calibri" w:cstheme="minorHAnsi"/>
              </w:rPr>
            </w:pPr>
            <w:r>
              <w:rPr>
                <w:rFonts w:eastAsia="Calibri" w:cstheme="minorHAnsi"/>
              </w:rPr>
              <w:t xml:space="preserve">1. Βρεττός Σπυρίδων – Πρόεδρος                                                                              </w:t>
            </w:r>
          </w:p>
        </w:tc>
        <w:tc>
          <w:tcPr>
            <w:tcW w:w="3971" w:type="dxa"/>
            <w:tcBorders>
              <w:top w:val="double" w:sz="4" w:space="0" w:color="808080"/>
              <w:left w:val="dotted" w:sz="4" w:space="0" w:color="808080"/>
              <w:bottom w:val="dotted" w:sz="4" w:space="0" w:color="808080"/>
              <w:right w:val="single" w:sz="4" w:space="0" w:color="808080"/>
            </w:tcBorders>
            <w:hideMark/>
          </w:tcPr>
          <w:p w:rsidR="001A24D8" w:rsidRDefault="001A24D8">
            <w:pPr>
              <w:tabs>
                <w:tab w:val="left" w:pos="426"/>
              </w:tabs>
              <w:ind w:left="142"/>
              <w:jc w:val="both"/>
              <w:rPr>
                <w:rFonts w:eastAsia="Calibri" w:cstheme="minorHAnsi"/>
              </w:rPr>
            </w:pPr>
            <w:r>
              <w:rPr>
                <w:rFonts w:eastAsia="Calibri" w:cstheme="minorHAnsi"/>
              </w:rPr>
              <w:t xml:space="preserve">  1. </w:t>
            </w:r>
            <w:proofErr w:type="spellStart"/>
            <w:r>
              <w:rPr>
                <w:rFonts w:eastAsia="Calibri" w:cstheme="minorHAnsi"/>
              </w:rPr>
              <w:t>Τσιμπογιάννης</w:t>
            </w:r>
            <w:proofErr w:type="spellEnd"/>
            <w:r>
              <w:rPr>
                <w:rFonts w:eastAsia="Calibri" w:cstheme="minorHAnsi"/>
              </w:rPr>
              <w:t xml:space="preserve"> Δημήτριος</w:t>
            </w:r>
          </w:p>
        </w:tc>
      </w:tr>
      <w:tr w:rsidR="001A24D8" w:rsidTr="001A24D8">
        <w:tc>
          <w:tcPr>
            <w:tcW w:w="5674" w:type="dxa"/>
            <w:tcBorders>
              <w:top w:val="dotted"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jc w:val="both"/>
              <w:rPr>
                <w:rFonts w:eastAsia="Calibri" w:cstheme="minorHAnsi"/>
              </w:rPr>
            </w:pPr>
            <w:r>
              <w:rPr>
                <w:rFonts w:eastAsia="Calibri" w:cstheme="minorHAnsi"/>
              </w:rPr>
              <w:t>2. Αβραμίδης Ιωάννης</w:t>
            </w:r>
          </w:p>
        </w:tc>
        <w:tc>
          <w:tcPr>
            <w:tcW w:w="3971" w:type="dxa"/>
            <w:tcBorders>
              <w:top w:val="dotted" w:sz="4" w:space="0" w:color="808080"/>
              <w:left w:val="dotted" w:sz="4" w:space="0" w:color="808080"/>
              <w:bottom w:val="dotted" w:sz="4" w:space="0" w:color="808080"/>
              <w:right w:val="single" w:sz="4" w:space="0" w:color="808080"/>
            </w:tcBorders>
            <w:hideMark/>
          </w:tcPr>
          <w:p w:rsidR="001A24D8" w:rsidRDefault="001A24D8">
            <w:pPr>
              <w:tabs>
                <w:tab w:val="left" w:pos="426"/>
              </w:tabs>
              <w:spacing w:line="276" w:lineRule="auto"/>
              <w:ind w:left="142"/>
              <w:rPr>
                <w:rFonts w:eastAsia="Calibri" w:cstheme="minorHAnsi"/>
              </w:rPr>
            </w:pPr>
            <w:r>
              <w:rPr>
                <w:rFonts w:eastAsia="Calibri" w:cstheme="minorHAnsi"/>
              </w:rPr>
              <w:t xml:space="preserve">  2. Φωτιάδης Γεώργιος- Αλέξανδρος</w:t>
            </w:r>
          </w:p>
        </w:tc>
      </w:tr>
      <w:tr w:rsidR="001A24D8" w:rsidTr="001A24D8">
        <w:tc>
          <w:tcPr>
            <w:tcW w:w="5674" w:type="dxa"/>
            <w:tcBorders>
              <w:top w:val="dotted"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jc w:val="both"/>
              <w:rPr>
                <w:rFonts w:eastAsia="Calibri" w:cstheme="minorHAnsi"/>
              </w:rPr>
            </w:pPr>
            <w:r>
              <w:rPr>
                <w:rFonts w:eastAsia="Calibri" w:cstheme="minorHAnsi"/>
              </w:rPr>
              <w:t xml:space="preserve">3. </w:t>
            </w:r>
            <w:proofErr w:type="spellStart"/>
            <w:r>
              <w:rPr>
                <w:rFonts w:eastAsia="Calibri" w:cstheme="minorHAnsi"/>
              </w:rPr>
              <w:t>Αραμπαντζής</w:t>
            </w:r>
            <w:proofErr w:type="spellEnd"/>
            <w:r>
              <w:rPr>
                <w:rFonts w:eastAsia="Calibri" w:cstheme="minorHAnsi"/>
              </w:rPr>
              <w:t xml:space="preserve"> Ευάγγελος</w:t>
            </w:r>
          </w:p>
        </w:tc>
        <w:tc>
          <w:tcPr>
            <w:tcW w:w="3971" w:type="dxa"/>
            <w:tcBorders>
              <w:top w:val="dotted" w:sz="4" w:space="0" w:color="808080"/>
              <w:left w:val="dotted" w:sz="4" w:space="0" w:color="808080"/>
              <w:bottom w:val="dotted" w:sz="4" w:space="0" w:color="808080"/>
              <w:right w:val="single" w:sz="4" w:space="0" w:color="808080"/>
            </w:tcBorders>
            <w:hideMark/>
          </w:tcPr>
          <w:p w:rsidR="001A24D8" w:rsidRDefault="001A24D8">
            <w:pPr>
              <w:spacing w:line="276" w:lineRule="auto"/>
              <w:rPr>
                <w:rFonts w:eastAsia="Calibri" w:cstheme="minorHAnsi"/>
              </w:rPr>
            </w:pPr>
            <w:r>
              <w:rPr>
                <w:rFonts w:eastAsia="Calibri" w:cstheme="minorHAnsi"/>
              </w:rPr>
              <w:t xml:space="preserve">     </w:t>
            </w:r>
          </w:p>
        </w:tc>
      </w:tr>
      <w:tr w:rsidR="001A24D8" w:rsidTr="001A24D8">
        <w:tc>
          <w:tcPr>
            <w:tcW w:w="5674" w:type="dxa"/>
            <w:tcBorders>
              <w:top w:val="dotted"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jc w:val="both"/>
              <w:rPr>
                <w:rFonts w:eastAsia="Calibri" w:cstheme="minorHAnsi"/>
              </w:rPr>
            </w:pPr>
            <w:r>
              <w:rPr>
                <w:rFonts w:eastAsia="Calibri" w:cstheme="minorHAnsi"/>
              </w:rPr>
              <w:t>4. Βρεττός Μιχαήλ</w:t>
            </w:r>
          </w:p>
        </w:tc>
        <w:tc>
          <w:tcPr>
            <w:tcW w:w="3971" w:type="dxa"/>
            <w:tcBorders>
              <w:top w:val="dotted" w:sz="4" w:space="0" w:color="808080"/>
              <w:left w:val="dotted" w:sz="4" w:space="0" w:color="808080"/>
              <w:bottom w:val="dotted" w:sz="4" w:space="0" w:color="808080"/>
              <w:right w:val="single" w:sz="4" w:space="0" w:color="808080"/>
            </w:tcBorders>
            <w:hideMark/>
          </w:tcPr>
          <w:p w:rsidR="001A24D8" w:rsidRDefault="001A24D8">
            <w:pPr>
              <w:spacing w:line="276" w:lineRule="auto"/>
            </w:pPr>
          </w:p>
        </w:tc>
      </w:tr>
      <w:tr w:rsidR="001A24D8" w:rsidTr="001A24D8">
        <w:tc>
          <w:tcPr>
            <w:tcW w:w="5674" w:type="dxa"/>
            <w:tcBorders>
              <w:top w:val="dotted"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jc w:val="both"/>
              <w:rPr>
                <w:rFonts w:eastAsia="Calibri" w:cstheme="minorHAnsi"/>
              </w:rPr>
            </w:pPr>
            <w:r>
              <w:rPr>
                <w:rFonts w:eastAsia="Calibri" w:cstheme="minorHAnsi"/>
              </w:rPr>
              <w:t xml:space="preserve">5. </w:t>
            </w:r>
            <w:proofErr w:type="spellStart"/>
            <w:r>
              <w:rPr>
                <w:rFonts w:eastAsia="Calibri" w:cstheme="minorHAnsi"/>
              </w:rPr>
              <w:t>Δαμάσκος</w:t>
            </w:r>
            <w:proofErr w:type="spellEnd"/>
            <w:r>
              <w:rPr>
                <w:rFonts w:eastAsia="Calibri" w:cstheme="minorHAnsi"/>
              </w:rPr>
              <w:t xml:space="preserve"> Νικόλαος</w:t>
            </w:r>
          </w:p>
        </w:tc>
        <w:tc>
          <w:tcPr>
            <w:tcW w:w="3971" w:type="dxa"/>
            <w:tcBorders>
              <w:top w:val="dotted" w:sz="4" w:space="0" w:color="808080"/>
              <w:left w:val="dotted" w:sz="4" w:space="0" w:color="808080"/>
              <w:bottom w:val="dotted" w:sz="4" w:space="0" w:color="808080"/>
              <w:right w:val="single" w:sz="4" w:space="0" w:color="808080"/>
            </w:tcBorders>
          </w:tcPr>
          <w:p w:rsidR="001A24D8" w:rsidRDefault="001A24D8">
            <w:pPr>
              <w:tabs>
                <w:tab w:val="left" w:pos="426"/>
              </w:tabs>
              <w:spacing w:line="276" w:lineRule="auto"/>
              <w:ind w:left="142"/>
              <w:rPr>
                <w:rFonts w:eastAsia="Calibri" w:cstheme="minorHAnsi"/>
              </w:rPr>
            </w:pPr>
          </w:p>
        </w:tc>
      </w:tr>
      <w:tr w:rsidR="001A24D8" w:rsidTr="001A24D8">
        <w:tc>
          <w:tcPr>
            <w:tcW w:w="5674" w:type="dxa"/>
            <w:tcBorders>
              <w:top w:val="dotted"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rPr>
                <w:rFonts w:eastAsia="Calibri" w:cstheme="minorHAnsi"/>
              </w:rPr>
            </w:pPr>
            <w:r>
              <w:rPr>
                <w:rFonts w:eastAsia="Calibri" w:cstheme="minorHAnsi"/>
              </w:rPr>
              <w:t xml:space="preserve">6. </w:t>
            </w:r>
            <w:proofErr w:type="spellStart"/>
            <w:r>
              <w:rPr>
                <w:rFonts w:eastAsia="Calibri" w:cstheme="minorHAnsi"/>
              </w:rPr>
              <w:t>Κατσανδρή</w:t>
            </w:r>
            <w:proofErr w:type="spellEnd"/>
            <w:r>
              <w:rPr>
                <w:rFonts w:eastAsia="Calibri" w:cstheme="minorHAnsi"/>
              </w:rPr>
              <w:t xml:space="preserve"> </w:t>
            </w:r>
            <w:proofErr w:type="spellStart"/>
            <w:r>
              <w:rPr>
                <w:rFonts w:eastAsia="Calibri" w:cstheme="minorHAnsi"/>
              </w:rPr>
              <w:t>Χρηστίνα</w:t>
            </w:r>
            <w:proofErr w:type="spellEnd"/>
          </w:p>
        </w:tc>
        <w:tc>
          <w:tcPr>
            <w:tcW w:w="3971" w:type="dxa"/>
            <w:tcBorders>
              <w:top w:val="dotted" w:sz="4" w:space="0" w:color="808080"/>
              <w:left w:val="dotted" w:sz="4" w:space="0" w:color="808080"/>
              <w:bottom w:val="dotted" w:sz="4" w:space="0" w:color="808080"/>
              <w:right w:val="single" w:sz="4" w:space="0" w:color="808080"/>
            </w:tcBorders>
            <w:hideMark/>
          </w:tcPr>
          <w:p w:rsidR="001A24D8" w:rsidRDefault="001A24D8">
            <w:pPr>
              <w:spacing w:line="276" w:lineRule="auto"/>
            </w:pPr>
          </w:p>
        </w:tc>
      </w:tr>
      <w:tr w:rsidR="001A24D8" w:rsidTr="001A24D8">
        <w:tc>
          <w:tcPr>
            <w:tcW w:w="5674" w:type="dxa"/>
            <w:tcBorders>
              <w:top w:val="dotted" w:sz="4" w:space="0" w:color="808080"/>
              <w:left w:val="single" w:sz="4" w:space="0" w:color="808080"/>
              <w:bottom w:val="dotted" w:sz="4" w:space="0" w:color="808080"/>
              <w:right w:val="dotted" w:sz="4" w:space="0" w:color="808080"/>
            </w:tcBorders>
            <w:hideMark/>
          </w:tcPr>
          <w:p w:rsidR="001A24D8" w:rsidRDefault="001A24D8">
            <w:pPr>
              <w:tabs>
                <w:tab w:val="left" w:pos="426"/>
              </w:tabs>
              <w:ind w:left="142"/>
              <w:rPr>
                <w:rFonts w:eastAsia="Calibri" w:cstheme="minorHAnsi"/>
              </w:rPr>
            </w:pPr>
            <w:r>
              <w:rPr>
                <w:rFonts w:eastAsia="Calibri" w:cstheme="minorHAnsi"/>
              </w:rPr>
              <w:t>7. Παυλίδου Όλγα</w:t>
            </w:r>
          </w:p>
        </w:tc>
        <w:tc>
          <w:tcPr>
            <w:tcW w:w="3971" w:type="dxa"/>
            <w:tcBorders>
              <w:top w:val="dotted" w:sz="4" w:space="0" w:color="808080"/>
              <w:left w:val="dotted" w:sz="4" w:space="0" w:color="808080"/>
              <w:bottom w:val="dotted" w:sz="4" w:space="0" w:color="808080"/>
              <w:right w:val="single" w:sz="4" w:space="0" w:color="808080"/>
            </w:tcBorders>
          </w:tcPr>
          <w:p w:rsidR="001A24D8" w:rsidRDefault="001A24D8">
            <w:pPr>
              <w:spacing w:line="276" w:lineRule="auto"/>
              <w:rPr>
                <w:rFonts w:eastAsia="Calibri" w:cstheme="minorHAnsi"/>
              </w:rPr>
            </w:pPr>
          </w:p>
        </w:tc>
      </w:tr>
    </w:tbl>
    <w:p w:rsidR="001A24D8" w:rsidRDefault="001A24D8" w:rsidP="001A24D8">
      <w:pPr>
        <w:rPr>
          <w:rFonts w:asciiTheme="minorHAnsi" w:eastAsiaTheme="minorHAnsi" w:hAnsiTheme="minorHAnsi" w:cstheme="minorHAnsi"/>
        </w:rPr>
      </w:pPr>
    </w:p>
    <w:p w:rsidR="001A24D8" w:rsidRDefault="001A24D8" w:rsidP="001A24D8">
      <w:pPr>
        <w:rPr>
          <w:rFonts w:cstheme="minorHAnsi"/>
        </w:rPr>
      </w:pPr>
      <w:r>
        <w:rPr>
          <w:rFonts w:cstheme="minorHAnsi"/>
          <w:b/>
        </w:rPr>
        <w:t>ΘΕΜΑ:</w:t>
      </w:r>
      <w:r>
        <w:rPr>
          <w:rFonts w:cstheme="minorHAnsi"/>
        </w:rPr>
        <w:t xml:space="preserve"> «Τροποποίηση Κανονισμού Λειτουργίας του Δημοτικού Κοινωνικού Παντοπωλείου Δήμου Αχαρνών Ελένη </w:t>
      </w:r>
      <w:proofErr w:type="spellStart"/>
      <w:r>
        <w:rPr>
          <w:rFonts w:cstheme="minorHAnsi"/>
        </w:rPr>
        <w:t>Σαχσανίδη</w:t>
      </w:r>
      <w:proofErr w:type="spellEnd"/>
      <w:r>
        <w:rPr>
          <w:rFonts w:cstheme="minorHAnsi"/>
        </w:rPr>
        <w:t>.»</w:t>
      </w:r>
    </w:p>
    <w:p w:rsidR="001A24D8" w:rsidRDefault="001A24D8" w:rsidP="001A24D8">
      <w:pPr>
        <w:rPr>
          <w:rFonts w:cstheme="minorHAnsi"/>
        </w:rPr>
      </w:pPr>
    </w:p>
    <w:p w:rsidR="001A24D8" w:rsidRDefault="001A24D8" w:rsidP="001A24D8">
      <w:pPr>
        <w:ind w:left="-567"/>
        <w:jc w:val="both"/>
        <w:rPr>
          <w:rFonts w:cstheme="minorHAnsi"/>
        </w:rPr>
      </w:pPr>
      <w:r>
        <w:rPr>
          <w:rFonts w:cstheme="minorHAnsi"/>
        </w:rPr>
        <w:t xml:space="preserve">      </w:t>
      </w:r>
    </w:p>
    <w:p w:rsidR="001A24D8" w:rsidRDefault="001A24D8" w:rsidP="001A24D8">
      <w:pPr>
        <w:ind w:left="-567"/>
        <w:jc w:val="both"/>
        <w:rPr>
          <w:rFonts w:cstheme="minorHAnsi"/>
          <w:b/>
        </w:rPr>
      </w:pPr>
      <w:r>
        <w:rPr>
          <w:rFonts w:cstheme="minorHAnsi"/>
          <w:color w:val="000000"/>
        </w:rPr>
        <w:t>Ο Πρόεδρος  της Οικονομικής Επιτροπής κος Βρεττός Σπυρίδωνας φέρνει προς συζήτηση  στο Σώμα το 2</w:t>
      </w:r>
      <w:r>
        <w:rPr>
          <w:rFonts w:cstheme="minorHAnsi"/>
          <w:b/>
          <w:color w:val="000000"/>
          <w:vertAlign w:val="superscript"/>
        </w:rPr>
        <w:t>ο</w:t>
      </w:r>
      <w:r>
        <w:rPr>
          <w:rFonts w:cstheme="minorHAnsi"/>
          <w:color w:val="000000"/>
        </w:rPr>
        <w:t xml:space="preserve"> θέμα της ημερήσιας διάταξης και εισηγείται </w:t>
      </w:r>
      <w:r>
        <w:rPr>
          <w:rFonts w:cstheme="minorHAnsi"/>
        </w:rPr>
        <w:t xml:space="preserve">την </w:t>
      </w:r>
      <w:r>
        <w:rPr>
          <w:rFonts w:cstheme="minorHAnsi"/>
          <w:b/>
        </w:rPr>
        <w:t>«</w:t>
      </w:r>
      <w:r>
        <w:rPr>
          <w:rFonts w:cstheme="minorHAnsi"/>
        </w:rPr>
        <w:t xml:space="preserve">Τροποποίηση Κανονισμού  Λειτουργίας του Δημοτικού Κοινωνικού Παντοπωλείου Δήμου Αχαρνών "Ελένη </w:t>
      </w:r>
      <w:proofErr w:type="spellStart"/>
      <w:r>
        <w:rPr>
          <w:rFonts w:cstheme="minorHAnsi"/>
        </w:rPr>
        <w:t>Σαχσανίδη</w:t>
      </w:r>
      <w:proofErr w:type="spellEnd"/>
      <w:r>
        <w:rPr>
          <w:rFonts w:cstheme="minorHAnsi"/>
        </w:rPr>
        <w:t>"</w:t>
      </w:r>
      <w:r>
        <w:rPr>
          <w:rFonts w:cstheme="minorHAnsi"/>
          <w:b/>
        </w:rPr>
        <w:t xml:space="preserve">». </w:t>
      </w:r>
    </w:p>
    <w:p w:rsidR="001A24D8" w:rsidRDefault="001A24D8" w:rsidP="001A24D8">
      <w:pPr>
        <w:ind w:left="-720"/>
        <w:jc w:val="both"/>
        <w:rPr>
          <w:rFonts w:cstheme="minorHAnsi"/>
          <w:b/>
        </w:rPr>
      </w:pPr>
    </w:p>
    <w:p w:rsidR="001A24D8" w:rsidRDefault="001A24D8" w:rsidP="001A24D8">
      <w:pPr>
        <w:ind w:left="-720"/>
        <w:jc w:val="both"/>
        <w:rPr>
          <w:rFonts w:cstheme="minorHAnsi"/>
          <w:b/>
        </w:rPr>
      </w:pPr>
    </w:p>
    <w:p w:rsidR="001A24D8" w:rsidRDefault="001A24D8" w:rsidP="001A24D8">
      <w:pPr>
        <w:ind w:left="-720"/>
        <w:jc w:val="both"/>
        <w:rPr>
          <w:rFonts w:cstheme="minorHAnsi"/>
          <w:b/>
        </w:rPr>
      </w:pPr>
    </w:p>
    <w:p w:rsidR="001A24D8" w:rsidRDefault="001A24D8" w:rsidP="001A24D8">
      <w:pPr>
        <w:ind w:left="-720"/>
        <w:jc w:val="both"/>
        <w:rPr>
          <w:rFonts w:cstheme="minorHAnsi"/>
          <w:b/>
          <w:lang w:val="en-US"/>
        </w:rPr>
      </w:pPr>
      <w:r>
        <w:rPr>
          <w:rFonts w:cstheme="minorHAnsi"/>
          <w:b/>
        </w:rPr>
        <w:t xml:space="preserve">Προτείνεται   ο Κανονισμός Λειτουργίας ως εξής: </w:t>
      </w:r>
    </w:p>
    <w:p w:rsidR="00645142" w:rsidRDefault="00645142" w:rsidP="001A24D8">
      <w:pPr>
        <w:ind w:left="-720"/>
        <w:jc w:val="both"/>
        <w:rPr>
          <w:rFonts w:cstheme="minorHAnsi"/>
          <w:b/>
          <w:lang w:val="en-US"/>
        </w:rPr>
      </w:pPr>
    </w:p>
    <w:p w:rsidR="00645142" w:rsidRDefault="00645142" w:rsidP="001A24D8">
      <w:pPr>
        <w:ind w:left="-720"/>
        <w:jc w:val="both"/>
        <w:rPr>
          <w:rFonts w:cstheme="minorHAnsi"/>
          <w:b/>
          <w:lang w:val="en-US"/>
        </w:rPr>
      </w:pPr>
    </w:p>
    <w:p w:rsidR="00645142" w:rsidRDefault="00645142" w:rsidP="001A24D8">
      <w:pPr>
        <w:ind w:left="-720"/>
        <w:jc w:val="both"/>
        <w:rPr>
          <w:rFonts w:cstheme="minorHAnsi"/>
          <w:b/>
          <w:lang w:val="en-US"/>
        </w:rPr>
      </w:pPr>
    </w:p>
    <w:p w:rsidR="00645142" w:rsidRDefault="00645142" w:rsidP="001A24D8">
      <w:pPr>
        <w:ind w:left="-720"/>
        <w:jc w:val="both"/>
        <w:rPr>
          <w:rFonts w:cstheme="minorHAnsi"/>
          <w:b/>
          <w:lang w:val="en-US"/>
        </w:rPr>
      </w:pPr>
    </w:p>
    <w:p w:rsidR="00645142" w:rsidRPr="00645142" w:rsidRDefault="00645142" w:rsidP="001A24D8">
      <w:pPr>
        <w:ind w:left="-720"/>
        <w:jc w:val="both"/>
        <w:rPr>
          <w:rFonts w:cstheme="minorHAnsi"/>
          <w:b/>
          <w:lang w:val="en-US"/>
        </w:rPr>
      </w:pPr>
    </w:p>
    <w:p w:rsidR="001A24D8" w:rsidRDefault="001A24D8" w:rsidP="001A24D8">
      <w:pPr>
        <w:ind w:left="-720"/>
        <w:jc w:val="both"/>
        <w:rPr>
          <w:rFonts w:cstheme="minorHAnsi"/>
          <w:b/>
        </w:rPr>
      </w:pPr>
    </w:p>
    <w:p w:rsidR="001A24D8" w:rsidRDefault="001A24D8" w:rsidP="001A24D8">
      <w:pPr>
        <w:ind w:left="-720"/>
        <w:jc w:val="center"/>
        <w:rPr>
          <w:rFonts w:cstheme="minorHAnsi"/>
          <w:b/>
          <w:u w:val="single"/>
        </w:rPr>
      </w:pPr>
      <w:r>
        <w:rPr>
          <w:rFonts w:cstheme="minorHAnsi"/>
          <w:b/>
          <w:u w:val="single"/>
        </w:rPr>
        <w:t xml:space="preserve">ΚΑΝΟΝΙΣΜΟΣ  ΛΕΙΤΟΥΡΓΙΑΣ  </w:t>
      </w:r>
    </w:p>
    <w:p w:rsidR="001A24D8" w:rsidRDefault="001A24D8" w:rsidP="001A24D8">
      <w:pPr>
        <w:ind w:left="-720"/>
        <w:jc w:val="center"/>
        <w:rPr>
          <w:rFonts w:cstheme="minorHAnsi"/>
          <w:b/>
          <w:u w:val="single"/>
        </w:rPr>
      </w:pPr>
      <w:r>
        <w:rPr>
          <w:rFonts w:cstheme="minorHAnsi"/>
          <w:b/>
          <w:u w:val="single"/>
        </w:rPr>
        <w:t xml:space="preserve">ΔΗΜΟΤΙΚΟΥ ΚΟΙΝΩΝΙΚΟΥ ΠΑΝΤΟΠΩΛΕΙΟΥ ΔΗΜΟΥ  ΑΧΑΡΝΩΝ "ΕΛΕΝΗ ΣΑΧΣΑΝΙΔΗ" </w:t>
      </w:r>
    </w:p>
    <w:p w:rsidR="001A24D8" w:rsidRDefault="001A24D8" w:rsidP="001A24D8">
      <w:pPr>
        <w:ind w:left="-720"/>
        <w:jc w:val="both"/>
        <w:rPr>
          <w:rFonts w:cstheme="minorHAnsi"/>
          <w:b/>
        </w:rPr>
      </w:pPr>
    </w:p>
    <w:p w:rsidR="001A24D8" w:rsidRDefault="001A24D8" w:rsidP="001A24D8">
      <w:pPr>
        <w:ind w:left="-720"/>
        <w:jc w:val="both"/>
        <w:rPr>
          <w:rFonts w:cstheme="minorHAnsi"/>
          <w:b/>
        </w:rPr>
      </w:pPr>
      <w:r>
        <w:rPr>
          <w:rFonts w:cstheme="minorHAnsi"/>
          <w:b/>
        </w:rPr>
        <w:t xml:space="preserve">            </w:t>
      </w:r>
    </w:p>
    <w:p w:rsidR="001A24D8" w:rsidRDefault="001A24D8" w:rsidP="001A24D8">
      <w:pPr>
        <w:ind w:left="-720"/>
        <w:jc w:val="center"/>
        <w:rPr>
          <w:rFonts w:cstheme="minorHAnsi"/>
          <w:b/>
        </w:rPr>
      </w:pPr>
      <w:r>
        <w:rPr>
          <w:rFonts w:cstheme="minorHAnsi"/>
          <w:b/>
          <w:u w:val="single"/>
        </w:rPr>
        <w:t>ΑΡΘΡΟ 1</w:t>
      </w:r>
      <w:r>
        <w:rPr>
          <w:rFonts w:cstheme="minorHAnsi"/>
          <w:b/>
          <w:u w:val="single"/>
          <w:vertAlign w:val="superscript"/>
        </w:rPr>
        <w:t>ο</w:t>
      </w:r>
    </w:p>
    <w:p w:rsidR="001A24D8" w:rsidRDefault="001A24D8" w:rsidP="001A24D8">
      <w:pPr>
        <w:ind w:left="-720"/>
        <w:jc w:val="center"/>
        <w:rPr>
          <w:rFonts w:cstheme="minorHAnsi"/>
          <w:b/>
          <w:u w:val="single"/>
        </w:rPr>
      </w:pPr>
      <w:r>
        <w:rPr>
          <w:rFonts w:cstheme="minorHAnsi"/>
          <w:b/>
          <w:u w:val="single"/>
        </w:rPr>
        <w:t>ΙΔΡΥΣΗ-ΤΡΟΠΟΠΟΙΗΣΗ  - ΑΝΑΘΕΩΡΗΣΗ</w:t>
      </w:r>
    </w:p>
    <w:p w:rsidR="001A24D8" w:rsidRDefault="001A24D8" w:rsidP="001A24D8">
      <w:pPr>
        <w:ind w:left="-720"/>
        <w:jc w:val="both"/>
        <w:rPr>
          <w:rFonts w:cstheme="minorHAnsi"/>
          <w:b/>
        </w:rPr>
      </w:pPr>
    </w:p>
    <w:p w:rsidR="001A24D8" w:rsidRDefault="001A24D8" w:rsidP="001A24D8">
      <w:pPr>
        <w:ind w:left="-720"/>
        <w:jc w:val="both"/>
        <w:rPr>
          <w:rFonts w:cstheme="minorHAnsi"/>
        </w:rPr>
      </w:pPr>
      <w:r>
        <w:rPr>
          <w:rFonts w:cstheme="minorHAnsi"/>
        </w:rPr>
        <w:t xml:space="preserve">Τροποποιείται   ο Κανονισμός   Λειτουργίας  του  Δημοτικού Κοινωνικού Παντοπωλείου Δήμου Αχαρνών  "Ελένη </w:t>
      </w:r>
      <w:proofErr w:type="spellStart"/>
      <w:r>
        <w:rPr>
          <w:rFonts w:cstheme="minorHAnsi"/>
        </w:rPr>
        <w:t>Σαχσανίδη</w:t>
      </w:r>
      <w:proofErr w:type="spellEnd"/>
      <w:r>
        <w:rPr>
          <w:rFonts w:cstheme="minorHAnsi"/>
        </w:rPr>
        <w:t xml:space="preserve">" ο οποίος ψηφίστηκε  με την υπ' </w:t>
      </w:r>
      <w:proofErr w:type="spellStart"/>
      <w:r>
        <w:rPr>
          <w:rFonts w:cstheme="minorHAnsi"/>
        </w:rPr>
        <w:t>αριθμ</w:t>
      </w:r>
      <w:proofErr w:type="spellEnd"/>
      <w:r>
        <w:rPr>
          <w:rFonts w:cstheme="minorHAnsi"/>
        </w:rPr>
        <w:t xml:space="preserve">. 60/18-5-2018 απόφαση του Δημοτικού Συμβουλίου με ΑΔΑ 613ΜΠΩΨΒ-77Μ και εγκρίθηκε σύμφωνα με το αρ. </w:t>
      </w:r>
      <w:proofErr w:type="spellStart"/>
      <w:r>
        <w:rPr>
          <w:rFonts w:cstheme="minorHAnsi"/>
        </w:rPr>
        <w:t>πρωτ</w:t>
      </w:r>
      <w:proofErr w:type="spellEnd"/>
      <w:r>
        <w:rPr>
          <w:rFonts w:cstheme="minorHAnsi"/>
        </w:rPr>
        <w:t>. 45397/16299/19-7-2018 έγγραφο της Αποκεντρωμένης Διοίκησης Αττικής,</w:t>
      </w:r>
    </w:p>
    <w:p w:rsidR="001A24D8" w:rsidRDefault="001A24D8" w:rsidP="001A24D8">
      <w:pPr>
        <w:ind w:left="-720"/>
        <w:jc w:val="both"/>
        <w:rPr>
          <w:rFonts w:cstheme="minorHAnsi"/>
        </w:rPr>
      </w:pPr>
      <w:r>
        <w:rPr>
          <w:rFonts w:cstheme="minorHAnsi"/>
        </w:rPr>
        <w:t xml:space="preserve">Τη με αρ. 258/2-12-2019 απόφαση του Δημοτικού Συμβουλίου που αφορά « Έκδοση ψηφίσματος για τον θάνατο της Δημοτικής Συμβούλου &amp; Αντιδημάρχου Κοινωνικής Πολιτικής, Πρόνοιας, Ισότητας, &amp; Δημόσιας Υγείας </w:t>
      </w:r>
      <w:proofErr w:type="spellStart"/>
      <w:r>
        <w:rPr>
          <w:rFonts w:cstheme="minorHAnsi"/>
        </w:rPr>
        <w:t>Σαχσανίδη</w:t>
      </w:r>
      <w:proofErr w:type="spellEnd"/>
      <w:r>
        <w:rPr>
          <w:rFonts w:cstheme="minorHAnsi"/>
        </w:rPr>
        <w:t xml:space="preserve"> Ελένης» με την οποία στο Δημοτικό Κοινωνικό Παντοπωλείο Δήμου Αχαρνών δόθηκε το όνομα Δημοτικό Κοινωνικό Παντοπωλείο "Ελένη </w:t>
      </w:r>
      <w:proofErr w:type="spellStart"/>
      <w:r>
        <w:rPr>
          <w:rFonts w:cstheme="minorHAnsi"/>
        </w:rPr>
        <w:t>Σαχσανίδη</w:t>
      </w:r>
      <w:proofErr w:type="spellEnd"/>
      <w:r>
        <w:rPr>
          <w:rFonts w:cstheme="minorHAnsi"/>
        </w:rPr>
        <w:t>",</w:t>
      </w:r>
    </w:p>
    <w:p w:rsidR="001A24D8" w:rsidRDefault="001A24D8" w:rsidP="001A24D8">
      <w:pPr>
        <w:ind w:left="-720"/>
        <w:jc w:val="both"/>
        <w:rPr>
          <w:rFonts w:cstheme="minorHAnsi"/>
        </w:rPr>
      </w:pPr>
      <w:r>
        <w:rPr>
          <w:rFonts w:cstheme="minorHAnsi"/>
        </w:rPr>
        <w:t xml:space="preserve">Τη με αρ. 91/7-7-2020 απόφαση Δημοτικού Συμβουλίου που αφορά « Τροποποίηση των με </w:t>
      </w:r>
      <w:proofErr w:type="spellStart"/>
      <w:r>
        <w:rPr>
          <w:rFonts w:cstheme="minorHAnsi"/>
        </w:rPr>
        <w:t>αριθμ</w:t>
      </w:r>
      <w:proofErr w:type="spellEnd"/>
      <w:r>
        <w:rPr>
          <w:rFonts w:cstheme="minorHAnsi"/>
        </w:rPr>
        <w:t>. 31/20-2-2020 και 32/20-2-2020 Αποφάσεων Δημοτικού Συμβουλίου με θέμα: «Απόφαση Υλοποίησης με Ίδια Μέσα του Υποέργου «Δομή Παροχής Βασικών Αγαθών: Κοινωνικό Παντοπωλείο Δήμου Αχαρνών» υποέργο 1, της Πράξης «Δομή Παροχής Βασικών Αγαθών: Κοινωνικό Παντοπωλείο, Κοινωνικό Φαρμακείο Δήμου Αχαρνών» υποέργο 2, με κωδικό ΟΠΣ (</w:t>
      </w:r>
      <w:r>
        <w:rPr>
          <w:rFonts w:cstheme="minorHAnsi"/>
          <w:lang w:val="en-US"/>
        </w:rPr>
        <w:t>MIS</w:t>
      </w:r>
      <w:r>
        <w:rPr>
          <w:rFonts w:cstheme="minorHAnsi"/>
        </w:rPr>
        <w:t>) 5001330», μόνο ως προς το ωράριο λειτουργίας».</w:t>
      </w:r>
    </w:p>
    <w:p w:rsidR="001A24D8" w:rsidRDefault="001A24D8" w:rsidP="001A24D8">
      <w:pPr>
        <w:ind w:left="-720"/>
        <w:jc w:val="both"/>
        <w:rPr>
          <w:rFonts w:cstheme="minorHAnsi"/>
        </w:rPr>
      </w:pPr>
      <w:r>
        <w:rPr>
          <w:rFonts w:cstheme="minorHAnsi"/>
        </w:rPr>
        <w:t xml:space="preserve">Με τον παρόντα  κανονισμό  ρυθμίζεται η λειτουργία και διαχείριση του Δημοτικού Κοινωνικού Παντοπωλείου Δήμου Αχαρνών "Ελένη </w:t>
      </w:r>
      <w:proofErr w:type="spellStart"/>
      <w:r>
        <w:rPr>
          <w:rFonts w:cstheme="minorHAnsi"/>
        </w:rPr>
        <w:t>Σαχσανίδη</w:t>
      </w:r>
      <w:proofErr w:type="spellEnd"/>
      <w:r>
        <w:rPr>
          <w:rFonts w:cstheme="minorHAnsi"/>
        </w:rPr>
        <w:t xml:space="preserve">" </w:t>
      </w:r>
      <w:r>
        <w:rPr>
          <w:rFonts w:cstheme="minorHAnsi"/>
          <w:b/>
        </w:rPr>
        <w:t xml:space="preserve"> </w:t>
      </w:r>
      <w:r>
        <w:rPr>
          <w:rFonts w:cstheme="minorHAnsi"/>
        </w:rPr>
        <w:t xml:space="preserve"> του Υποέργου 1 «Δομή Παροχής Βασικών Αγαθών: Κοινωνικό Παντοπωλείο Δήμου Αχαρνών», στο πλαίσιο της  πράξης «Δομή Παροχής Βασικών Αγαθών: Κοινωνικό Παντοπωλείο, Κοινωνικό Φαρμακείο Δήμου Αχαρνών με κωδικό </w:t>
      </w:r>
      <w:proofErr w:type="spellStart"/>
      <w:r>
        <w:rPr>
          <w:rFonts w:cstheme="minorHAnsi"/>
        </w:rPr>
        <w:t>κωδικό</w:t>
      </w:r>
      <w:proofErr w:type="spellEnd"/>
      <w:r>
        <w:rPr>
          <w:rFonts w:cstheme="minorHAnsi"/>
        </w:rPr>
        <w:t xml:space="preserve"> ΟΠΣ 5001330» και λαμβάνοντας υπόψη  τα προβλεπόμενα  στο άρθρο 2 του  Νόμου 4071/12( ΦΕΚ Α' 85). Ο Κανονισμός αυτός εγκρίνεται, συμπληρώνεται και τροποποιείται από το Δημοτικό Συμβούλιο του Δήμου Αχαρνών, εναρμονισμένος με την εκάστοτε νομοθεσία.</w:t>
      </w:r>
    </w:p>
    <w:p w:rsidR="001A24D8" w:rsidRDefault="001A24D8" w:rsidP="001A24D8">
      <w:pPr>
        <w:ind w:left="-720"/>
        <w:jc w:val="both"/>
        <w:rPr>
          <w:rFonts w:cstheme="minorHAnsi"/>
        </w:rPr>
      </w:pPr>
    </w:p>
    <w:p w:rsidR="001A24D8" w:rsidRDefault="001A24D8" w:rsidP="001A24D8">
      <w:pPr>
        <w:ind w:left="-720"/>
        <w:jc w:val="center"/>
        <w:rPr>
          <w:rFonts w:cstheme="minorHAnsi"/>
          <w:b/>
          <w:u w:val="single"/>
        </w:rPr>
      </w:pPr>
    </w:p>
    <w:p w:rsidR="001A24D8" w:rsidRDefault="001A24D8" w:rsidP="001A24D8">
      <w:pPr>
        <w:ind w:left="-720"/>
        <w:jc w:val="center"/>
        <w:rPr>
          <w:rFonts w:cstheme="minorHAnsi"/>
          <w:b/>
          <w:u w:val="single"/>
        </w:rPr>
      </w:pPr>
      <w:r>
        <w:rPr>
          <w:rFonts w:cstheme="minorHAnsi"/>
          <w:b/>
          <w:u w:val="single"/>
        </w:rPr>
        <w:t>ΑΡΘΡΟ 2</w:t>
      </w:r>
      <w:r>
        <w:rPr>
          <w:rFonts w:cstheme="minorHAnsi"/>
          <w:b/>
          <w:u w:val="single"/>
          <w:vertAlign w:val="superscript"/>
        </w:rPr>
        <w:t>ο</w:t>
      </w:r>
    </w:p>
    <w:p w:rsidR="001A24D8" w:rsidRDefault="001A24D8" w:rsidP="001A24D8">
      <w:pPr>
        <w:ind w:left="-720"/>
        <w:jc w:val="center"/>
        <w:rPr>
          <w:rFonts w:cstheme="minorHAnsi"/>
          <w:b/>
          <w:u w:val="single"/>
        </w:rPr>
      </w:pPr>
      <w:r>
        <w:rPr>
          <w:rFonts w:cstheme="minorHAnsi"/>
          <w:b/>
          <w:u w:val="single"/>
        </w:rPr>
        <w:t xml:space="preserve">ΣΚΟΠΟΣ ΤΟΥ ΔΗΜΟΤΙΚΟΥ ΚΟΙΝΩΝΙΚΟΥ ΠΑΝΤΟΠΩΛΕΙΟΥ </w:t>
      </w:r>
    </w:p>
    <w:p w:rsidR="001A24D8" w:rsidRDefault="001A24D8" w:rsidP="001A24D8">
      <w:pPr>
        <w:ind w:left="-720"/>
        <w:jc w:val="center"/>
        <w:rPr>
          <w:rFonts w:cstheme="minorHAnsi"/>
        </w:rPr>
      </w:pPr>
      <w:r>
        <w:rPr>
          <w:rFonts w:cstheme="minorHAnsi"/>
          <w:b/>
          <w:u w:val="single"/>
        </w:rPr>
        <w:t xml:space="preserve">ΔΗΜΟΥ ΑΧΑΡΝΩΝ "ΕΛΕΝΗ ΣΑΧΣΑΝΙΔΗ"  </w:t>
      </w:r>
    </w:p>
    <w:p w:rsidR="001A24D8" w:rsidRDefault="001A24D8" w:rsidP="001A24D8">
      <w:pPr>
        <w:ind w:left="-720"/>
        <w:jc w:val="both"/>
        <w:rPr>
          <w:rFonts w:cstheme="minorHAnsi"/>
        </w:rPr>
      </w:pPr>
    </w:p>
    <w:p w:rsidR="001A24D8" w:rsidRDefault="001A24D8" w:rsidP="001A24D8">
      <w:pPr>
        <w:ind w:left="-720"/>
        <w:jc w:val="both"/>
        <w:rPr>
          <w:rFonts w:cstheme="minorHAnsi"/>
        </w:rPr>
      </w:pPr>
    </w:p>
    <w:p w:rsidR="001A24D8" w:rsidRDefault="001A24D8" w:rsidP="001A24D8">
      <w:pPr>
        <w:ind w:left="-720" w:firstLine="180"/>
        <w:jc w:val="both"/>
        <w:rPr>
          <w:rFonts w:cstheme="minorHAnsi"/>
        </w:rPr>
      </w:pPr>
      <w:r>
        <w:rPr>
          <w:rFonts w:cstheme="minorHAnsi"/>
          <w:b/>
        </w:rPr>
        <w:t>§1.</w:t>
      </w:r>
      <w:r>
        <w:rPr>
          <w:rFonts w:cstheme="minorHAnsi"/>
        </w:rPr>
        <w:t xml:space="preserve"> Ο σκοπός της ίδρυσης και λειτουργίας του Δημοτικού Κοινωνικού Παντοπωλείου Δήμου Αχαρνών "Ελένη </w:t>
      </w:r>
      <w:proofErr w:type="spellStart"/>
      <w:r>
        <w:rPr>
          <w:rFonts w:cstheme="minorHAnsi"/>
        </w:rPr>
        <w:t>Σαχσανίδη</w:t>
      </w:r>
      <w:proofErr w:type="spellEnd"/>
      <w:r>
        <w:rPr>
          <w:rFonts w:cstheme="minorHAnsi"/>
        </w:rPr>
        <w:t>" εντάσσεται στο πλαίσιο της στρατηγικής ανάπτυξης της Κοινωνικής Πολιτικής του Δήμου Αχαρνών σε τοπικό επίπεδο με στόχο την εφαρμογή προγραμμάτων και δράσεων και έχει ως σκοπό την κοινωνική προστασία και μέριμνα ευπαθών ομάδων του πληθυσμού που πλήττονται από τις συνέπειες της κοινωνικής και οικονομικής κρίσης μέσω της προώθησης της κοινωνικής συνοχής, της καταπολέμησης της φτώχειας και του κοινωνικού αποκλεισμού, αλλά και της ευαισθητοποίησης ατόμων και ομάδων πληθυσμού αλλά και επιχειρήσεων με στόχο τη συμμετοχή τους στα προγράμματα στήριξης των οικονομικά αδύναμων συμπολιτών μας.</w:t>
      </w:r>
    </w:p>
    <w:p w:rsidR="001A24D8" w:rsidRDefault="001A24D8" w:rsidP="001A24D8">
      <w:pPr>
        <w:ind w:left="-720"/>
        <w:jc w:val="both"/>
        <w:rPr>
          <w:rFonts w:cstheme="minorHAnsi"/>
          <w:b/>
        </w:rPr>
      </w:pPr>
      <w:r>
        <w:rPr>
          <w:rFonts w:cstheme="minorHAnsi"/>
        </w:rPr>
        <w:t xml:space="preserve">Στο Δήμο Αχαρνών υλοποιείται επίσης το Επιχειρησιακό Πρόγραμμα Επισιτιστικής και Βασικής Υλικής Συνδρομής του Ταμείου Ευρωπαϊκής Βοήθειας προς απόρους (ΤΕΒΑ). Αυτό συνεπάγεται ότι το Δημοτικό Κοινωνικό Παντοπωλείο του Δήμου Αχαρνών "Ελένη </w:t>
      </w:r>
      <w:proofErr w:type="spellStart"/>
      <w:r>
        <w:rPr>
          <w:rFonts w:cstheme="minorHAnsi"/>
        </w:rPr>
        <w:t>Σαχσανίδη</w:t>
      </w:r>
      <w:proofErr w:type="spellEnd"/>
      <w:r>
        <w:rPr>
          <w:rFonts w:cstheme="minorHAnsi"/>
        </w:rPr>
        <w:t xml:space="preserve">" ως Δομή που συγχρηματοδοτείται από το ΕΚΤ – δύναται να εξυπηρετεί και τους ωφελούμενους του ΤΕΒΑ ως προς τη διανομή των προϊόντων του ΤΕΒΑ, συμπληρωματικά και σε συνέργεια με τις υπόλοιπες δομές του Δήμου που έχουν διατεθεί για την υλοποίηση του ΤΕΒΑ. Πιο συγκεκριμένα, ο Δήμος Αχαρνών δύναται να αξιοποιεί το Δημοτικό Κοινωνικό Παντοπωλείο Δήμου Αχαρνών "Ελένη </w:t>
      </w:r>
      <w:proofErr w:type="spellStart"/>
      <w:r>
        <w:rPr>
          <w:rFonts w:cstheme="minorHAnsi"/>
        </w:rPr>
        <w:t>Σαχσανίδη</w:t>
      </w:r>
      <w:proofErr w:type="spellEnd"/>
      <w:r>
        <w:rPr>
          <w:rFonts w:cstheme="minorHAnsi"/>
        </w:rPr>
        <w:t xml:space="preserve">"  ως σημείο παραλαβής, αποθήκευσης και διανομής των προμηθειών του ΤΕΒΑ σε ωφελούμενους του ΤΕΒΑ. Το Δημοτικό Κοινωνικό Παντοπωλείο Δήμου Αχαρνών "Ελένη </w:t>
      </w:r>
      <w:proofErr w:type="spellStart"/>
      <w:r>
        <w:rPr>
          <w:rFonts w:cstheme="minorHAnsi"/>
        </w:rPr>
        <w:t>Σαχσανίδη</w:t>
      </w:r>
      <w:proofErr w:type="spellEnd"/>
      <w:r>
        <w:rPr>
          <w:rFonts w:cstheme="minorHAnsi"/>
        </w:rPr>
        <w:t>" μπορεί να διανέμει στους ωφελούμενους του τα προϊόντα που ενδέχεται να περισσέψουν από το ΤΕΒΑ  και  εφόσον  προβλεφθεί   από τη νομοθεσία.</w:t>
      </w:r>
    </w:p>
    <w:p w:rsidR="001A24D8" w:rsidRDefault="001A24D8" w:rsidP="001A24D8">
      <w:pPr>
        <w:ind w:left="-720" w:firstLine="180"/>
        <w:jc w:val="both"/>
        <w:rPr>
          <w:rFonts w:cstheme="minorHAnsi"/>
          <w:b/>
        </w:rPr>
      </w:pPr>
    </w:p>
    <w:p w:rsidR="001A24D8" w:rsidRDefault="001A24D8" w:rsidP="001A24D8">
      <w:pPr>
        <w:ind w:left="-720" w:firstLine="180"/>
        <w:jc w:val="both"/>
        <w:rPr>
          <w:rFonts w:cstheme="minorHAnsi"/>
        </w:rPr>
      </w:pPr>
      <w:r>
        <w:rPr>
          <w:rFonts w:cstheme="minorHAnsi"/>
          <w:b/>
        </w:rPr>
        <w:t>§2.</w:t>
      </w:r>
      <w:r>
        <w:rPr>
          <w:rFonts w:cstheme="minorHAnsi"/>
        </w:rPr>
        <w:t xml:space="preserve"> Η λειτουργία του Δημοτικού Κοινωνικού Παντοπωλείου Δήμου Αχαρνών</w:t>
      </w:r>
      <w:r>
        <w:rPr>
          <w:rFonts w:cstheme="minorHAnsi"/>
          <w:b/>
        </w:rPr>
        <w:t xml:space="preserve"> </w:t>
      </w:r>
      <w:r>
        <w:rPr>
          <w:rFonts w:cstheme="minorHAnsi"/>
        </w:rPr>
        <w:t xml:space="preserve">"Ελένη </w:t>
      </w:r>
      <w:proofErr w:type="spellStart"/>
      <w:r>
        <w:rPr>
          <w:rFonts w:cstheme="minorHAnsi"/>
        </w:rPr>
        <w:t>Σαχσανίδη</w:t>
      </w:r>
      <w:proofErr w:type="spellEnd"/>
      <w:r>
        <w:rPr>
          <w:rFonts w:cstheme="minorHAnsi"/>
        </w:rPr>
        <w:t xml:space="preserve">" αποσκοπεί στην κάλυψη πρωτογενών αναγκών διαβίωσης των κατοίκων του Δήμου μας, ώστε να καταστεί εφικτή η με </w:t>
      </w:r>
      <w:r>
        <w:rPr>
          <w:rFonts w:cstheme="minorHAnsi"/>
        </w:rPr>
        <w:lastRenderedPageBreak/>
        <w:t>αξιοπρεπείς όρους επανένταξη και επανασύνδεση τους με τον κοινωνικό ιστό ή μια κατά το δυνατόν αξιοπρεπής διαβίωση.</w:t>
      </w:r>
    </w:p>
    <w:p w:rsidR="001A24D8" w:rsidRDefault="001A24D8" w:rsidP="001A24D8">
      <w:pPr>
        <w:ind w:left="-720"/>
        <w:jc w:val="both"/>
        <w:rPr>
          <w:rFonts w:cstheme="minorHAnsi"/>
        </w:rPr>
      </w:pPr>
    </w:p>
    <w:p w:rsidR="001A24D8" w:rsidRDefault="001A24D8" w:rsidP="001A24D8">
      <w:pPr>
        <w:ind w:left="-720"/>
        <w:jc w:val="center"/>
        <w:rPr>
          <w:rFonts w:cstheme="minorHAnsi"/>
          <w:b/>
          <w:u w:val="single"/>
        </w:rPr>
      </w:pPr>
    </w:p>
    <w:p w:rsidR="001A24D8" w:rsidRDefault="001A24D8" w:rsidP="001A24D8">
      <w:pPr>
        <w:ind w:left="-720"/>
        <w:jc w:val="center"/>
        <w:rPr>
          <w:rFonts w:cstheme="minorHAnsi"/>
          <w:b/>
          <w:u w:val="single"/>
        </w:rPr>
      </w:pPr>
      <w:r>
        <w:rPr>
          <w:rFonts w:cstheme="minorHAnsi"/>
          <w:b/>
          <w:u w:val="single"/>
        </w:rPr>
        <w:t>ΑΡΘΡΟ 3</w:t>
      </w:r>
      <w:r>
        <w:rPr>
          <w:rFonts w:cstheme="minorHAnsi"/>
          <w:b/>
          <w:u w:val="single"/>
          <w:vertAlign w:val="superscript"/>
        </w:rPr>
        <w:t>ο</w:t>
      </w:r>
    </w:p>
    <w:p w:rsidR="001A24D8" w:rsidRDefault="001A24D8" w:rsidP="001A24D8">
      <w:pPr>
        <w:ind w:left="-720"/>
        <w:jc w:val="center"/>
        <w:rPr>
          <w:rFonts w:cstheme="minorHAnsi"/>
          <w:b/>
          <w:u w:val="single"/>
        </w:rPr>
      </w:pPr>
      <w:r>
        <w:rPr>
          <w:rFonts w:cstheme="minorHAnsi"/>
          <w:b/>
          <w:u w:val="single"/>
        </w:rPr>
        <w:t xml:space="preserve">ΕΔΡΑ, ΚΤΗΡΙΑ, ΧΩΡΟΙ ΤΟΥ ΔΗΜΟΤΙΚΟΥ ΚΟΙΝΩΝΙΚΟΥ ΠΑΝΤΟΠΩΛΕΙΟΥ </w:t>
      </w:r>
    </w:p>
    <w:p w:rsidR="001A24D8" w:rsidRDefault="001A24D8" w:rsidP="001A24D8">
      <w:pPr>
        <w:ind w:left="-720"/>
        <w:jc w:val="center"/>
        <w:rPr>
          <w:rFonts w:cstheme="minorHAnsi"/>
        </w:rPr>
      </w:pPr>
      <w:r>
        <w:rPr>
          <w:rFonts w:cstheme="minorHAnsi"/>
          <w:b/>
          <w:u w:val="single"/>
        </w:rPr>
        <w:t xml:space="preserve">ΔΗΜΟΥ ΑΧΑΡΝΩΝ "ΕΛΕΝΗ ΣΑΧΣΑΝΙΔΗ"  </w:t>
      </w:r>
    </w:p>
    <w:p w:rsidR="001A24D8" w:rsidRDefault="001A24D8" w:rsidP="001A24D8">
      <w:pPr>
        <w:ind w:left="-720"/>
        <w:jc w:val="both"/>
        <w:rPr>
          <w:rFonts w:cstheme="minorHAnsi"/>
        </w:rPr>
      </w:pPr>
    </w:p>
    <w:p w:rsidR="001A24D8" w:rsidRDefault="001A24D8" w:rsidP="001A24D8">
      <w:pPr>
        <w:ind w:left="-720" w:firstLine="360"/>
        <w:jc w:val="both"/>
        <w:rPr>
          <w:rFonts w:cstheme="minorHAnsi"/>
          <w:b/>
        </w:rPr>
      </w:pPr>
      <w:r>
        <w:rPr>
          <w:rFonts w:cstheme="minorHAnsi"/>
          <w:b/>
        </w:rPr>
        <w:t>§1</w:t>
      </w:r>
      <w:r>
        <w:rPr>
          <w:rFonts w:cstheme="minorHAnsi"/>
        </w:rPr>
        <w:t xml:space="preserve">. Έδρα του Δημοτικού Κοινωνικού Παντοπωλείου Δήμου Αχαρνών "Ελένη </w:t>
      </w:r>
      <w:proofErr w:type="spellStart"/>
      <w:r>
        <w:rPr>
          <w:rFonts w:cstheme="minorHAnsi"/>
        </w:rPr>
        <w:t>Σαχσανίδη</w:t>
      </w:r>
      <w:proofErr w:type="spellEnd"/>
      <w:r>
        <w:rPr>
          <w:rFonts w:cstheme="minorHAnsi"/>
        </w:rPr>
        <w:t xml:space="preserve">" ορίζεται το κτήριο επί των οδών </w:t>
      </w:r>
      <w:proofErr w:type="spellStart"/>
      <w:r>
        <w:rPr>
          <w:rFonts w:cstheme="minorHAnsi"/>
        </w:rPr>
        <w:t>Αχαρνέων</w:t>
      </w:r>
      <w:proofErr w:type="spellEnd"/>
      <w:r>
        <w:rPr>
          <w:rFonts w:cstheme="minorHAnsi"/>
        </w:rPr>
        <w:t xml:space="preserve"> Ιππέων και Μεγάλου Βασιλείου, στις εργατικές κατοικίες του Προφήτη Ηλία του Δήμου Αχαρνών.</w:t>
      </w:r>
    </w:p>
    <w:p w:rsidR="001A24D8" w:rsidRDefault="001A24D8" w:rsidP="001A24D8">
      <w:pPr>
        <w:ind w:left="-720" w:firstLine="360"/>
        <w:jc w:val="both"/>
        <w:rPr>
          <w:rFonts w:cstheme="minorHAnsi"/>
          <w:b/>
        </w:rPr>
      </w:pPr>
    </w:p>
    <w:p w:rsidR="001A24D8" w:rsidRDefault="001A24D8" w:rsidP="001A24D8">
      <w:pPr>
        <w:ind w:left="-720" w:firstLine="360"/>
        <w:jc w:val="both"/>
        <w:rPr>
          <w:rFonts w:cstheme="minorHAnsi"/>
          <w:b/>
        </w:rPr>
      </w:pPr>
      <w:r>
        <w:rPr>
          <w:rFonts w:cstheme="minorHAnsi"/>
          <w:b/>
        </w:rPr>
        <w:t>§2.</w:t>
      </w:r>
      <w:r>
        <w:rPr>
          <w:rFonts w:cstheme="minorHAnsi"/>
        </w:rPr>
        <w:t xml:space="preserve"> Ο Δήμος Αχαρνών έχει μεριμνήσει και διαθέσει κατάλληλα κτήρια και χώρους για τις ανάγκες στέγασης της υπηρεσίας του  Δημοτικού Κοινωνικού Παντοπωλείου Δήμου Αχαρνών</w:t>
      </w:r>
      <w:r>
        <w:rPr>
          <w:rFonts w:cstheme="minorHAnsi"/>
          <w:b/>
        </w:rPr>
        <w:t xml:space="preserve"> </w:t>
      </w:r>
      <w:r>
        <w:rPr>
          <w:rFonts w:cstheme="minorHAnsi"/>
        </w:rPr>
        <w:t xml:space="preserve"> "Ελένη </w:t>
      </w:r>
      <w:proofErr w:type="spellStart"/>
      <w:r>
        <w:rPr>
          <w:rFonts w:cstheme="minorHAnsi"/>
        </w:rPr>
        <w:t>Σαχσανίδη</w:t>
      </w:r>
      <w:proofErr w:type="spellEnd"/>
      <w:r>
        <w:rPr>
          <w:rFonts w:cstheme="minorHAnsi"/>
        </w:rPr>
        <w:t xml:space="preserve">", καθώς και για την προμήθεια του απαραίτητου υλικοτεχνικού εξοπλισμού και των μέσων που καθιστούν εύρυθμη τη λειτουργία του, τα οποία προέρχονται και από χορηγίες. </w:t>
      </w:r>
    </w:p>
    <w:p w:rsidR="001A24D8" w:rsidRDefault="001A24D8" w:rsidP="001A24D8">
      <w:pPr>
        <w:pStyle w:val="a3"/>
        <w:tabs>
          <w:tab w:val="left" w:pos="8946"/>
        </w:tabs>
        <w:ind w:left="-720" w:right="-54" w:firstLine="360"/>
        <w:rPr>
          <w:rFonts w:asciiTheme="minorHAnsi" w:hAnsiTheme="minorHAnsi" w:cstheme="minorHAnsi"/>
          <w:b/>
        </w:rPr>
      </w:pPr>
    </w:p>
    <w:p w:rsidR="001A24D8" w:rsidRDefault="001A24D8" w:rsidP="001A24D8">
      <w:pPr>
        <w:pStyle w:val="a3"/>
        <w:tabs>
          <w:tab w:val="left" w:pos="8946"/>
        </w:tabs>
        <w:ind w:left="-720" w:right="-54" w:firstLine="360"/>
        <w:rPr>
          <w:rFonts w:asciiTheme="minorHAnsi" w:hAnsiTheme="minorHAnsi" w:cstheme="minorHAnsi"/>
          <w:b/>
        </w:rPr>
      </w:pPr>
      <w:r>
        <w:rPr>
          <w:rFonts w:asciiTheme="minorHAnsi" w:hAnsiTheme="minorHAnsi" w:cstheme="minorHAnsi"/>
          <w:b/>
        </w:rPr>
        <w:t>§3.</w:t>
      </w:r>
      <w:r>
        <w:rPr>
          <w:rFonts w:asciiTheme="minorHAnsi" w:hAnsiTheme="minorHAnsi" w:cstheme="minorHAnsi"/>
        </w:rPr>
        <w:t xml:space="preserve"> Το Δημοτικό Κοινωνικό Παντοπωλείο του Δήμου Αχαρνών</w:t>
      </w:r>
      <w:r>
        <w:rPr>
          <w:rFonts w:asciiTheme="minorHAnsi" w:hAnsiTheme="minorHAnsi" w:cstheme="minorHAnsi"/>
          <w:b/>
        </w:rPr>
        <w:t xml:space="preserve"> </w:t>
      </w:r>
      <w:r>
        <w:rPr>
          <w:rFonts w:asciiTheme="minorHAnsi" w:hAnsiTheme="minorHAnsi" w:cstheme="minorHAnsi"/>
        </w:rPr>
        <w:t xml:space="preserve">"Ελένη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33"/>
        </w:rPr>
        <w:t xml:space="preserve"> </w:t>
      </w:r>
      <w:r>
        <w:rPr>
          <w:rFonts w:asciiTheme="minorHAnsi" w:hAnsiTheme="minorHAnsi" w:cstheme="minorHAnsi"/>
        </w:rPr>
        <w:t>διαθέτει κατάλληλους χώρους,</w:t>
      </w:r>
      <w:r>
        <w:rPr>
          <w:rFonts w:asciiTheme="minorHAnsi" w:hAnsiTheme="minorHAnsi" w:cstheme="minorHAnsi"/>
          <w:spacing w:val="-3"/>
        </w:rPr>
        <w:t xml:space="preserve"> και </w:t>
      </w:r>
      <w:r>
        <w:rPr>
          <w:rFonts w:asciiTheme="minorHAnsi" w:hAnsiTheme="minorHAnsi" w:cstheme="minorHAnsi"/>
        </w:rPr>
        <w:t>εξοπλισμό μέσα,</w:t>
      </w:r>
      <w:r>
        <w:rPr>
          <w:rFonts w:asciiTheme="minorHAnsi" w:hAnsiTheme="minorHAnsi" w:cstheme="minorHAnsi"/>
          <w:spacing w:val="-1"/>
        </w:rPr>
        <w:t xml:space="preserve"> </w:t>
      </w:r>
      <w:r>
        <w:rPr>
          <w:rFonts w:asciiTheme="minorHAnsi" w:hAnsiTheme="minorHAnsi" w:cstheme="minorHAnsi"/>
        </w:rPr>
        <w:t>όπως τα παρακάτω:</w:t>
      </w:r>
    </w:p>
    <w:p w:rsidR="001A24D8" w:rsidRDefault="001A24D8" w:rsidP="001A24D8">
      <w:pPr>
        <w:pStyle w:val="a3"/>
        <w:widowControl/>
        <w:numPr>
          <w:ilvl w:val="0"/>
          <w:numId w:val="13"/>
        </w:numPr>
        <w:tabs>
          <w:tab w:val="num" w:pos="284"/>
        </w:tabs>
        <w:suppressAutoHyphens/>
        <w:autoSpaceDE/>
        <w:autoSpaceDN/>
        <w:ind w:left="284" w:hanging="284"/>
        <w:jc w:val="both"/>
        <w:rPr>
          <w:rFonts w:asciiTheme="minorHAnsi" w:hAnsiTheme="minorHAnsi" w:cstheme="minorHAnsi"/>
          <w:b/>
        </w:rPr>
      </w:pPr>
      <w:r>
        <w:rPr>
          <w:rFonts w:asciiTheme="minorHAnsi" w:hAnsiTheme="minorHAnsi" w:cstheme="minorHAnsi"/>
        </w:rPr>
        <w:t>Αποθήκη</w:t>
      </w:r>
      <w:r>
        <w:rPr>
          <w:rFonts w:asciiTheme="minorHAnsi" w:hAnsiTheme="minorHAnsi" w:cstheme="minorHAnsi"/>
          <w:spacing w:val="28"/>
        </w:rPr>
        <w:t xml:space="preserve"> </w:t>
      </w:r>
      <w:r>
        <w:rPr>
          <w:rFonts w:asciiTheme="minorHAnsi" w:hAnsiTheme="minorHAnsi" w:cstheme="minorHAnsi"/>
        </w:rPr>
        <w:t>φύλαξης και</w:t>
      </w:r>
      <w:r>
        <w:rPr>
          <w:rFonts w:asciiTheme="minorHAnsi" w:hAnsiTheme="minorHAnsi" w:cstheme="minorHAnsi"/>
          <w:spacing w:val="28"/>
        </w:rPr>
        <w:t xml:space="preserve"> </w:t>
      </w:r>
      <w:r>
        <w:rPr>
          <w:rFonts w:asciiTheme="minorHAnsi" w:hAnsiTheme="minorHAnsi" w:cstheme="minorHAnsi"/>
        </w:rPr>
        <w:t>διανομής</w:t>
      </w:r>
      <w:r>
        <w:rPr>
          <w:rFonts w:asciiTheme="minorHAnsi" w:hAnsiTheme="minorHAnsi" w:cstheme="minorHAnsi"/>
          <w:spacing w:val="30"/>
        </w:rPr>
        <w:t xml:space="preserve"> </w:t>
      </w:r>
      <w:r>
        <w:rPr>
          <w:rFonts w:asciiTheme="minorHAnsi" w:hAnsiTheme="minorHAnsi" w:cstheme="minorHAnsi"/>
        </w:rPr>
        <w:t>τροφίμων</w:t>
      </w:r>
      <w:r>
        <w:rPr>
          <w:rFonts w:asciiTheme="minorHAnsi" w:hAnsiTheme="minorHAnsi" w:cstheme="minorHAnsi"/>
          <w:spacing w:val="26"/>
        </w:rPr>
        <w:t xml:space="preserve"> </w:t>
      </w:r>
      <w:r>
        <w:rPr>
          <w:rFonts w:asciiTheme="minorHAnsi" w:hAnsiTheme="minorHAnsi" w:cstheme="minorHAnsi"/>
        </w:rPr>
        <w:t>και</w:t>
      </w:r>
      <w:r>
        <w:rPr>
          <w:rFonts w:asciiTheme="minorHAnsi" w:hAnsiTheme="minorHAnsi" w:cstheme="minorHAnsi"/>
          <w:spacing w:val="28"/>
        </w:rPr>
        <w:t xml:space="preserve"> </w:t>
      </w:r>
      <w:r>
        <w:rPr>
          <w:rFonts w:asciiTheme="minorHAnsi" w:hAnsiTheme="minorHAnsi" w:cstheme="minorHAnsi"/>
        </w:rPr>
        <w:t>λοιπών</w:t>
      </w:r>
      <w:r>
        <w:rPr>
          <w:rFonts w:asciiTheme="minorHAnsi" w:hAnsiTheme="minorHAnsi" w:cstheme="minorHAnsi"/>
          <w:spacing w:val="28"/>
        </w:rPr>
        <w:t xml:space="preserve"> </w:t>
      </w:r>
      <w:r>
        <w:rPr>
          <w:rFonts w:asciiTheme="minorHAnsi" w:hAnsiTheme="minorHAnsi" w:cstheme="minorHAnsi"/>
        </w:rPr>
        <w:t>ειδών.</w:t>
      </w:r>
    </w:p>
    <w:p w:rsidR="001A24D8" w:rsidRDefault="001A24D8" w:rsidP="001A24D8">
      <w:pPr>
        <w:pStyle w:val="a3"/>
        <w:widowControl/>
        <w:numPr>
          <w:ilvl w:val="0"/>
          <w:numId w:val="13"/>
        </w:numPr>
        <w:tabs>
          <w:tab w:val="num" w:pos="284"/>
        </w:tabs>
        <w:suppressAutoHyphens/>
        <w:autoSpaceDE/>
        <w:autoSpaceDN/>
        <w:ind w:left="284" w:hanging="284"/>
        <w:jc w:val="both"/>
        <w:rPr>
          <w:rFonts w:asciiTheme="minorHAnsi" w:hAnsiTheme="minorHAnsi" w:cstheme="minorHAnsi"/>
          <w:b/>
        </w:rPr>
      </w:pPr>
      <w:r>
        <w:rPr>
          <w:rFonts w:asciiTheme="minorHAnsi" w:hAnsiTheme="minorHAnsi" w:cstheme="minorHAnsi"/>
        </w:rPr>
        <w:t xml:space="preserve">Χώρο ιματιοθήκης </w:t>
      </w:r>
      <w:r>
        <w:rPr>
          <w:rFonts w:asciiTheme="minorHAnsi" w:hAnsiTheme="minorHAnsi" w:cstheme="minorHAnsi"/>
          <w:spacing w:val="-4"/>
        </w:rPr>
        <w:t xml:space="preserve"> για παραλαβή, διαλογή, τακτοποίηση, αποθήκευση και </w:t>
      </w:r>
      <w:r>
        <w:rPr>
          <w:rFonts w:asciiTheme="minorHAnsi" w:hAnsiTheme="minorHAnsi" w:cstheme="minorHAnsi"/>
        </w:rPr>
        <w:t>διανομή μεταχειρισμένων ειδών</w:t>
      </w:r>
      <w:r>
        <w:rPr>
          <w:rFonts w:asciiTheme="minorHAnsi" w:hAnsiTheme="minorHAnsi" w:cstheme="minorHAnsi"/>
          <w:spacing w:val="-4"/>
        </w:rPr>
        <w:t xml:space="preserve"> </w:t>
      </w:r>
      <w:r>
        <w:rPr>
          <w:rFonts w:asciiTheme="minorHAnsi" w:hAnsiTheme="minorHAnsi" w:cstheme="minorHAnsi"/>
        </w:rPr>
        <w:t>ένδυσης,</w:t>
      </w:r>
      <w:r>
        <w:rPr>
          <w:rFonts w:asciiTheme="minorHAnsi" w:hAnsiTheme="minorHAnsi" w:cstheme="minorHAnsi"/>
          <w:spacing w:val="-4"/>
        </w:rPr>
        <w:t xml:space="preserve"> </w:t>
      </w:r>
      <w:r>
        <w:rPr>
          <w:rFonts w:asciiTheme="minorHAnsi" w:hAnsiTheme="minorHAnsi" w:cstheme="minorHAnsi"/>
        </w:rPr>
        <w:t>υπόδησης,</w:t>
      </w:r>
      <w:r>
        <w:rPr>
          <w:rFonts w:asciiTheme="minorHAnsi" w:hAnsiTheme="minorHAnsi" w:cstheme="minorHAnsi"/>
          <w:spacing w:val="-6"/>
        </w:rPr>
        <w:t xml:space="preserve"> </w:t>
      </w:r>
      <w:r>
        <w:rPr>
          <w:rFonts w:asciiTheme="minorHAnsi" w:hAnsiTheme="minorHAnsi" w:cstheme="minorHAnsi"/>
        </w:rPr>
        <w:t>οικιακού</w:t>
      </w:r>
      <w:r>
        <w:rPr>
          <w:rFonts w:asciiTheme="minorHAnsi" w:hAnsiTheme="minorHAnsi" w:cstheme="minorHAnsi"/>
          <w:spacing w:val="-5"/>
        </w:rPr>
        <w:t xml:space="preserve"> </w:t>
      </w:r>
      <w:r>
        <w:rPr>
          <w:rFonts w:asciiTheme="minorHAnsi" w:hAnsiTheme="minorHAnsi" w:cstheme="minorHAnsi"/>
        </w:rPr>
        <w:t>εξοπλισμού, σχολικού εξοπλισμού, παιχνιδιών, βιβλίων κα.</w:t>
      </w:r>
    </w:p>
    <w:p w:rsidR="001A24D8" w:rsidRDefault="001A24D8" w:rsidP="001A24D8">
      <w:pPr>
        <w:pStyle w:val="a3"/>
        <w:widowControl/>
        <w:numPr>
          <w:ilvl w:val="0"/>
          <w:numId w:val="13"/>
        </w:numPr>
        <w:tabs>
          <w:tab w:val="num" w:pos="284"/>
        </w:tabs>
        <w:suppressAutoHyphens/>
        <w:autoSpaceDE/>
        <w:autoSpaceDN/>
        <w:ind w:left="284" w:hanging="284"/>
        <w:jc w:val="both"/>
        <w:rPr>
          <w:rFonts w:asciiTheme="minorHAnsi" w:hAnsiTheme="minorHAnsi" w:cstheme="minorHAnsi"/>
          <w:b/>
          <w:spacing w:val="34"/>
        </w:rPr>
      </w:pPr>
      <w:r>
        <w:rPr>
          <w:rFonts w:asciiTheme="minorHAnsi" w:hAnsiTheme="minorHAnsi" w:cstheme="minorHAnsi"/>
        </w:rPr>
        <w:t>Χώρο υποδοχής.</w:t>
      </w:r>
    </w:p>
    <w:p w:rsidR="001A24D8" w:rsidRDefault="001A24D8" w:rsidP="001A24D8">
      <w:pPr>
        <w:pStyle w:val="a3"/>
        <w:widowControl/>
        <w:numPr>
          <w:ilvl w:val="0"/>
          <w:numId w:val="13"/>
        </w:numPr>
        <w:tabs>
          <w:tab w:val="num" w:pos="284"/>
        </w:tabs>
        <w:suppressAutoHyphens/>
        <w:autoSpaceDE/>
        <w:autoSpaceDN/>
        <w:ind w:left="284" w:hanging="284"/>
        <w:jc w:val="both"/>
        <w:rPr>
          <w:rFonts w:asciiTheme="minorHAnsi" w:hAnsiTheme="minorHAnsi" w:cstheme="minorHAnsi"/>
          <w:b/>
          <w:spacing w:val="-1"/>
        </w:rPr>
      </w:pPr>
      <w:r>
        <w:rPr>
          <w:rFonts w:asciiTheme="minorHAnsi" w:hAnsiTheme="minorHAnsi" w:cstheme="minorHAnsi"/>
          <w:spacing w:val="34"/>
        </w:rPr>
        <w:t>Γ</w:t>
      </w:r>
      <w:r>
        <w:rPr>
          <w:rFonts w:asciiTheme="minorHAnsi" w:hAnsiTheme="minorHAnsi" w:cstheme="minorHAnsi"/>
        </w:rPr>
        <w:t>ραφείο προσωπικού.</w:t>
      </w:r>
      <w:r>
        <w:rPr>
          <w:rFonts w:asciiTheme="minorHAnsi" w:hAnsiTheme="minorHAnsi" w:cstheme="minorHAnsi"/>
          <w:spacing w:val="1"/>
        </w:rPr>
        <w:t xml:space="preserve"> </w:t>
      </w:r>
    </w:p>
    <w:p w:rsidR="001A24D8" w:rsidRDefault="001A24D8" w:rsidP="001A24D8">
      <w:pPr>
        <w:pStyle w:val="a3"/>
        <w:widowControl/>
        <w:numPr>
          <w:ilvl w:val="0"/>
          <w:numId w:val="13"/>
        </w:numPr>
        <w:tabs>
          <w:tab w:val="num" w:pos="284"/>
        </w:tabs>
        <w:suppressAutoHyphens/>
        <w:autoSpaceDE/>
        <w:autoSpaceDN/>
        <w:ind w:left="284" w:hanging="284"/>
        <w:jc w:val="both"/>
        <w:rPr>
          <w:rFonts w:asciiTheme="minorHAnsi" w:hAnsiTheme="minorHAnsi" w:cstheme="minorHAnsi"/>
          <w:b/>
        </w:rPr>
      </w:pPr>
      <w:r>
        <w:rPr>
          <w:rFonts w:asciiTheme="minorHAnsi" w:hAnsiTheme="minorHAnsi" w:cstheme="minorHAnsi"/>
          <w:spacing w:val="-1"/>
        </w:rPr>
        <w:t>Τουαλέτες προσωπικού.</w:t>
      </w:r>
    </w:p>
    <w:p w:rsidR="001A24D8" w:rsidRDefault="001A24D8" w:rsidP="001A24D8">
      <w:pPr>
        <w:pStyle w:val="a3"/>
        <w:widowControl/>
        <w:numPr>
          <w:ilvl w:val="0"/>
          <w:numId w:val="13"/>
        </w:numPr>
        <w:tabs>
          <w:tab w:val="num" w:pos="284"/>
        </w:tabs>
        <w:suppressAutoHyphens/>
        <w:autoSpaceDE/>
        <w:autoSpaceDN/>
        <w:ind w:left="284" w:hanging="284"/>
        <w:jc w:val="both"/>
        <w:rPr>
          <w:rFonts w:asciiTheme="minorHAnsi" w:hAnsiTheme="minorHAnsi" w:cstheme="minorHAnsi"/>
        </w:rPr>
      </w:pPr>
      <w:r>
        <w:rPr>
          <w:rFonts w:asciiTheme="minorHAnsi" w:hAnsiTheme="minorHAnsi" w:cstheme="minorHAnsi"/>
        </w:rPr>
        <w:t>Αυτοκίνητο του Δήμου παραχωρούμενο από το Αυτοτελές Τμήμα Διαχείρισης</w:t>
      </w:r>
      <w:r>
        <w:rPr>
          <w:rFonts w:asciiTheme="minorHAnsi" w:hAnsiTheme="minorHAnsi" w:cstheme="minorHAnsi"/>
          <w:spacing w:val="1"/>
        </w:rPr>
        <w:t xml:space="preserve"> </w:t>
      </w:r>
      <w:r>
        <w:rPr>
          <w:rFonts w:asciiTheme="minorHAnsi" w:hAnsiTheme="minorHAnsi" w:cstheme="minorHAnsi"/>
        </w:rPr>
        <w:t>Στόλου Οχημάτων και Λοιπού Εξοπλισμού,</w:t>
      </w:r>
      <w:r>
        <w:rPr>
          <w:rFonts w:asciiTheme="minorHAnsi" w:hAnsiTheme="minorHAnsi" w:cstheme="minorHAnsi"/>
          <w:spacing w:val="1"/>
        </w:rPr>
        <w:t xml:space="preserve"> </w:t>
      </w:r>
      <w:r>
        <w:rPr>
          <w:rFonts w:asciiTheme="minorHAnsi" w:hAnsiTheme="minorHAnsi" w:cstheme="minorHAnsi"/>
        </w:rPr>
        <w:t>είτε από</w:t>
      </w:r>
      <w:r>
        <w:rPr>
          <w:rFonts w:asciiTheme="minorHAnsi" w:hAnsiTheme="minorHAnsi" w:cstheme="minorHAnsi"/>
          <w:spacing w:val="1"/>
        </w:rPr>
        <w:t xml:space="preserve"> </w:t>
      </w:r>
      <w:r>
        <w:rPr>
          <w:rFonts w:asciiTheme="minorHAnsi" w:hAnsiTheme="minorHAnsi" w:cstheme="minorHAnsi"/>
        </w:rPr>
        <w:t>χορηγία ή με οποιοδήποτε</w:t>
      </w:r>
      <w:r>
        <w:rPr>
          <w:rFonts w:asciiTheme="minorHAnsi" w:hAnsiTheme="minorHAnsi" w:cstheme="minorHAnsi"/>
          <w:spacing w:val="1"/>
        </w:rPr>
        <w:t xml:space="preserve"> </w:t>
      </w:r>
      <w:r>
        <w:rPr>
          <w:rFonts w:asciiTheme="minorHAnsi" w:hAnsiTheme="minorHAnsi" w:cstheme="minorHAnsi"/>
        </w:rPr>
        <w:t>άλλο</w:t>
      </w:r>
      <w:r>
        <w:rPr>
          <w:rFonts w:asciiTheme="minorHAnsi" w:hAnsiTheme="minorHAnsi" w:cstheme="minorHAnsi"/>
          <w:spacing w:val="3"/>
        </w:rPr>
        <w:t xml:space="preserve"> </w:t>
      </w:r>
      <w:r>
        <w:rPr>
          <w:rFonts w:asciiTheme="minorHAnsi" w:hAnsiTheme="minorHAnsi" w:cstheme="minorHAnsi"/>
        </w:rPr>
        <w:t>τρόπο</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 μεταφορά</w:t>
      </w:r>
      <w:r>
        <w:rPr>
          <w:rFonts w:asciiTheme="minorHAnsi" w:hAnsiTheme="minorHAnsi" w:cstheme="minorHAnsi"/>
          <w:spacing w:val="-1"/>
        </w:rPr>
        <w:t xml:space="preserve"> </w:t>
      </w:r>
      <w:r>
        <w:rPr>
          <w:rFonts w:asciiTheme="minorHAnsi" w:hAnsiTheme="minorHAnsi" w:cstheme="minorHAnsi"/>
        </w:rPr>
        <w:t>ειδών</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προϊόντων).</w:t>
      </w:r>
    </w:p>
    <w:p w:rsidR="001A24D8" w:rsidRDefault="001A24D8" w:rsidP="001A24D8">
      <w:pPr>
        <w:pStyle w:val="a3"/>
        <w:spacing w:before="11"/>
        <w:ind w:hanging="220"/>
        <w:rPr>
          <w:rFonts w:asciiTheme="minorHAnsi" w:hAnsiTheme="minorHAnsi" w:cstheme="minorHAnsi"/>
        </w:rPr>
      </w:pPr>
    </w:p>
    <w:p w:rsidR="001A24D8" w:rsidRDefault="001A24D8" w:rsidP="001A24D8">
      <w:pPr>
        <w:pStyle w:val="2"/>
        <w:tabs>
          <w:tab w:val="left" w:pos="720"/>
        </w:tabs>
        <w:spacing w:before="1"/>
        <w:ind w:left="379" w:right="566" w:hanging="220"/>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1"/>
          <w:u w:val="single"/>
        </w:rPr>
        <w:t xml:space="preserve"> </w:t>
      </w:r>
      <w:r>
        <w:rPr>
          <w:rFonts w:asciiTheme="minorHAnsi" w:hAnsiTheme="minorHAnsi" w:cstheme="minorHAnsi"/>
          <w:u w:val="single"/>
        </w:rPr>
        <w:t>4ο</w:t>
      </w:r>
    </w:p>
    <w:p w:rsidR="001A24D8" w:rsidRDefault="001A24D8" w:rsidP="001A24D8">
      <w:pPr>
        <w:ind w:left="-720"/>
        <w:jc w:val="center"/>
        <w:rPr>
          <w:rFonts w:asciiTheme="minorHAnsi" w:hAnsiTheme="minorHAnsi" w:cstheme="minorHAnsi"/>
          <w:b/>
          <w:u w:val="single"/>
        </w:rPr>
      </w:pPr>
      <w:r>
        <w:rPr>
          <w:rFonts w:cstheme="minorHAnsi"/>
          <w:b/>
          <w:u w:val="single"/>
        </w:rPr>
        <w:t xml:space="preserve">ΠΑΡΟΧΕΣ ΤΟΥ </w:t>
      </w:r>
      <w:r>
        <w:rPr>
          <w:rFonts w:cstheme="minorHAnsi"/>
          <w:b/>
          <w:spacing w:val="-7"/>
          <w:u w:val="single"/>
        </w:rPr>
        <w:t xml:space="preserve">ΔΗΜΟΤΙΚΟΥ </w:t>
      </w:r>
      <w:r>
        <w:rPr>
          <w:rFonts w:cstheme="minorHAnsi"/>
          <w:b/>
          <w:u w:val="single"/>
        </w:rPr>
        <w:t xml:space="preserve">ΚΟΙΝΩΝΙΚΟΥ ΠΑΝΤΟΠΩΛΕΙΟΥ </w:t>
      </w:r>
    </w:p>
    <w:p w:rsidR="001A24D8" w:rsidRDefault="001A24D8" w:rsidP="001A24D8">
      <w:pPr>
        <w:ind w:left="-720"/>
        <w:jc w:val="center"/>
        <w:rPr>
          <w:rFonts w:cstheme="minorHAnsi"/>
          <w:b/>
        </w:rPr>
      </w:pPr>
      <w:r>
        <w:rPr>
          <w:rFonts w:cstheme="minorHAnsi"/>
          <w:b/>
          <w:u w:val="single"/>
        </w:rPr>
        <w:t xml:space="preserve">ΔΗΜΟΥ ΑΧΑΡΝΩΝ "ΕΛΕΝΗ ΣΑΧΣΑΝΙΔΗ"  </w:t>
      </w:r>
    </w:p>
    <w:p w:rsidR="001A24D8" w:rsidRDefault="001A24D8" w:rsidP="001A24D8">
      <w:pPr>
        <w:pStyle w:val="a3"/>
        <w:spacing w:before="13"/>
        <w:ind w:hanging="220"/>
        <w:rPr>
          <w:rFonts w:asciiTheme="minorHAnsi" w:hAnsiTheme="minorHAnsi" w:cstheme="minorHAnsi"/>
          <w:b/>
        </w:rPr>
      </w:pPr>
    </w:p>
    <w:p w:rsidR="001A24D8" w:rsidRDefault="001A24D8" w:rsidP="001A24D8">
      <w:pPr>
        <w:pStyle w:val="a3"/>
        <w:ind w:left="-720" w:firstLine="360"/>
        <w:rPr>
          <w:rFonts w:asciiTheme="minorHAnsi" w:hAnsiTheme="minorHAnsi" w:cstheme="minorHAnsi"/>
        </w:rPr>
      </w:pPr>
      <w:r>
        <w:rPr>
          <w:rFonts w:asciiTheme="minorHAnsi" w:hAnsiTheme="minorHAnsi" w:cstheme="minorHAnsi"/>
          <w:b/>
        </w:rPr>
        <w:t>§1.</w:t>
      </w:r>
      <w:r>
        <w:rPr>
          <w:rFonts w:asciiTheme="minorHAnsi" w:hAnsiTheme="minorHAnsi" w:cstheme="minorHAnsi"/>
          <w:spacing w:val="-6"/>
        </w:rPr>
        <w:t xml:space="preserve"> </w:t>
      </w:r>
      <w:r>
        <w:rPr>
          <w:rFonts w:asciiTheme="minorHAnsi" w:hAnsiTheme="minorHAnsi" w:cstheme="minorHAnsi"/>
        </w:rPr>
        <w:t>Στο</w:t>
      </w:r>
      <w:r>
        <w:rPr>
          <w:rFonts w:asciiTheme="minorHAnsi" w:hAnsiTheme="minorHAnsi" w:cstheme="minorHAnsi"/>
          <w:spacing w:val="-2"/>
        </w:rPr>
        <w:t xml:space="preserve"> </w:t>
      </w:r>
      <w:r>
        <w:rPr>
          <w:rFonts w:asciiTheme="minorHAnsi" w:hAnsiTheme="minorHAnsi" w:cstheme="minorHAnsi"/>
        </w:rPr>
        <w:t>πλαίσιο</w:t>
      </w:r>
      <w:r>
        <w:rPr>
          <w:rFonts w:asciiTheme="minorHAnsi" w:hAnsiTheme="minorHAnsi" w:cstheme="minorHAnsi"/>
          <w:spacing w:val="-3"/>
        </w:rPr>
        <w:t xml:space="preserve"> </w:t>
      </w:r>
      <w:r>
        <w:rPr>
          <w:rFonts w:asciiTheme="minorHAnsi" w:hAnsiTheme="minorHAnsi" w:cstheme="minorHAnsi"/>
        </w:rPr>
        <w:t>της</w:t>
      </w:r>
      <w:r>
        <w:rPr>
          <w:rFonts w:asciiTheme="minorHAnsi" w:hAnsiTheme="minorHAnsi" w:cstheme="minorHAnsi"/>
          <w:spacing w:val="-4"/>
        </w:rPr>
        <w:t xml:space="preserve"> </w:t>
      </w:r>
      <w:r>
        <w:rPr>
          <w:rFonts w:asciiTheme="minorHAnsi" w:hAnsiTheme="minorHAnsi" w:cstheme="minorHAnsi"/>
        </w:rPr>
        <w:t>λειτουργίας</w:t>
      </w:r>
      <w:r>
        <w:rPr>
          <w:rFonts w:asciiTheme="minorHAnsi" w:hAnsiTheme="minorHAnsi" w:cstheme="minorHAnsi"/>
          <w:spacing w:val="-3"/>
        </w:rPr>
        <w:t xml:space="preserve"> </w:t>
      </w:r>
      <w:r>
        <w:rPr>
          <w:rFonts w:asciiTheme="minorHAnsi" w:hAnsiTheme="minorHAnsi" w:cstheme="minorHAnsi"/>
        </w:rPr>
        <w:t>του</w:t>
      </w:r>
      <w:r>
        <w:rPr>
          <w:rFonts w:asciiTheme="minorHAnsi" w:hAnsiTheme="minorHAnsi" w:cstheme="minorHAnsi"/>
          <w:spacing w:val="-4"/>
        </w:rPr>
        <w:t xml:space="preserve"> </w:t>
      </w:r>
      <w:r>
        <w:rPr>
          <w:rFonts w:asciiTheme="minorHAnsi" w:hAnsiTheme="minorHAnsi" w:cstheme="minorHAnsi"/>
        </w:rPr>
        <w:t xml:space="preserve">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2"/>
        </w:rPr>
        <w:t xml:space="preserve"> </w:t>
      </w:r>
      <w:r>
        <w:rPr>
          <w:rFonts w:asciiTheme="minorHAnsi" w:hAnsiTheme="minorHAnsi" w:cstheme="minorHAnsi"/>
        </w:rPr>
        <w:t xml:space="preserve">θα </w:t>
      </w:r>
      <w:r>
        <w:rPr>
          <w:rFonts w:asciiTheme="minorHAnsi" w:hAnsiTheme="minorHAnsi" w:cstheme="minorHAnsi"/>
          <w:spacing w:val="-52"/>
        </w:rPr>
        <w:t xml:space="preserve">        </w:t>
      </w:r>
      <w:r>
        <w:rPr>
          <w:rFonts w:asciiTheme="minorHAnsi" w:hAnsiTheme="minorHAnsi" w:cstheme="minorHAnsi"/>
        </w:rPr>
        <w:t>διανέμονται</w:t>
      </w:r>
      <w:r>
        <w:rPr>
          <w:rFonts w:asciiTheme="minorHAnsi" w:hAnsiTheme="minorHAnsi" w:cstheme="minorHAnsi"/>
          <w:spacing w:val="1"/>
        </w:rPr>
        <w:t xml:space="preserve"> </w:t>
      </w:r>
      <w:r>
        <w:rPr>
          <w:rFonts w:asciiTheme="minorHAnsi" w:hAnsiTheme="minorHAnsi" w:cstheme="minorHAnsi"/>
        </w:rPr>
        <w:t>δωρεάν</w:t>
      </w:r>
      <w:r>
        <w:rPr>
          <w:rFonts w:asciiTheme="minorHAnsi" w:hAnsiTheme="minorHAnsi" w:cstheme="minorHAnsi"/>
          <w:spacing w:val="-1"/>
        </w:rPr>
        <w:t xml:space="preserve"> </w:t>
      </w:r>
      <w:r>
        <w:rPr>
          <w:rFonts w:asciiTheme="minorHAnsi" w:hAnsiTheme="minorHAnsi" w:cstheme="minorHAnsi"/>
        </w:rPr>
        <w:t>σε ενταγμένες  ευπαθείς</w:t>
      </w:r>
      <w:r>
        <w:rPr>
          <w:rFonts w:asciiTheme="minorHAnsi" w:hAnsiTheme="minorHAnsi" w:cstheme="minorHAnsi"/>
          <w:spacing w:val="1"/>
        </w:rPr>
        <w:t xml:space="preserve"> </w:t>
      </w:r>
      <w:r>
        <w:rPr>
          <w:rFonts w:asciiTheme="minorHAnsi" w:hAnsiTheme="minorHAnsi" w:cstheme="minorHAnsi"/>
        </w:rPr>
        <w:t>ομάδες</w:t>
      </w:r>
      <w:r>
        <w:rPr>
          <w:rFonts w:asciiTheme="minorHAnsi" w:hAnsiTheme="minorHAnsi" w:cstheme="minorHAnsi"/>
          <w:spacing w:val="-1"/>
        </w:rPr>
        <w:t xml:space="preserve"> </w:t>
      </w:r>
      <w:r>
        <w:rPr>
          <w:rFonts w:asciiTheme="minorHAnsi" w:hAnsiTheme="minorHAnsi" w:cstheme="minorHAnsi"/>
        </w:rPr>
        <w:t>πληθυσμού, μετά από αίτησή τους με τα προβλεπόμενα δικαιολογητικά, κάποια προϊόντα  από τα  παρακάτω:</w:t>
      </w:r>
    </w:p>
    <w:p w:rsidR="001A24D8" w:rsidRDefault="001A24D8" w:rsidP="001A24D8">
      <w:pPr>
        <w:pStyle w:val="10"/>
        <w:numPr>
          <w:ilvl w:val="0"/>
          <w:numId w:val="14"/>
        </w:numPr>
        <w:tabs>
          <w:tab w:val="left" w:pos="142"/>
        </w:tabs>
        <w:spacing w:line="296" w:lineRule="exact"/>
        <w:jc w:val="left"/>
        <w:rPr>
          <w:rFonts w:asciiTheme="minorHAnsi" w:hAnsiTheme="minorHAnsi" w:cstheme="minorHAnsi"/>
        </w:rPr>
      </w:pPr>
      <w:r>
        <w:rPr>
          <w:rFonts w:asciiTheme="minorHAnsi" w:hAnsiTheme="minorHAnsi" w:cstheme="minorHAnsi"/>
        </w:rPr>
        <w:t>Τυποποιημένα</w:t>
      </w:r>
      <w:r>
        <w:rPr>
          <w:rFonts w:asciiTheme="minorHAnsi" w:hAnsiTheme="minorHAnsi" w:cstheme="minorHAnsi"/>
          <w:spacing w:val="-5"/>
        </w:rPr>
        <w:t xml:space="preserve"> </w:t>
      </w:r>
      <w:r>
        <w:rPr>
          <w:rFonts w:asciiTheme="minorHAnsi" w:hAnsiTheme="minorHAnsi" w:cstheme="minorHAnsi"/>
        </w:rPr>
        <w:t>τρόφιμα</w:t>
      </w:r>
      <w:r>
        <w:rPr>
          <w:rFonts w:asciiTheme="minorHAnsi" w:hAnsiTheme="minorHAnsi" w:cstheme="minorHAnsi"/>
          <w:spacing w:val="-7"/>
        </w:rPr>
        <w:t xml:space="preserve"> </w:t>
      </w:r>
      <w:r>
        <w:rPr>
          <w:rFonts w:asciiTheme="minorHAnsi" w:hAnsiTheme="minorHAnsi" w:cstheme="minorHAnsi"/>
        </w:rPr>
        <w:t>μακράς</w:t>
      </w:r>
      <w:r>
        <w:rPr>
          <w:rFonts w:asciiTheme="minorHAnsi" w:hAnsiTheme="minorHAnsi" w:cstheme="minorHAnsi"/>
          <w:spacing w:val="-5"/>
        </w:rPr>
        <w:t xml:space="preserve"> </w:t>
      </w:r>
      <w:r>
        <w:rPr>
          <w:rFonts w:asciiTheme="minorHAnsi" w:hAnsiTheme="minorHAnsi" w:cstheme="minorHAnsi"/>
        </w:rPr>
        <w:t>διάρκειας.</w:t>
      </w:r>
    </w:p>
    <w:p w:rsidR="001A24D8" w:rsidRDefault="001A24D8" w:rsidP="001A24D8">
      <w:pPr>
        <w:pStyle w:val="10"/>
        <w:numPr>
          <w:ilvl w:val="0"/>
          <w:numId w:val="14"/>
        </w:numPr>
        <w:tabs>
          <w:tab w:val="left" w:pos="180"/>
        </w:tabs>
        <w:spacing w:before="147"/>
        <w:rPr>
          <w:rFonts w:asciiTheme="minorHAnsi" w:hAnsiTheme="minorHAnsi" w:cstheme="minorHAnsi"/>
        </w:rPr>
      </w:pPr>
      <w:r>
        <w:rPr>
          <w:rFonts w:asciiTheme="minorHAnsi" w:hAnsiTheme="minorHAnsi" w:cstheme="minorHAnsi"/>
        </w:rPr>
        <w:t>Νωπά</w:t>
      </w:r>
      <w:r>
        <w:rPr>
          <w:rFonts w:asciiTheme="minorHAnsi" w:hAnsiTheme="minorHAnsi" w:cstheme="minorHAnsi"/>
          <w:spacing w:val="-5"/>
        </w:rPr>
        <w:t xml:space="preserve"> ή κατεψυγμένα </w:t>
      </w:r>
      <w:r>
        <w:rPr>
          <w:rFonts w:asciiTheme="minorHAnsi" w:hAnsiTheme="minorHAnsi" w:cstheme="minorHAnsi"/>
        </w:rPr>
        <w:t>τρόφιμα</w:t>
      </w:r>
      <w:r>
        <w:rPr>
          <w:rFonts w:asciiTheme="minorHAnsi" w:hAnsiTheme="minorHAnsi" w:cstheme="minorHAnsi"/>
          <w:spacing w:val="-6"/>
        </w:rPr>
        <w:t xml:space="preserve"> </w:t>
      </w:r>
      <w:r>
        <w:rPr>
          <w:rFonts w:asciiTheme="minorHAnsi" w:hAnsiTheme="minorHAnsi" w:cstheme="minorHAnsi"/>
        </w:rPr>
        <w:t>διατηρούμενα</w:t>
      </w:r>
      <w:r>
        <w:rPr>
          <w:rFonts w:asciiTheme="minorHAnsi" w:hAnsiTheme="minorHAnsi" w:cstheme="minorHAnsi"/>
          <w:spacing w:val="-3"/>
        </w:rPr>
        <w:t xml:space="preserve"> </w:t>
      </w:r>
      <w:r>
        <w:rPr>
          <w:rFonts w:asciiTheme="minorHAnsi" w:hAnsiTheme="minorHAnsi" w:cstheme="minorHAnsi"/>
        </w:rPr>
        <w:t>σύμφωνα</w:t>
      </w:r>
      <w:r>
        <w:rPr>
          <w:rFonts w:asciiTheme="minorHAnsi" w:hAnsiTheme="minorHAnsi" w:cstheme="minorHAnsi"/>
          <w:spacing w:val="-7"/>
        </w:rPr>
        <w:t xml:space="preserve"> </w:t>
      </w:r>
      <w:r>
        <w:rPr>
          <w:rFonts w:asciiTheme="minorHAnsi" w:hAnsiTheme="minorHAnsi" w:cstheme="minorHAnsi"/>
        </w:rPr>
        <w:t>με</w:t>
      </w:r>
      <w:r>
        <w:rPr>
          <w:rFonts w:asciiTheme="minorHAnsi" w:hAnsiTheme="minorHAnsi" w:cstheme="minorHAnsi"/>
          <w:spacing w:val="-5"/>
        </w:rPr>
        <w:t xml:space="preserve"> </w:t>
      </w:r>
      <w:r>
        <w:rPr>
          <w:rFonts w:asciiTheme="minorHAnsi" w:hAnsiTheme="minorHAnsi" w:cstheme="minorHAnsi"/>
        </w:rPr>
        <w:t>τις</w:t>
      </w:r>
      <w:r>
        <w:rPr>
          <w:rFonts w:asciiTheme="minorHAnsi" w:hAnsiTheme="minorHAnsi" w:cstheme="minorHAnsi"/>
          <w:spacing w:val="-5"/>
        </w:rPr>
        <w:t xml:space="preserve"> </w:t>
      </w:r>
      <w:r>
        <w:rPr>
          <w:rFonts w:asciiTheme="minorHAnsi" w:hAnsiTheme="minorHAnsi" w:cstheme="minorHAnsi"/>
        </w:rPr>
        <w:t>ισχύουσες</w:t>
      </w:r>
      <w:r>
        <w:rPr>
          <w:rFonts w:asciiTheme="minorHAnsi" w:hAnsiTheme="minorHAnsi" w:cstheme="minorHAnsi"/>
          <w:spacing w:val="-4"/>
        </w:rPr>
        <w:t xml:space="preserve"> </w:t>
      </w:r>
      <w:r>
        <w:rPr>
          <w:rFonts w:asciiTheme="minorHAnsi" w:hAnsiTheme="minorHAnsi" w:cstheme="minorHAnsi"/>
        </w:rPr>
        <w:t xml:space="preserve">υγειονομικές </w:t>
      </w:r>
      <w:r>
        <w:rPr>
          <w:rFonts w:asciiTheme="minorHAnsi" w:hAnsiTheme="minorHAnsi" w:cstheme="minorHAnsi"/>
          <w:spacing w:val="-52"/>
        </w:rPr>
        <w:t xml:space="preserve"> </w:t>
      </w:r>
      <w:r>
        <w:rPr>
          <w:rFonts w:asciiTheme="minorHAnsi" w:hAnsiTheme="minorHAnsi" w:cstheme="minorHAnsi"/>
        </w:rPr>
        <w:t>διατάξεις.</w:t>
      </w:r>
    </w:p>
    <w:p w:rsidR="001A24D8" w:rsidRDefault="001A24D8" w:rsidP="001A24D8">
      <w:pPr>
        <w:pStyle w:val="10"/>
        <w:numPr>
          <w:ilvl w:val="0"/>
          <w:numId w:val="14"/>
        </w:numPr>
        <w:tabs>
          <w:tab w:val="left" w:pos="940"/>
        </w:tabs>
        <w:spacing w:before="149"/>
        <w:jc w:val="left"/>
        <w:rPr>
          <w:rFonts w:asciiTheme="minorHAnsi" w:hAnsiTheme="minorHAnsi" w:cstheme="minorHAnsi"/>
        </w:rPr>
      </w:pPr>
      <w:r>
        <w:rPr>
          <w:rFonts w:asciiTheme="minorHAnsi" w:hAnsiTheme="minorHAnsi" w:cstheme="minorHAnsi"/>
        </w:rPr>
        <w:t>Είδη</w:t>
      </w:r>
      <w:r>
        <w:rPr>
          <w:rFonts w:asciiTheme="minorHAnsi" w:hAnsiTheme="minorHAnsi" w:cstheme="minorHAnsi"/>
          <w:spacing w:val="-5"/>
        </w:rPr>
        <w:t xml:space="preserve"> </w:t>
      </w:r>
      <w:r>
        <w:rPr>
          <w:rFonts w:asciiTheme="minorHAnsi" w:hAnsiTheme="minorHAnsi" w:cstheme="minorHAnsi"/>
        </w:rPr>
        <w:t>ατομικής</w:t>
      </w:r>
      <w:r>
        <w:rPr>
          <w:rFonts w:asciiTheme="minorHAnsi" w:hAnsiTheme="minorHAnsi" w:cstheme="minorHAnsi"/>
          <w:spacing w:val="-4"/>
        </w:rPr>
        <w:t xml:space="preserve"> </w:t>
      </w:r>
      <w:r>
        <w:rPr>
          <w:rFonts w:asciiTheme="minorHAnsi" w:hAnsiTheme="minorHAnsi" w:cstheme="minorHAnsi"/>
        </w:rPr>
        <w:t>υγιεινής</w:t>
      </w:r>
      <w:r>
        <w:rPr>
          <w:rFonts w:asciiTheme="minorHAnsi" w:hAnsiTheme="minorHAnsi" w:cstheme="minorHAnsi"/>
          <w:spacing w:val="-4"/>
        </w:rPr>
        <w:t xml:space="preserve"> </w:t>
      </w:r>
      <w:r>
        <w:rPr>
          <w:rFonts w:asciiTheme="minorHAnsi" w:hAnsiTheme="minorHAnsi" w:cstheme="minorHAnsi"/>
        </w:rPr>
        <w:t>και</w:t>
      </w:r>
      <w:r>
        <w:rPr>
          <w:rFonts w:asciiTheme="minorHAnsi" w:hAnsiTheme="minorHAnsi" w:cstheme="minorHAnsi"/>
          <w:spacing w:val="-6"/>
        </w:rPr>
        <w:t xml:space="preserve"> </w:t>
      </w:r>
      <w:r>
        <w:rPr>
          <w:rFonts w:asciiTheme="minorHAnsi" w:hAnsiTheme="minorHAnsi" w:cstheme="minorHAnsi"/>
        </w:rPr>
        <w:t>καθαριότητας.</w:t>
      </w:r>
    </w:p>
    <w:p w:rsidR="001A24D8" w:rsidRDefault="001A24D8" w:rsidP="001A24D8">
      <w:pPr>
        <w:pStyle w:val="10"/>
        <w:numPr>
          <w:ilvl w:val="0"/>
          <w:numId w:val="14"/>
        </w:numPr>
        <w:tabs>
          <w:tab w:val="left" w:pos="940"/>
        </w:tabs>
        <w:spacing w:before="90"/>
        <w:rPr>
          <w:rFonts w:asciiTheme="minorHAnsi" w:hAnsiTheme="minorHAnsi" w:cstheme="minorHAnsi"/>
        </w:rPr>
      </w:pPr>
      <w:r>
        <w:rPr>
          <w:rFonts w:asciiTheme="minorHAnsi" w:hAnsiTheme="minorHAnsi" w:cstheme="minorHAnsi"/>
        </w:rPr>
        <w:t>Είδη</w:t>
      </w:r>
      <w:r>
        <w:rPr>
          <w:rFonts w:asciiTheme="minorHAnsi" w:hAnsiTheme="minorHAnsi" w:cstheme="minorHAnsi"/>
          <w:spacing w:val="-5"/>
        </w:rPr>
        <w:t xml:space="preserve"> </w:t>
      </w:r>
      <w:r>
        <w:rPr>
          <w:rFonts w:asciiTheme="minorHAnsi" w:hAnsiTheme="minorHAnsi" w:cstheme="minorHAnsi"/>
        </w:rPr>
        <w:t>βρεφικής</w:t>
      </w:r>
      <w:r>
        <w:rPr>
          <w:rFonts w:asciiTheme="minorHAnsi" w:hAnsiTheme="minorHAnsi" w:cstheme="minorHAnsi"/>
          <w:spacing w:val="-6"/>
        </w:rPr>
        <w:t xml:space="preserve"> </w:t>
      </w:r>
      <w:r>
        <w:rPr>
          <w:rFonts w:asciiTheme="minorHAnsi" w:hAnsiTheme="minorHAnsi" w:cstheme="minorHAnsi"/>
        </w:rPr>
        <w:t>ανάπτυξης.</w:t>
      </w:r>
    </w:p>
    <w:p w:rsidR="001A24D8" w:rsidRDefault="001A24D8" w:rsidP="001A24D8">
      <w:pPr>
        <w:pStyle w:val="10"/>
        <w:numPr>
          <w:ilvl w:val="0"/>
          <w:numId w:val="14"/>
        </w:numPr>
        <w:tabs>
          <w:tab w:val="left" w:pos="940"/>
        </w:tabs>
        <w:spacing w:before="149"/>
        <w:rPr>
          <w:rFonts w:asciiTheme="minorHAnsi" w:hAnsiTheme="minorHAnsi" w:cstheme="minorHAnsi"/>
        </w:rPr>
      </w:pPr>
      <w:r>
        <w:rPr>
          <w:rFonts w:asciiTheme="minorHAnsi" w:hAnsiTheme="minorHAnsi" w:cstheme="minorHAnsi"/>
        </w:rPr>
        <w:t xml:space="preserve">Μεταχειρισμένα είδη </w:t>
      </w:r>
      <w:r>
        <w:rPr>
          <w:rFonts w:asciiTheme="minorHAnsi" w:hAnsiTheme="minorHAnsi" w:cstheme="minorHAnsi"/>
          <w:spacing w:val="-4"/>
        </w:rPr>
        <w:t xml:space="preserve"> </w:t>
      </w:r>
      <w:r>
        <w:rPr>
          <w:rFonts w:asciiTheme="minorHAnsi" w:hAnsiTheme="minorHAnsi" w:cstheme="minorHAnsi"/>
        </w:rPr>
        <w:t>ένδυσης,</w:t>
      </w:r>
      <w:r>
        <w:rPr>
          <w:rFonts w:asciiTheme="minorHAnsi" w:hAnsiTheme="minorHAnsi" w:cstheme="minorHAnsi"/>
          <w:spacing w:val="-3"/>
        </w:rPr>
        <w:t xml:space="preserve"> </w:t>
      </w:r>
      <w:r>
        <w:rPr>
          <w:rFonts w:asciiTheme="minorHAnsi" w:hAnsiTheme="minorHAnsi" w:cstheme="minorHAnsi"/>
        </w:rPr>
        <w:t>υπόδησης, οικιακού</w:t>
      </w:r>
      <w:r>
        <w:rPr>
          <w:rFonts w:asciiTheme="minorHAnsi" w:hAnsiTheme="minorHAnsi" w:cstheme="minorHAnsi"/>
          <w:spacing w:val="-4"/>
        </w:rPr>
        <w:t xml:space="preserve"> </w:t>
      </w:r>
      <w:r>
        <w:rPr>
          <w:rFonts w:asciiTheme="minorHAnsi" w:hAnsiTheme="minorHAnsi" w:cstheme="minorHAnsi"/>
        </w:rPr>
        <w:t>εξοπλισμού, σχολικά</w:t>
      </w:r>
      <w:r>
        <w:rPr>
          <w:rFonts w:asciiTheme="minorHAnsi" w:hAnsiTheme="minorHAnsi" w:cstheme="minorHAnsi"/>
          <w:spacing w:val="-2"/>
        </w:rPr>
        <w:t xml:space="preserve"> </w:t>
      </w:r>
      <w:r>
        <w:rPr>
          <w:rFonts w:asciiTheme="minorHAnsi" w:hAnsiTheme="minorHAnsi" w:cstheme="minorHAnsi"/>
        </w:rPr>
        <w:t>είδη, βιβλία, CD κ.α. εφόσον υπάρχουν.</w:t>
      </w:r>
    </w:p>
    <w:p w:rsidR="001A24D8" w:rsidRDefault="001A24D8" w:rsidP="001A24D8">
      <w:pPr>
        <w:pStyle w:val="a3"/>
        <w:ind w:right="409" w:hanging="220"/>
        <w:rPr>
          <w:rFonts w:asciiTheme="minorHAnsi" w:hAnsiTheme="minorHAnsi" w:cstheme="minorHAnsi"/>
        </w:rPr>
      </w:pPr>
    </w:p>
    <w:p w:rsidR="001A24D8" w:rsidRDefault="001A24D8" w:rsidP="001A24D8">
      <w:pPr>
        <w:pStyle w:val="a3"/>
        <w:ind w:left="-540" w:right="-54" w:firstLine="180"/>
        <w:rPr>
          <w:rFonts w:asciiTheme="minorHAnsi" w:hAnsiTheme="minorHAnsi" w:cstheme="minorHAnsi"/>
        </w:rPr>
      </w:pPr>
      <w:r>
        <w:rPr>
          <w:rFonts w:asciiTheme="minorHAnsi" w:hAnsiTheme="minorHAnsi" w:cstheme="minorHAnsi"/>
          <w:b/>
        </w:rPr>
        <w:t>§2.</w:t>
      </w:r>
      <w:r>
        <w:rPr>
          <w:rFonts w:asciiTheme="minorHAnsi" w:hAnsiTheme="minorHAnsi" w:cstheme="minorHAnsi"/>
        </w:rPr>
        <w:t xml:space="preserve"> Τα προϊόντα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επί το πλείστον  θα προέρχονται μέσω του ετήσιου προϋπολογισμού του Δήμου, είτε από δωρεά διάθεση εταιριών,</w:t>
      </w:r>
      <w:r>
        <w:rPr>
          <w:rFonts w:asciiTheme="minorHAnsi" w:hAnsiTheme="minorHAnsi" w:cstheme="minorHAnsi"/>
          <w:spacing w:val="1"/>
        </w:rPr>
        <w:t xml:space="preserve"> </w:t>
      </w:r>
      <w:r>
        <w:rPr>
          <w:rFonts w:asciiTheme="minorHAnsi" w:hAnsiTheme="minorHAnsi" w:cstheme="minorHAnsi"/>
        </w:rPr>
        <w:t>είτε από χορηγίες πολιτών,</w:t>
      </w:r>
      <w:r>
        <w:rPr>
          <w:rFonts w:asciiTheme="minorHAnsi" w:hAnsiTheme="minorHAnsi" w:cstheme="minorHAnsi"/>
          <w:spacing w:val="1"/>
        </w:rPr>
        <w:t xml:space="preserve"> είτε </w:t>
      </w:r>
      <w:r>
        <w:rPr>
          <w:rFonts w:asciiTheme="minorHAnsi" w:hAnsiTheme="minorHAnsi" w:cstheme="minorHAnsi"/>
        </w:rPr>
        <w:t>οργανωμένους</w:t>
      </w:r>
      <w:r>
        <w:rPr>
          <w:rFonts w:asciiTheme="minorHAnsi" w:hAnsiTheme="minorHAnsi" w:cstheme="minorHAnsi"/>
          <w:spacing w:val="1"/>
        </w:rPr>
        <w:t xml:space="preserve"> </w:t>
      </w:r>
      <w:r>
        <w:rPr>
          <w:rFonts w:asciiTheme="minorHAnsi" w:hAnsiTheme="minorHAnsi" w:cstheme="minorHAnsi"/>
        </w:rPr>
        <w:t>φορείς ,είτε</w:t>
      </w:r>
      <w:r>
        <w:rPr>
          <w:rFonts w:asciiTheme="minorHAnsi" w:hAnsiTheme="minorHAnsi" w:cstheme="minorHAnsi"/>
          <w:spacing w:val="1"/>
        </w:rPr>
        <w:t xml:space="preserve"> </w:t>
      </w:r>
      <w:r>
        <w:rPr>
          <w:rFonts w:asciiTheme="minorHAnsi" w:hAnsiTheme="minorHAnsi" w:cstheme="minorHAnsi"/>
        </w:rPr>
        <w:t>σχολεία,</w:t>
      </w:r>
      <w:r>
        <w:rPr>
          <w:rFonts w:asciiTheme="minorHAnsi" w:hAnsiTheme="minorHAnsi" w:cstheme="minorHAnsi"/>
          <w:spacing w:val="1"/>
        </w:rPr>
        <w:t xml:space="preserve"> </w:t>
      </w:r>
      <w:r>
        <w:rPr>
          <w:rFonts w:asciiTheme="minorHAnsi" w:hAnsiTheme="minorHAnsi" w:cstheme="minorHAnsi"/>
        </w:rPr>
        <w:t xml:space="preserve">είτε μέσω της </w:t>
      </w:r>
      <w:r>
        <w:rPr>
          <w:rFonts w:asciiTheme="minorHAnsi" w:hAnsiTheme="minorHAnsi" w:cstheme="minorHAnsi"/>
          <w:spacing w:val="-3"/>
        </w:rPr>
        <w:t xml:space="preserve"> </w:t>
      </w:r>
      <w:r>
        <w:rPr>
          <w:rFonts w:asciiTheme="minorHAnsi" w:hAnsiTheme="minorHAnsi" w:cstheme="minorHAnsi"/>
        </w:rPr>
        <w:t>διοργάνωσης</w:t>
      </w:r>
      <w:r>
        <w:rPr>
          <w:rFonts w:asciiTheme="minorHAnsi" w:hAnsiTheme="minorHAnsi" w:cstheme="minorHAnsi"/>
          <w:spacing w:val="1"/>
        </w:rPr>
        <w:t xml:space="preserve"> </w:t>
      </w:r>
      <w:r>
        <w:rPr>
          <w:rFonts w:asciiTheme="minorHAnsi" w:hAnsiTheme="minorHAnsi" w:cstheme="minorHAnsi"/>
        </w:rPr>
        <w:t xml:space="preserve">εκδηλώσεων με σκοπό την ενίσχυση σε τρόφιμα ή άλλα είδη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ind w:left="-540" w:right="409" w:firstLine="180"/>
        <w:rPr>
          <w:rFonts w:asciiTheme="minorHAnsi" w:hAnsiTheme="minorHAnsi" w:cstheme="minorHAnsi"/>
        </w:rPr>
      </w:pPr>
    </w:p>
    <w:p w:rsidR="001A24D8" w:rsidRDefault="001A24D8" w:rsidP="001A24D8">
      <w:pPr>
        <w:pStyle w:val="a3"/>
        <w:ind w:left="-540" w:firstLine="180"/>
        <w:rPr>
          <w:rFonts w:asciiTheme="minorHAnsi" w:hAnsiTheme="minorHAnsi" w:cstheme="minorHAnsi"/>
        </w:rPr>
      </w:pPr>
      <w:r>
        <w:rPr>
          <w:rFonts w:asciiTheme="minorHAnsi" w:hAnsiTheme="minorHAnsi" w:cstheme="minorHAnsi"/>
          <w:b/>
        </w:rPr>
        <w:t>§3.</w:t>
      </w:r>
      <w:r>
        <w:rPr>
          <w:rFonts w:asciiTheme="minorHAnsi" w:hAnsiTheme="minorHAnsi" w:cstheme="minorHAnsi"/>
        </w:rPr>
        <w:t xml:space="preserve"> Οι ποσότητες των προϊόντων που θα προσφέρονται στους δικαιούχους καθώς</w:t>
      </w:r>
      <w:r>
        <w:rPr>
          <w:rFonts w:asciiTheme="minorHAnsi" w:hAnsiTheme="minorHAnsi" w:cstheme="minorHAnsi"/>
          <w:spacing w:val="-52"/>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συχνότητα</w:t>
      </w:r>
      <w:r>
        <w:rPr>
          <w:rFonts w:asciiTheme="minorHAnsi" w:hAnsiTheme="minorHAnsi" w:cstheme="minorHAnsi"/>
          <w:spacing w:val="1"/>
        </w:rPr>
        <w:t xml:space="preserve"> </w:t>
      </w:r>
      <w:r>
        <w:rPr>
          <w:rFonts w:asciiTheme="minorHAnsi" w:hAnsiTheme="minorHAnsi" w:cstheme="minorHAnsi"/>
        </w:rPr>
        <w:t>παροχής</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καθορίζονται</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απόφαση</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Επιτροπής</w:t>
      </w:r>
      <w:r>
        <w:rPr>
          <w:rFonts w:asciiTheme="minorHAnsi" w:hAnsiTheme="minorHAnsi" w:cstheme="minorHAnsi"/>
          <w:spacing w:val="1"/>
        </w:rPr>
        <w:t xml:space="preserve"> </w:t>
      </w:r>
      <w:r>
        <w:rPr>
          <w:rFonts w:asciiTheme="minorHAnsi" w:hAnsiTheme="minorHAnsi" w:cstheme="minorHAnsi"/>
        </w:rPr>
        <w:t xml:space="preserve">Διαχείρισης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μετά από εισήγηση της</w:t>
      </w:r>
      <w:r>
        <w:rPr>
          <w:rFonts w:asciiTheme="minorHAnsi" w:hAnsiTheme="minorHAnsi" w:cstheme="minorHAnsi"/>
          <w:spacing w:val="1"/>
        </w:rPr>
        <w:t xml:space="preserve"> </w:t>
      </w:r>
      <w:r>
        <w:rPr>
          <w:rFonts w:asciiTheme="minorHAnsi" w:hAnsiTheme="minorHAnsi" w:cstheme="minorHAnsi"/>
        </w:rPr>
        <w:t>Δ/</w:t>
      </w:r>
      <w:proofErr w:type="spellStart"/>
      <w:r>
        <w:rPr>
          <w:rFonts w:asciiTheme="minorHAnsi" w:hAnsiTheme="minorHAnsi" w:cstheme="minorHAnsi"/>
        </w:rPr>
        <w:t>νσης</w:t>
      </w:r>
      <w:proofErr w:type="spellEnd"/>
      <w:r>
        <w:rPr>
          <w:rFonts w:asciiTheme="minorHAnsi" w:hAnsiTheme="minorHAnsi" w:cstheme="minorHAnsi"/>
        </w:rPr>
        <w:t xml:space="preserve"> Κοινωνικής Πολιτικής του Τμήματος </w:t>
      </w:r>
      <w:r>
        <w:rPr>
          <w:rFonts w:asciiTheme="minorHAnsi" w:hAnsiTheme="minorHAnsi" w:cstheme="minorHAnsi"/>
        </w:rPr>
        <w:lastRenderedPageBreak/>
        <w:t>Κοινωνικής Πολιτικής του Δήμου Αχαρνών,</w:t>
      </w:r>
      <w:r>
        <w:rPr>
          <w:rFonts w:asciiTheme="minorHAnsi" w:hAnsiTheme="minorHAnsi" w:cstheme="minorHAnsi"/>
          <w:spacing w:val="1"/>
        </w:rPr>
        <w:t xml:space="preserve"> </w:t>
      </w:r>
      <w:r>
        <w:rPr>
          <w:rFonts w:asciiTheme="minorHAnsi" w:hAnsiTheme="minorHAnsi" w:cstheme="minorHAnsi"/>
        </w:rPr>
        <w:t>λαμβάνοντας</w:t>
      </w:r>
      <w:r>
        <w:rPr>
          <w:rFonts w:asciiTheme="minorHAnsi" w:hAnsiTheme="minorHAnsi" w:cstheme="minorHAnsi"/>
          <w:spacing w:val="1"/>
        </w:rPr>
        <w:t xml:space="preserve"> </w:t>
      </w:r>
      <w:r>
        <w:rPr>
          <w:rFonts w:asciiTheme="minorHAnsi" w:hAnsiTheme="minorHAnsi" w:cstheme="minorHAnsi"/>
        </w:rPr>
        <w:t>υπόψη</w:t>
      </w:r>
      <w:r>
        <w:rPr>
          <w:rFonts w:asciiTheme="minorHAnsi" w:hAnsiTheme="minorHAnsi" w:cstheme="minorHAnsi"/>
          <w:spacing w:val="56"/>
        </w:rPr>
        <w:t xml:space="preserve"> </w:t>
      </w:r>
      <w:r>
        <w:rPr>
          <w:rFonts w:asciiTheme="minorHAnsi" w:hAnsiTheme="minorHAnsi" w:cstheme="minorHAnsi"/>
        </w:rPr>
        <w:t>τις</w:t>
      </w:r>
      <w:r>
        <w:rPr>
          <w:rFonts w:asciiTheme="minorHAnsi" w:hAnsiTheme="minorHAnsi" w:cstheme="minorHAnsi"/>
          <w:spacing w:val="1"/>
        </w:rPr>
        <w:t xml:space="preserve"> </w:t>
      </w:r>
      <w:r>
        <w:rPr>
          <w:rFonts w:asciiTheme="minorHAnsi" w:hAnsiTheme="minorHAnsi" w:cstheme="minorHAnsi"/>
        </w:rPr>
        <w:t>υπάρχουσες ποσότητες και είδη των προϊόντων σε συνδυασμό με τον αριθμό των</w:t>
      </w:r>
      <w:r>
        <w:rPr>
          <w:rFonts w:asciiTheme="minorHAnsi" w:hAnsiTheme="minorHAnsi" w:cstheme="minorHAnsi"/>
          <w:spacing w:val="-52"/>
        </w:rPr>
        <w:t xml:space="preserve"> </w:t>
      </w:r>
      <w:r>
        <w:rPr>
          <w:rFonts w:asciiTheme="minorHAnsi" w:hAnsiTheme="minorHAnsi" w:cstheme="minorHAnsi"/>
        </w:rPr>
        <w:t>δυνητικών</w:t>
      </w:r>
      <w:r>
        <w:rPr>
          <w:rFonts w:asciiTheme="minorHAnsi" w:hAnsiTheme="minorHAnsi" w:cstheme="minorHAnsi"/>
          <w:spacing w:val="-5"/>
        </w:rPr>
        <w:t xml:space="preserve"> </w:t>
      </w:r>
      <w:r>
        <w:rPr>
          <w:rFonts w:asciiTheme="minorHAnsi" w:hAnsiTheme="minorHAnsi" w:cstheme="minorHAnsi"/>
        </w:rPr>
        <w:t>δικαιούχων και τα μέλη αυτών,</w:t>
      </w:r>
      <w:r>
        <w:rPr>
          <w:rFonts w:asciiTheme="minorHAnsi" w:hAnsiTheme="minorHAnsi" w:cstheme="minorHAnsi"/>
          <w:spacing w:val="-1"/>
        </w:rPr>
        <w:t xml:space="preserve"> </w:t>
      </w:r>
      <w:r>
        <w:rPr>
          <w:rFonts w:asciiTheme="minorHAnsi" w:hAnsiTheme="minorHAnsi" w:cstheme="minorHAnsi"/>
        </w:rPr>
        <w:t xml:space="preserve">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ind w:left="-540" w:firstLine="180"/>
        <w:rPr>
          <w:rFonts w:asciiTheme="minorHAnsi" w:hAnsiTheme="minorHAnsi" w:cstheme="minorHAnsi"/>
        </w:rPr>
      </w:pPr>
    </w:p>
    <w:p w:rsidR="001A24D8" w:rsidRDefault="001A24D8" w:rsidP="001A24D8">
      <w:pPr>
        <w:pStyle w:val="a3"/>
        <w:ind w:left="-540" w:firstLine="180"/>
        <w:rPr>
          <w:rFonts w:asciiTheme="minorHAnsi" w:hAnsiTheme="minorHAnsi" w:cstheme="minorHAnsi"/>
        </w:rPr>
      </w:pPr>
    </w:p>
    <w:p w:rsidR="001A24D8" w:rsidRDefault="001A24D8" w:rsidP="001A24D8">
      <w:pPr>
        <w:pStyle w:val="a3"/>
        <w:ind w:left="-540" w:firstLine="180"/>
        <w:rPr>
          <w:rFonts w:asciiTheme="minorHAnsi" w:hAnsiTheme="minorHAnsi" w:cstheme="minorHAnsi"/>
        </w:rPr>
      </w:pPr>
      <w:r>
        <w:rPr>
          <w:rFonts w:asciiTheme="minorHAnsi" w:hAnsiTheme="minorHAnsi" w:cstheme="minorHAnsi"/>
        </w:rPr>
        <w:t>Σε</w:t>
      </w:r>
      <w:r>
        <w:rPr>
          <w:rFonts w:asciiTheme="minorHAnsi" w:hAnsiTheme="minorHAnsi" w:cstheme="minorHAnsi"/>
          <w:spacing w:val="-5"/>
        </w:rPr>
        <w:t xml:space="preserve"> </w:t>
      </w:r>
      <w:r>
        <w:rPr>
          <w:rFonts w:asciiTheme="minorHAnsi" w:hAnsiTheme="minorHAnsi" w:cstheme="minorHAnsi"/>
        </w:rPr>
        <w:t>περιπτώσεις</w:t>
      </w:r>
      <w:r>
        <w:rPr>
          <w:rFonts w:asciiTheme="minorHAnsi" w:hAnsiTheme="minorHAnsi" w:cstheme="minorHAnsi"/>
          <w:spacing w:val="-2"/>
        </w:rPr>
        <w:t xml:space="preserve"> </w:t>
      </w:r>
      <w:r>
        <w:rPr>
          <w:rFonts w:asciiTheme="minorHAnsi" w:hAnsiTheme="minorHAnsi" w:cstheme="minorHAnsi"/>
        </w:rPr>
        <w:t>χορηγιών</w:t>
      </w:r>
      <w:r>
        <w:rPr>
          <w:rFonts w:asciiTheme="minorHAnsi" w:hAnsiTheme="minorHAnsi" w:cstheme="minorHAnsi"/>
          <w:spacing w:val="-4"/>
        </w:rPr>
        <w:t xml:space="preserve"> </w:t>
      </w:r>
      <w:r>
        <w:rPr>
          <w:rFonts w:asciiTheme="minorHAnsi" w:hAnsiTheme="minorHAnsi" w:cstheme="minorHAnsi"/>
        </w:rPr>
        <w:t>προϊόντων άμεσης κατανάλωσης</w:t>
      </w:r>
      <w:r>
        <w:rPr>
          <w:rFonts w:asciiTheme="minorHAnsi" w:hAnsiTheme="minorHAnsi" w:cstheme="minorHAnsi"/>
          <w:spacing w:val="-4"/>
        </w:rPr>
        <w:t xml:space="preserve"> (</w:t>
      </w:r>
      <w:proofErr w:type="spellStart"/>
      <w:r>
        <w:rPr>
          <w:rFonts w:asciiTheme="minorHAnsi" w:hAnsiTheme="minorHAnsi" w:cstheme="minorHAnsi"/>
        </w:rPr>
        <w:t>κοντόληκτων</w:t>
      </w:r>
      <w:proofErr w:type="spellEnd"/>
      <w:r>
        <w:rPr>
          <w:rFonts w:asciiTheme="minorHAnsi" w:hAnsiTheme="minorHAnsi" w:cstheme="minorHAnsi"/>
        </w:rPr>
        <w:t xml:space="preserve"> κ.α.)</w:t>
      </w:r>
      <w:r>
        <w:rPr>
          <w:rFonts w:asciiTheme="minorHAnsi" w:hAnsiTheme="minorHAnsi" w:cstheme="minorHAnsi"/>
          <w:spacing w:val="-6"/>
        </w:rPr>
        <w:t xml:space="preserve"> </w:t>
      </w:r>
      <w:r>
        <w:rPr>
          <w:rFonts w:asciiTheme="minorHAnsi" w:hAnsiTheme="minorHAnsi" w:cstheme="minorHAnsi"/>
        </w:rPr>
        <w:t>η</w:t>
      </w:r>
      <w:r>
        <w:rPr>
          <w:rFonts w:asciiTheme="minorHAnsi" w:hAnsiTheme="minorHAnsi" w:cstheme="minorHAnsi"/>
          <w:spacing w:val="-5"/>
        </w:rPr>
        <w:t xml:space="preserve"> </w:t>
      </w:r>
      <w:r>
        <w:rPr>
          <w:rFonts w:asciiTheme="minorHAnsi" w:hAnsiTheme="minorHAnsi" w:cstheme="minorHAnsi"/>
        </w:rPr>
        <w:t>διανομή</w:t>
      </w:r>
      <w:r>
        <w:rPr>
          <w:rFonts w:asciiTheme="minorHAnsi" w:hAnsiTheme="minorHAnsi" w:cstheme="minorHAnsi"/>
          <w:spacing w:val="-3"/>
        </w:rPr>
        <w:t xml:space="preserve"> </w:t>
      </w:r>
      <w:r>
        <w:rPr>
          <w:rFonts w:asciiTheme="minorHAnsi" w:hAnsiTheme="minorHAnsi" w:cstheme="minorHAnsi"/>
        </w:rPr>
        <w:t>στους</w:t>
      </w:r>
      <w:r>
        <w:rPr>
          <w:rFonts w:asciiTheme="minorHAnsi" w:hAnsiTheme="minorHAnsi" w:cstheme="minorHAnsi"/>
          <w:spacing w:val="-53"/>
        </w:rPr>
        <w:t xml:space="preserve"> </w:t>
      </w:r>
      <w:r>
        <w:rPr>
          <w:rFonts w:asciiTheme="minorHAnsi" w:hAnsiTheme="minorHAnsi" w:cstheme="minorHAnsi"/>
        </w:rPr>
        <w:t>δικαιούχους</w:t>
      </w:r>
      <w:r>
        <w:rPr>
          <w:rFonts w:asciiTheme="minorHAnsi" w:hAnsiTheme="minorHAnsi" w:cstheme="minorHAnsi"/>
          <w:spacing w:val="1"/>
        </w:rPr>
        <w:t xml:space="preserve"> γίνεται </w:t>
      </w:r>
      <w:r>
        <w:rPr>
          <w:rFonts w:asciiTheme="minorHAnsi" w:hAnsiTheme="minorHAnsi" w:cstheme="minorHAnsi"/>
        </w:rPr>
        <w:t>άμεσα και</w:t>
      </w:r>
      <w:r>
        <w:rPr>
          <w:rFonts w:asciiTheme="minorHAnsi" w:hAnsiTheme="minorHAnsi" w:cstheme="minorHAnsi"/>
          <w:spacing w:val="1"/>
        </w:rPr>
        <w:t xml:space="preserve"> </w:t>
      </w:r>
      <w:r>
        <w:rPr>
          <w:rFonts w:asciiTheme="minorHAnsi" w:hAnsiTheme="minorHAnsi" w:cstheme="minorHAnsi"/>
        </w:rPr>
        <w:t>αυθημερόν</w:t>
      </w:r>
      <w:r>
        <w:rPr>
          <w:rFonts w:asciiTheme="minorHAnsi" w:hAnsiTheme="minorHAnsi" w:cstheme="minorHAnsi"/>
          <w:spacing w:val="1"/>
        </w:rPr>
        <w:t xml:space="preserve"> σε κυκλική βάση, </w:t>
      </w:r>
      <w:r>
        <w:rPr>
          <w:rFonts w:asciiTheme="minorHAnsi" w:hAnsiTheme="minorHAnsi" w:cstheme="minorHAnsi"/>
        </w:rPr>
        <w:t>χωρίς</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παραπάνω</w:t>
      </w:r>
      <w:r>
        <w:rPr>
          <w:rFonts w:asciiTheme="minorHAnsi" w:hAnsiTheme="minorHAnsi" w:cstheme="minorHAnsi"/>
          <w:spacing w:val="1"/>
        </w:rPr>
        <w:t xml:space="preserve"> </w:t>
      </w:r>
      <w:r>
        <w:rPr>
          <w:rFonts w:asciiTheme="minorHAnsi" w:hAnsiTheme="minorHAnsi" w:cstheme="minorHAnsi"/>
        </w:rPr>
        <w:t>διαδικασία.</w:t>
      </w:r>
    </w:p>
    <w:p w:rsidR="001A24D8" w:rsidRDefault="001A24D8" w:rsidP="001A24D8">
      <w:pPr>
        <w:pStyle w:val="a3"/>
        <w:ind w:left="-540" w:firstLine="180"/>
        <w:rPr>
          <w:rFonts w:asciiTheme="minorHAnsi" w:hAnsiTheme="minorHAnsi" w:cstheme="minorHAnsi"/>
        </w:rPr>
      </w:pPr>
    </w:p>
    <w:p w:rsidR="001A24D8" w:rsidRDefault="001A24D8" w:rsidP="001A24D8">
      <w:pPr>
        <w:pStyle w:val="a3"/>
        <w:ind w:left="-540" w:firstLine="180"/>
        <w:rPr>
          <w:rFonts w:asciiTheme="minorHAnsi" w:hAnsiTheme="minorHAnsi" w:cstheme="minorHAnsi"/>
        </w:rPr>
      </w:pPr>
      <w:r>
        <w:rPr>
          <w:rFonts w:asciiTheme="minorHAnsi" w:hAnsiTheme="minorHAnsi" w:cstheme="minorHAnsi"/>
          <w:b/>
        </w:rPr>
        <w:t>§4.</w:t>
      </w:r>
      <w:r>
        <w:rPr>
          <w:rFonts w:asciiTheme="minorHAnsi" w:hAnsiTheme="minorHAnsi" w:cstheme="minorHAnsi"/>
        </w:rPr>
        <w:t xml:space="preserve"> Σε</w:t>
      </w:r>
      <w:r>
        <w:rPr>
          <w:rFonts w:asciiTheme="minorHAnsi" w:hAnsiTheme="minorHAnsi" w:cstheme="minorHAnsi"/>
          <w:spacing w:val="1"/>
        </w:rPr>
        <w:t xml:space="preserve"> </w:t>
      </w:r>
      <w:r>
        <w:rPr>
          <w:rFonts w:asciiTheme="minorHAnsi" w:hAnsiTheme="minorHAnsi" w:cstheme="minorHAnsi"/>
        </w:rPr>
        <w:t>περίπτωση</w:t>
      </w:r>
      <w:r>
        <w:rPr>
          <w:rFonts w:asciiTheme="minorHAnsi" w:hAnsiTheme="minorHAnsi" w:cstheme="minorHAnsi"/>
          <w:spacing w:val="1"/>
        </w:rPr>
        <w:t xml:space="preserve"> </w:t>
      </w:r>
      <w:r>
        <w:rPr>
          <w:rFonts w:asciiTheme="minorHAnsi" w:hAnsiTheme="minorHAnsi" w:cstheme="minorHAnsi"/>
        </w:rPr>
        <w:t>μέρους αδιάθετων προϊόντων</w:t>
      </w:r>
      <w:r>
        <w:rPr>
          <w:rFonts w:asciiTheme="minorHAnsi" w:hAnsiTheme="minorHAnsi" w:cstheme="minorHAnsi"/>
          <w:spacing w:val="1"/>
        </w:rPr>
        <w:t xml:space="preserve"> </w:t>
      </w:r>
      <w:r>
        <w:rPr>
          <w:rFonts w:asciiTheme="minorHAnsi" w:hAnsiTheme="minorHAnsi" w:cstheme="minorHAnsi"/>
        </w:rPr>
        <w:t>τα οποία</w:t>
      </w:r>
      <w:r>
        <w:rPr>
          <w:rFonts w:asciiTheme="minorHAnsi" w:hAnsiTheme="minorHAnsi" w:cstheme="minorHAnsi"/>
          <w:spacing w:val="1"/>
        </w:rPr>
        <w:t xml:space="preserve"> </w:t>
      </w:r>
      <w:r>
        <w:rPr>
          <w:rFonts w:asciiTheme="minorHAnsi" w:hAnsiTheme="minorHAnsi" w:cstheme="minorHAnsi"/>
        </w:rPr>
        <w:t>προορίζονται</w:t>
      </w:r>
      <w:r>
        <w:rPr>
          <w:rFonts w:asciiTheme="minorHAnsi" w:hAnsiTheme="minorHAnsi" w:cstheme="minorHAnsi"/>
          <w:spacing w:val="55"/>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άμεση κατανάλωση (</w:t>
      </w:r>
      <w:proofErr w:type="spellStart"/>
      <w:r>
        <w:rPr>
          <w:rFonts w:asciiTheme="minorHAnsi" w:hAnsiTheme="minorHAnsi" w:cstheme="minorHAnsi"/>
        </w:rPr>
        <w:t>κοντόληκτα</w:t>
      </w:r>
      <w:proofErr w:type="spellEnd"/>
      <w:r>
        <w:rPr>
          <w:rFonts w:asciiTheme="minorHAnsi" w:hAnsiTheme="minorHAnsi" w:cstheme="minorHAnsi"/>
        </w:rPr>
        <w:t xml:space="preserve"> προϊόντα – ευπαθή προϊόντα κ.λπ.) θα δίνονται</w:t>
      </w:r>
      <w:r>
        <w:rPr>
          <w:rFonts w:asciiTheme="minorHAnsi" w:hAnsiTheme="minorHAnsi" w:cstheme="minorHAnsi"/>
          <w:spacing w:val="-53"/>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σε εθελοντές</w:t>
      </w:r>
      <w:r>
        <w:rPr>
          <w:rFonts w:asciiTheme="minorHAnsi" w:hAnsiTheme="minorHAnsi" w:cstheme="minorHAnsi"/>
          <w:spacing w:val="-1"/>
        </w:rPr>
        <w:t xml:space="preserve"> </w:t>
      </w:r>
      <w:r>
        <w:rPr>
          <w:rFonts w:asciiTheme="minorHAnsi" w:hAnsiTheme="minorHAnsi" w:cstheme="minorHAnsi"/>
        </w:rPr>
        <w:t xml:space="preserve">του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spacing w:before="8"/>
        <w:ind w:hanging="220"/>
        <w:rPr>
          <w:rFonts w:asciiTheme="minorHAnsi" w:hAnsiTheme="minorHAnsi" w:cstheme="minorHAnsi"/>
        </w:rPr>
      </w:pPr>
    </w:p>
    <w:p w:rsidR="001A24D8" w:rsidRDefault="001A24D8" w:rsidP="001A24D8">
      <w:pPr>
        <w:pStyle w:val="2"/>
        <w:tabs>
          <w:tab w:val="left" w:pos="720"/>
        </w:tabs>
        <w:ind w:left="379" w:hanging="220"/>
        <w:rPr>
          <w:rFonts w:asciiTheme="minorHAnsi" w:hAnsiTheme="minorHAnsi" w:cstheme="minorHAnsi"/>
          <w:u w:val="single"/>
        </w:rPr>
      </w:pPr>
    </w:p>
    <w:p w:rsidR="001A24D8" w:rsidRDefault="001A24D8" w:rsidP="001A24D8">
      <w:pPr>
        <w:pStyle w:val="2"/>
        <w:tabs>
          <w:tab w:val="left" w:pos="720"/>
        </w:tabs>
        <w:ind w:left="379" w:hanging="220"/>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3"/>
          <w:u w:val="single"/>
        </w:rPr>
        <w:t xml:space="preserve"> </w:t>
      </w:r>
      <w:r>
        <w:rPr>
          <w:rFonts w:asciiTheme="minorHAnsi" w:hAnsiTheme="minorHAnsi" w:cstheme="minorHAnsi"/>
          <w:u w:val="single"/>
        </w:rPr>
        <w:t>5</w:t>
      </w:r>
      <w:r>
        <w:rPr>
          <w:rFonts w:asciiTheme="minorHAnsi" w:hAnsiTheme="minorHAnsi" w:cstheme="minorHAnsi"/>
          <w:u w:val="single"/>
          <w:vertAlign w:val="superscript"/>
        </w:rPr>
        <w:t>ο</w:t>
      </w:r>
    </w:p>
    <w:p w:rsidR="001A24D8" w:rsidRDefault="001A24D8" w:rsidP="001A24D8">
      <w:pPr>
        <w:ind w:left="-720"/>
        <w:jc w:val="center"/>
        <w:rPr>
          <w:rFonts w:asciiTheme="minorHAnsi" w:hAnsiTheme="minorHAnsi" w:cstheme="minorHAnsi"/>
          <w:b/>
          <w:u w:val="single"/>
        </w:rPr>
      </w:pPr>
      <w:r>
        <w:rPr>
          <w:rFonts w:cstheme="minorHAnsi"/>
          <w:b/>
          <w:u w:val="single"/>
        </w:rPr>
        <w:t xml:space="preserve">ΟΡΓΑΝΩΣΗ ΚΑΙ ΛΕΙΤΟΥΡΓΙΑ </w:t>
      </w:r>
      <w:r>
        <w:rPr>
          <w:rFonts w:cstheme="minorHAnsi"/>
          <w:b/>
          <w:spacing w:val="-6"/>
          <w:u w:val="single"/>
        </w:rPr>
        <w:t xml:space="preserve"> </w:t>
      </w:r>
      <w:r>
        <w:rPr>
          <w:rFonts w:cstheme="minorHAnsi"/>
          <w:b/>
          <w:u w:val="single"/>
        </w:rPr>
        <w:t xml:space="preserve">ΤΟΥ ΚΟΙΝΩΝΙΚΟΥ ΠΑΝΤΟΠΩΛΕΙΟΥ </w:t>
      </w:r>
    </w:p>
    <w:p w:rsidR="001A24D8" w:rsidRDefault="001A24D8" w:rsidP="001A24D8">
      <w:pPr>
        <w:ind w:left="-720"/>
        <w:jc w:val="center"/>
        <w:rPr>
          <w:rFonts w:cstheme="minorHAnsi"/>
          <w:b/>
          <w:u w:val="single"/>
        </w:rPr>
      </w:pPr>
      <w:r>
        <w:rPr>
          <w:rFonts w:cstheme="minorHAnsi"/>
          <w:b/>
          <w:u w:val="single"/>
        </w:rPr>
        <w:t xml:space="preserve">ΔΗΜΟΥ ΑΧΑΡΝΩΝ "ΕΛΕΝΗ ΣΑΧΣΑΝΙΔΗ"  </w:t>
      </w:r>
    </w:p>
    <w:p w:rsidR="001A24D8" w:rsidRDefault="001A24D8" w:rsidP="001A24D8">
      <w:pPr>
        <w:ind w:left="-720"/>
        <w:jc w:val="center"/>
        <w:rPr>
          <w:rFonts w:cstheme="minorHAnsi"/>
          <w:b/>
        </w:rPr>
      </w:pPr>
    </w:p>
    <w:p w:rsidR="001A24D8" w:rsidRDefault="001A24D8" w:rsidP="001A24D8">
      <w:pPr>
        <w:pStyle w:val="a3"/>
        <w:ind w:hanging="220"/>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§1.</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 xml:space="preserve">Δημοτικό Κοινωνικό Παντοπωλείο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λειτουργεί</w:t>
      </w:r>
      <w:r>
        <w:rPr>
          <w:rFonts w:asciiTheme="minorHAnsi" w:hAnsiTheme="minorHAnsi" w:cstheme="minorHAnsi"/>
          <w:spacing w:val="1"/>
        </w:rPr>
        <w:t xml:space="preserve"> </w:t>
      </w:r>
      <w:r>
        <w:rPr>
          <w:rFonts w:asciiTheme="minorHAnsi" w:hAnsiTheme="minorHAnsi" w:cstheme="minorHAnsi"/>
        </w:rPr>
        <w:t>ως</w:t>
      </w:r>
      <w:r>
        <w:rPr>
          <w:rFonts w:asciiTheme="minorHAnsi" w:hAnsiTheme="minorHAnsi" w:cstheme="minorHAnsi"/>
          <w:spacing w:val="1"/>
        </w:rPr>
        <w:t xml:space="preserve"> </w:t>
      </w:r>
      <w:r>
        <w:rPr>
          <w:rFonts w:asciiTheme="minorHAnsi" w:hAnsiTheme="minorHAnsi" w:cstheme="minorHAnsi"/>
        </w:rPr>
        <w:t>πρόγραμμα</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Τμήματος</w:t>
      </w:r>
      <w:r>
        <w:rPr>
          <w:rFonts w:asciiTheme="minorHAnsi" w:hAnsiTheme="minorHAnsi" w:cstheme="minorHAnsi"/>
          <w:spacing w:val="1"/>
        </w:rPr>
        <w:t xml:space="preserve"> </w:t>
      </w:r>
      <w:r>
        <w:rPr>
          <w:rFonts w:asciiTheme="minorHAnsi" w:hAnsiTheme="minorHAnsi" w:cstheme="minorHAnsi"/>
        </w:rPr>
        <w:t>Κοινωνικής</w:t>
      </w:r>
      <w:r>
        <w:rPr>
          <w:rFonts w:asciiTheme="minorHAnsi" w:hAnsiTheme="minorHAnsi" w:cstheme="minorHAnsi"/>
          <w:spacing w:val="1"/>
        </w:rPr>
        <w:t xml:space="preserve"> </w:t>
      </w:r>
      <w:r>
        <w:rPr>
          <w:rFonts w:asciiTheme="minorHAnsi" w:hAnsiTheme="minorHAnsi" w:cstheme="minorHAnsi"/>
        </w:rPr>
        <w:t>Πολιτικής</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Διεύθυνσης</w:t>
      </w:r>
      <w:r>
        <w:rPr>
          <w:rFonts w:asciiTheme="minorHAnsi" w:hAnsiTheme="minorHAnsi" w:cstheme="minorHAnsi"/>
          <w:spacing w:val="1"/>
        </w:rPr>
        <w:t xml:space="preserve"> </w:t>
      </w:r>
      <w:r>
        <w:rPr>
          <w:rFonts w:asciiTheme="minorHAnsi" w:hAnsiTheme="minorHAnsi" w:cstheme="minorHAnsi"/>
        </w:rPr>
        <w:t>Κοινωνικής</w:t>
      </w:r>
      <w:r>
        <w:rPr>
          <w:rFonts w:asciiTheme="minorHAnsi" w:hAnsiTheme="minorHAnsi" w:cstheme="minorHAnsi"/>
          <w:spacing w:val="1"/>
        </w:rPr>
        <w:t xml:space="preserve"> </w:t>
      </w:r>
      <w:r>
        <w:rPr>
          <w:rFonts w:asciiTheme="minorHAnsi" w:hAnsiTheme="minorHAnsi" w:cstheme="minorHAnsi"/>
        </w:rPr>
        <w:t>Πολιτικής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Δήμου</w:t>
      </w:r>
      <w:r>
        <w:rPr>
          <w:rFonts w:asciiTheme="minorHAnsi" w:hAnsiTheme="minorHAnsi" w:cstheme="minorHAnsi"/>
          <w:spacing w:val="1"/>
        </w:rPr>
        <w:t xml:space="preserve"> </w:t>
      </w:r>
      <w:r>
        <w:rPr>
          <w:rFonts w:asciiTheme="minorHAnsi" w:hAnsiTheme="minorHAnsi" w:cstheme="minorHAnsi"/>
        </w:rPr>
        <w:t>Αχαρνών,</w:t>
      </w:r>
      <w:r>
        <w:rPr>
          <w:rFonts w:asciiTheme="minorHAnsi" w:hAnsiTheme="minorHAnsi" w:cstheme="minorHAnsi"/>
          <w:spacing w:val="1"/>
        </w:rPr>
        <w:t xml:space="preserve"> </w:t>
      </w:r>
      <w:r>
        <w:rPr>
          <w:rFonts w:asciiTheme="minorHAnsi" w:hAnsiTheme="minorHAnsi" w:cstheme="minorHAnsi"/>
        </w:rPr>
        <w:t>σύμφωνα</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τις</w:t>
      </w:r>
      <w:r>
        <w:rPr>
          <w:rFonts w:asciiTheme="minorHAnsi" w:hAnsiTheme="minorHAnsi" w:cstheme="minorHAnsi"/>
          <w:spacing w:val="1"/>
        </w:rPr>
        <w:t xml:space="preserve"> </w:t>
      </w:r>
      <w:r>
        <w:rPr>
          <w:rFonts w:asciiTheme="minorHAnsi" w:hAnsiTheme="minorHAnsi" w:cstheme="minorHAnsi"/>
        </w:rPr>
        <w:t>διατάξεις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άρθρου</w:t>
      </w:r>
      <w:r>
        <w:rPr>
          <w:rFonts w:asciiTheme="minorHAnsi" w:hAnsiTheme="minorHAnsi" w:cstheme="minorHAnsi"/>
          <w:spacing w:val="1"/>
        </w:rPr>
        <w:t xml:space="preserve"> </w:t>
      </w:r>
      <w:r>
        <w:rPr>
          <w:rFonts w:asciiTheme="minorHAnsi" w:hAnsiTheme="minorHAnsi" w:cstheme="minorHAnsi"/>
        </w:rPr>
        <w:t>23</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Οργανισμού</w:t>
      </w:r>
      <w:r>
        <w:rPr>
          <w:rFonts w:asciiTheme="minorHAnsi" w:hAnsiTheme="minorHAnsi" w:cstheme="minorHAnsi"/>
          <w:spacing w:val="1"/>
        </w:rPr>
        <w:t xml:space="preserve"> </w:t>
      </w:r>
      <w:r>
        <w:rPr>
          <w:rFonts w:asciiTheme="minorHAnsi" w:hAnsiTheme="minorHAnsi" w:cstheme="minorHAnsi"/>
        </w:rPr>
        <w:t>Εσωτερικής Υπηρεσίας ( ΦΕΚ 1485/τ. Β΄/19-06-2013) και υλοποιείται με κονδύλια</w:t>
      </w:r>
      <w:r>
        <w:rPr>
          <w:rFonts w:asciiTheme="minorHAnsi" w:hAnsiTheme="minorHAnsi" w:cstheme="minorHAnsi"/>
          <w:spacing w:val="1"/>
        </w:rPr>
        <w:t xml:space="preserve"> </w:t>
      </w:r>
      <w:r>
        <w:rPr>
          <w:rFonts w:asciiTheme="minorHAnsi" w:hAnsiTheme="minorHAnsi" w:cstheme="minorHAnsi"/>
        </w:rPr>
        <w:t>του προϋπολογισμού του Δήμου αλλά και χορηγών, δωρητών</w:t>
      </w:r>
      <w:r>
        <w:rPr>
          <w:rFonts w:asciiTheme="minorHAnsi" w:hAnsiTheme="minorHAnsi" w:cstheme="minorHAnsi"/>
          <w:spacing w:val="1"/>
        </w:rPr>
        <w:t xml:space="preserve"> </w:t>
      </w:r>
      <w:r>
        <w:rPr>
          <w:rFonts w:asciiTheme="minorHAnsi" w:hAnsiTheme="minorHAnsi" w:cstheme="minorHAnsi"/>
        </w:rPr>
        <w:t>και εθελοντών</w:t>
      </w:r>
      <w:r>
        <w:rPr>
          <w:rFonts w:asciiTheme="minorHAnsi" w:hAnsiTheme="minorHAnsi" w:cstheme="minorHAnsi"/>
          <w:spacing w:val="1"/>
        </w:rPr>
        <w:t xml:space="preserve"> </w:t>
      </w:r>
      <w:r>
        <w:rPr>
          <w:rFonts w:asciiTheme="minorHAnsi" w:hAnsiTheme="minorHAnsi" w:cstheme="minorHAnsi"/>
        </w:rPr>
        <w:t>καθώς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ενίσχυση</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εθνικά</w:t>
      </w:r>
      <w:r>
        <w:rPr>
          <w:rFonts w:asciiTheme="minorHAnsi" w:hAnsiTheme="minorHAnsi" w:cstheme="minorHAnsi"/>
          <w:spacing w:val="-2"/>
        </w:rPr>
        <w:t xml:space="preserve"> </w:t>
      </w:r>
      <w:r>
        <w:rPr>
          <w:rFonts w:asciiTheme="minorHAnsi" w:hAnsiTheme="minorHAnsi" w:cstheme="minorHAnsi"/>
        </w:rPr>
        <w:t>περιφερειακά και</w:t>
      </w:r>
      <w:r>
        <w:rPr>
          <w:rFonts w:asciiTheme="minorHAnsi" w:hAnsiTheme="minorHAnsi" w:cstheme="minorHAnsi"/>
          <w:spacing w:val="-4"/>
        </w:rPr>
        <w:t xml:space="preserve"> </w:t>
      </w:r>
      <w:r>
        <w:rPr>
          <w:rFonts w:asciiTheme="minorHAnsi" w:hAnsiTheme="minorHAnsi" w:cstheme="minorHAnsi"/>
        </w:rPr>
        <w:t>ευρωπαϊκά προγράμματα (ΕΣΠΑ).</w:t>
      </w:r>
    </w:p>
    <w:p w:rsidR="001A24D8" w:rsidRDefault="001A24D8" w:rsidP="001A24D8">
      <w:pPr>
        <w:pStyle w:val="a3"/>
        <w:rPr>
          <w:rFonts w:asciiTheme="minorHAnsi" w:hAnsiTheme="minorHAnsi" w:cstheme="minorHAnsi"/>
          <w:b/>
        </w:rPr>
      </w:pPr>
    </w:p>
    <w:p w:rsidR="001A24D8" w:rsidRDefault="001A24D8" w:rsidP="001A24D8">
      <w:pPr>
        <w:pStyle w:val="a3"/>
        <w:rPr>
          <w:rFonts w:asciiTheme="minorHAnsi" w:hAnsiTheme="minorHAnsi" w:cstheme="minorHAnsi"/>
          <w:b/>
        </w:rPr>
      </w:pPr>
      <w:r>
        <w:rPr>
          <w:rFonts w:asciiTheme="minorHAnsi" w:hAnsiTheme="minorHAnsi" w:cstheme="minorHAnsi"/>
          <w:b/>
        </w:rPr>
        <w:t>§2</w:t>
      </w:r>
      <w:r>
        <w:rPr>
          <w:rFonts w:asciiTheme="minorHAnsi" w:hAnsiTheme="minorHAnsi" w:cstheme="minorHAnsi"/>
        </w:rPr>
        <w:t xml:space="preserve">. </w:t>
      </w:r>
      <w:r>
        <w:rPr>
          <w:rFonts w:asciiTheme="minorHAnsi" w:hAnsiTheme="minorHAnsi" w:cstheme="minorHAnsi"/>
          <w:b/>
        </w:rPr>
        <w:t>Το Τμήμα Κοινωνικής Πολιτικής είναι αρμόδιο για την εύρυθμη λειτουργία</w:t>
      </w:r>
      <w:r>
        <w:rPr>
          <w:rFonts w:asciiTheme="minorHAnsi" w:hAnsiTheme="minorHAnsi" w:cstheme="minorHAnsi"/>
          <w:b/>
          <w:spacing w:val="1"/>
        </w:rPr>
        <w:t xml:space="preserve"> </w:t>
      </w:r>
      <w:r>
        <w:rPr>
          <w:rFonts w:asciiTheme="minorHAnsi" w:hAnsiTheme="minorHAnsi" w:cstheme="minorHAnsi"/>
          <w:b/>
        </w:rPr>
        <w:t xml:space="preserve">του Δημοτικού Κοινωνικού Παντοπωλείου Δήμου Αχαρνών "Ελένη </w:t>
      </w:r>
      <w:proofErr w:type="spellStart"/>
      <w:r>
        <w:rPr>
          <w:rFonts w:asciiTheme="minorHAnsi" w:hAnsiTheme="minorHAnsi" w:cstheme="minorHAnsi"/>
          <w:b/>
        </w:rPr>
        <w:t>Σαχσανίδη</w:t>
      </w:r>
      <w:proofErr w:type="spellEnd"/>
      <w:r>
        <w:rPr>
          <w:rFonts w:asciiTheme="minorHAnsi" w:hAnsiTheme="minorHAnsi" w:cstheme="minorHAnsi"/>
          <w:b/>
        </w:rPr>
        <w:t>", με</w:t>
      </w:r>
      <w:r>
        <w:rPr>
          <w:rFonts w:asciiTheme="minorHAnsi" w:hAnsiTheme="minorHAnsi" w:cstheme="minorHAnsi"/>
          <w:b/>
          <w:spacing w:val="-1"/>
        </w:rPr>
        <w:t xml:space="preserve"> </w:t>
      </w:r>
      <w:r>
        <w:rPr>
          <w:rFonts w:asciiTheme="minorHAnsi" w:hAnsiTheme="minorHAnsi" w:cstheme="minorHAnsi"/>
          <w:b/>
        </w:rPr>
        <w:t>αρμοδιότητες</w:t>
      </w:r>
      <w:r>
        <w:rPr>
          <w:rFonts w:asciiTheme="minorHAnsi" w:hAnsiTheme="minorHAnsi" w:cstheme="minorHAnsi"/>
          <w:b/>
          <w:spacing w:val="1"/>
        </w:rPr>
        <w:t xml:space="preserve"> </w:t>
      </w:r>
      <w:r>
        <w:rPr>
          <w:rFonts w:asciiTheme="minorHAnsi" w:hAnsiTheme="minorHAnsi" w:cstheme="minorHAnsi"/>
          <w:b/>
        </w:rPr>
        <w:t>ως εξής:</w:t>
      </w:r>
    </w:p>
    <w:p w:rsidR="001A24D8" w:rsidRDefault="001A24D8" w:rsidP="001A24D8">
      <w:pPr>
        <w:pStyle w:val="a3"/>
        <w:widowControl/>
        <w:numPr>
          <w:ilvl w:val="0"/>
          <w:numId w:val="15"/>
        </w:numPr>
        <w:suppressAutoHyphens/>
        <w:autoSpaceDE/>
        <w:autoSpaceDN/>
        <w:spacing w:before="181"/>
        <w:ind w:right="414"/>
        <w:jc w:val="both"/>
        <w:rPr>
          <w:rFonts w:asciiTheme="minorHAnsi" w:hAnsiTheme="minorHAnsi" w:cstheme="minorHAnsi"/>
          <w:b/>
        </w:rPr>
      </w:pP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συγκέντρωση</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απαραίτητων</w:t>
      </w:r>
      <w:r>
        <w:rPr>
          <w:rFonts w:asciiTheme="minorHAnsi" w:hAnsiTheme="minorHAnsi" w:cstheme="minorHAnsi"/>
          <w:spacing w:val="1"/>
        </w:rPr>
        <w:t xml:space="preserve"> </w:t>
      </w:r>
      <w:r>
        <w:rPr>
          <w:rFonts w:asciiTheme="minorHAnsi" w:hAnsiTheme="minorHAnsi" w:cstheme="minorHAnsi"/>
        </w:rPr>
        <w:t>δικαιολογητικών</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δυνητικών</w:t>
      </w:r>
      <w:r>
        <w:rPr>
          <w:rFonts w:asciiTheme="minorHAnsi" w:hAnsiTheme="minorHAnsi" w:cstheme="minorHAnsi"/>
          <w:spacing w:val="1"/>
        </w:rPr>
        <w:t xml:space="preserve"> </w:t>
      </w:r>
      <w:r>
        <w:rPr>
          <w:rFonts w:asciiTheme="minorHAnsi" w:hAnsiTheme="minorHAnsi" w:cstheme="minorHAnsi"/>
        </w:rPr>
        <w:t>δικαιούχων.</w:t>
      </w:r>
    </w:p>
    <w:p w:rsidR="001A24D8" w:rsidRDefault="001A24D8" w:rsidP="001A24D8">
      <w:pPr>
        <w:pStyle w:val="a3"/>
        <w:widowControl/>
        <w:numPr>
          <w:ilvl w:val="0"/>
          <w:numId w:val="15"/>
        </w:numPr>
        <w:tabs>
          <w:tab w:val="left" w:pos="8789"/>
        </w:tabs>
        <w:suppressAutoHyphens/>
        <w:autoSpaceDE/>
        <w:autoSpaceDN/>
        <w:jc w:val="both"/>
        <w:rPr>
          <w:rFonts w:asciiTheme="minorHAnsi" w:hAnsiTheme="minorHAnsi" w:cstheme="minorHAnsi"/>
          <w:b/>
        </w:rPr>
      </w:pP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διερεύνηση</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ορθότητας</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στοιχείων</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καταγράφονται</w:t>
      </w:r>
      <w:r>
        <w:rPr>
          <w:rFonts w:asciiTheme="minorHAnsi" w:hAnsiTheme="minorHAnsi" w:cstheme="minorHAnsi"/>
          <w:spacing w:val="1"/>
        </w:rPr>
        <w:t xml:space="preserve"> </w:t>
      </w:r>
      <w:r>
        <w:rPr>
          <w:rFonts w:asciiTheme="minorHAnsi" w:hAnsiTheme="minorHAnsi" w:cstheme="minorHAnsi"/>
        </w:rPr>
        <w:t>στις</w:t>
      </w:r>
      <w:r>
        <w:rPr>
          <w:rFonts w:asciiTheme="minorHAnsi" w:hAnsiTheme="minorHAnsi" w:cstheme="minorHAnsi"/>
          <w:spacing w:val="1"/>
        </w:rPr>
        <w:t xml:space="preserve"> </w:t>
      </w:r>
      <w:r>
        <w:rPr>
          <w:rFonts w:asciiTheme="minorHAnsi" w:hAnsiTheme="minorHAnsi" w:cstheme="minorHAnsi"/>
        </w:rPr>
        <w:t>αιτήσεις και</w:t>
      </w:r>
      <w:r>
        <w:rPr>
          <w:rFonts w:asciiTheme="minorHAnsi" w:hAnsiTheme="minorHAnsi" w:cstheme="minorHAnsi"/>
          <w:spacing w:val="-3"/>
        </w:rPr>
        <w:t xml:space="preserve"> </w:t>
      </w:r>
      <w:r>
        <w:rPr>
          <w:rFonts w:asciiTheme="minorHAnsi" w:hAnsiTheme="minorHAnsi" w:cstheme="minorHAnsi"/>
        </w:rPr>
        <w:t>στα προσκομιζόμενα</w:t>
      </w:r>
      <w:r>
        <w:rPr>
          <w:rFonts w:asciiTheme="minorHAnsi" w:hAnsiTheme="minorHAnsi" w:cstheme="minorHAnsi"/>
          <w:spacing w:val="1"/>
        </w:rPr>
        <w:t xml:space="preserve"> </w:t>
      </w:r>
      <w:r>
        <w:rPr>
          <w:rFonts w:asciiTheme="minorHAnsi" w:hAnsiTheme="minorHAnsi" w:cstheme="minorHAnsi"/>
        </w:rPr>
        <w:t>δικαιολογητικά</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δικαιούχων.</w:t>
      </w:r>
    </w:p>
    <w:p w:rsidR="001A24D8" w:rsidRDefault="001A24D8" w:rsidP="001A24D8">
      <w:pPr>
        <w:pStyle w:val="a3"/>
        <w:widowControl/>
        <w:numPr>
          <w:ilvl w:val="0"/>
          <w:numId w:val="15"/>
        </w:numPr>
        <w:suppressAutoHyphens/>
        <w:autoSpaceDE/>
        <w:autoSpaceDN/>
        <w:jc w:val="both"/>
        <w:rPr>
          <w:rFonts w:asciiTheme="minorHAnsi" w:hAnsiTheme="minorHAnsi" w:cstheme="minorHAnsi"/>
          <w:b/>
        </w:rPr>
      </w:pPr>
      <w:r>
        <w:rPr>
          <w:rFonts w:asciiTheme="minorHAnsi" w:hAnsiTheme="minorHAnsi" w:cstheme="minorHAnsi"/>
        </w:rPr>
        <w:t>την εισήγηση στην Επιτροπή Αξιολόγησης αιτήσεων &amp; Δικαιολογητικών και στην Επιτροπή Διαχείρισης για την έγκριση ή την απόρριψη των</w:t>
      </w:r>
      <w:r>
        <w:rPr>
          <w:rFonts w:asciiTheme="minorHAnsi" w:hAnsiTheme="minorHAnsi" w:cstheme="minorHAnsi"/>
          <w:spacing w:val="1"/>
        </w:rPr>
        <w:t xml:space="preserve"> </w:t>
      </w:r>
      <w:r>
        <w:rPr>
          <w:rFonts w:asciiTheme="minorHAnsi" w:hAnsiTheme="minorHAnsi" w:cstheme="minorHAnsi"/>
        </w:rPr>
        <w:t>αιτήσεων.</w:t>
      </w:r>
    </w:p>
    <w:p w:rsidR="001A24D8" w:rsidRDefault="001A24D8" w:rsidP="001A24D8">
      <w:pPr>
        <w:pStyle w:val="a3"/>
        <w:widowControl/>
        <w:numPr>
          <w:ilvl w:val="0"/>
          <w:numId w:val="15"/>
        </w:numPr>
        <w:suppressAutoHyphens/>
        <w:autoSpaceDE/>
        <w:autoSpaceDN/>
        <w:jc w:val="both"/>
        <w:rPr>
          <w:rFonts w:asciiTheme="minorHAnsi" w:hAnsiTheme="minorHAnsi" w:cstheme="minorHAnsi"/>
          <w:b/>
        </w:rPr>
      </w:pP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έκδοση</w:t>
      </w:r>
      <w:r>
        <w:rPr>
          <w:rFonts w:asciiTheme="minorHAnsi" w:hAnsiTheme="minorHAnsi" w:cstheme="minorHAnsi"/>
          <w:spacing w:val="1"/>
        </w:rPr>
        <w:t xml:space="preserve"> </w:t>
      </w:r>
      <w:r>
        <w:rPr>
          <w:rFonts w:asciiTheme="minorHAnsi" w:hAnsiTheme="minorHAnsi" w:cstheme="minorHAnsi"/>
        </w:rPr>
        <w:t>κάρτας</w:t>
      </w:r>
      <w:r>
        <w:rPr>
          <w:rFonts w:asciiTheme="minorHAnsi" w:hAnsiTheme="minorHAnsi" w:cstheme="minorHAnsi"/>
          <w:spacing w:val="1"/>
        </w:rPr>
        <w:t xml:space="preserve"> </w:t>
      </w:r>
      <w:r>
        <w:rPr>
          <w:rFonts w:asciiTheme="minorHAnsi" w:hAnsiTheme="minorHAnsi" w:cstheme="minorHAnsi"/>
        </w:rPr>
        <w:t>δικαιούχου</w:t>
      </w:r>
      <w:r>
        <w:rPr>
          <w:rFonts w:asciiTheme="minorHAnsi" w:hAnsiTheme="minorHAnsi" w:cstheme="minorHAnsi"/>
          <w:spacing w:val="1"/>
        </w:rPr>
        <w:t xml:space="preserve"> </w:t>
      </w:r>
      <w:r>
        <w:rPr>
          <w:rFonts w:asciiTheme="minorHAnsi" w:hAnsiTheme="minorHAnsi" w:cstheme="minorHAnsi"/>
        </w:rPr>
        <w:t>υπηρεσιών</w:t>
      </w:r>
      <w:r>
        <w:rPr>
          <w:rFonts w:asciiTheme="minorHAnsi" w:hAnsiTheme="minorHAnsi" w:cstheme="minorHAnsi"/>
          <w:spacing w:val="1"/>
        </w:rPr>
        <w:t xml:space="preserve"> </w:t>
      </w:r>
      <w:r>
        <w:rPr>
          <w:rFonts w:asciiTheme="minorHAnsi" w:hAnsiTheme="minorHAnsi" w:cstheme="minorHAnsi"/>
        </w:rPr>
        <w:t>του Δημοτικού</w:t>
      </w:r>
      <w:r>
        <w:rPr>
          <w:rFonts w:asciiTheme="minorHAnsi" w:hAnsiTheme="minorHAnsi" w:cstheme="minorHAnsi"/>
          <w:spacing w:val="1"/>
        </w:rPr>
        <w:t xml:space="preserve"> </w:t>
      </w:r>
      <w:r>
        <w:rPr>
          <w:rFonts w:asciiTheme="minorHAnsi" w:hAnsiTheme="minorHAnsi" w:cstheme="minorHAnsi"/>
        </w:rPr>
        <w:t xml:space="preserve">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widowControl/>
        <w:numPr>
          <w:ilvl w:val="0"/>
          <w:numId w:val="15"/>
        </w:numPr>
        <w:suppressAutoHyphens/>
        <w:autoSpaceDE/>
        <w:autoSpaceDN/>
        <w:jc w:val="both"/>
        <w:rPr>
          <w:rFonts w:asciiTheme="minorHAnsi" w:hAnsiTheme="minorHAnsi" w:cstheme="minorHAnsi"/>
          <w:b/>
        </w:rPr>
      </w:pPr>
      <w:r>
        <w:rPr>
          <w:rFonts w:asciiTheme="minorHAnsi" w:hAnsiTheme="minorHAnsi" w:cstheme="minorHAnsi"/>
        </w:rPr>
        <w:t>τη σύνταξη εκθέσεων Κοινωνικού Λειτουργού, για περιπτώσεις εξακρίβωσης</w:t>
      </w:r>
      <w:r>
        <w:rPr>
          <w:rFonts w:asciiTheme="minorHAnsi" w:hAnsiTheme="minorHAnsi" w:cstheme="minorHAnsi"/>
          <w:spacing w:val="1"/>
        </w:rPr>
        <w:t xml:space="preserve"> </w:t>
      </w:r>
      <w:r>
        <w:rPr>
          <w:rFonts w:asciiTheme="minorHAnsi" w:hAnsiTheme="minorHAnsi" w:cstheme="minorHAnsi"/>
        </w:rPr>
        <w:t>αναγκών</w:t>
      </w:r>
      <w:r>
        <w:rPr>
          <w:rFonts w:asciiTheme="minorHAnsi" w:hAnsiTheme="minorHAnsi" w:cstheme="minorHAnsi"/>
          <w:spacing w:val="1"/>
        </w:rPr>
        <w:t xml:space="preserve"> </w:t>
      </w:r>
      <w:r>
        <w:rPr>
          <w:rFonts w:asciiTheme="minorHAnsi" w:hAnsiTheme="minorHAnsi" w:cstheme="minorHAnsi"/>
        </w:rPr>
        <w:t>δυνητικών</w:t>
      </w:r>
      <w:r>
        <w:rPr>
          <w:rFonts w:asciiTheme="minorHAnsi" w:hAnsiTheme="minorHAnsi" w:cstheme="minorHAnsi"/>
          <w:spacing w:val="1"/>
        </w:rPr>
        <w:t xml:space="preserve"> </w:t>
      </w:r>
      <w:r>
        <w:rPr>
          <w:rFonts w:asciiTheme="minorHAnsi" w:hAnsiTheme="minorHAnsi" w:cstheme="minorHAnsi"/>
        </w:rPr>
        <w:t>δικαιούχων</w:t>
      </w:r>
      <w:r>
        <w:rPr>
          <w:rFonts w:asciiTheme="minorHAnsi" w:hAnsiTheme="minorHAnsi" w:cstheme="minorHAnsi"/>
          <w:spacing w:val="1"/>
        </w:rPr>
        <w:t xml:space="preserve"> </w:t>
      </w:r>
      <w:r>
        <w:rPr>
          <w:rFonts w:asciiTheme="minorHAnsi" w:hAnsiTheme="minorHAnsi" w:cstheme="minorHAnsi"/>
        </w:rPr>
        <w:t xml:space="preserve">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όπου</w:t>
      </w:r>
      <w:r>
        <w:rPr>
          <w:rFonts w:asciiTheme="minorHAnsi" w:hAnsiTheme="minorHAnsi" w:cstheme="minorHAnsi"/>
          <w:spacing w:val="1"/>
        </w:rPr>
        <w:t xml:space="preserve"> </w:t>
      </w:r>
      <w:r>
        <w:rPr>
          <w:rFonts w:asciiTheme="minorHAnsi" w:hAnsiTheme="minorHAnsi" w:cstheme="minorHAnsi"/>
        </w:rPr>
        <w:t>κριθεί</w:t>
      </w:r>
      <w:r>
        <w:rPr>
          <w:rFonts w:asciiTheme="minorHAnsi" w:hAnsiTheme="minorHAnsi" w:cstheme="minorHAnsi"/>
          <w:spacing w:val="-2"/>
        </w:rPr>
        <w:t xml:space="preserve"> </w:t>
      </w:r>
      <w:r>
        <w:rPr>
          <w:rFonts w:asciiTheme="minorHAnsi" w:hAnsiTheme="minorHAnsi" w:cstheme="minorHAnsi"/>
        </w:rPr>
        <w:t>απαραίτητο.</w:t>
      </w:r>
    </w:p>
    <w:p w:rsidR="001A24D8" w:rsidRDefault="001A24D8" w:rsidP="001A24D8">
      <w:pPr>
        <w:pStyle w:val="a3"/>
        <w:widowControl/>
        <w:numPr>
          <w:ilvl w:val="0"/>
          <w:numId w:val="15"/>
        </w:numPr>
        <w:suppressAutoHyphens/>
        <w:autoSpaceDE/>
        <w:autoSpaceDN/>
        <w:jc w:val="both"/>
        <w:rPr>
          <w:rFonts w:asciiTheme="minorHAnsi" w:hAnsiTheme="minorHAnsi" w:cstheme="minorHAnsi"/>
          <w:b/>
        </w:rPr>
      </w:pPr>
      <w:r>
        <w:rPr>
          <w:rFonts w:asciiTheme="minorHAnsi" w:hAnsiTheme="minorHAnsi" w:cstheme="minorHAnsi"/>
        </w:rPr>
        <w:t xml:space="preserve">την έκδοση σχετικών βεβαιώσεων προς τους προσφέροντες φορείς (χορηγούς </w:t>
      </w:r>
      <w:r>
        <w:rPr>
          <w:rFonts w:asciiTheme="minorHAnsi" w:hAnsiTheme="minorHAnsi" w:cstheme="minorHAnsi"/>
          <w:spacing w:val="-52"/>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δωρητές).</w:t>
      </w:r>
    </w:p>
    <w:p w:rsidR="001A24D8" w:rsidRDefault="001A24D8" w:rsidP="001A24D8">
      <w:pPr>
        <w:pStyle w:val="a3"/>
        <w:widowControl/>
        <w:numPr>
          <w:ilvl w:val="0"/>
          <w:numId w:val="15"/>
        </w:numPr>
        <w:suppressAutoHyphens/>
        <w:autoSpaceDE/>
        <w:autoSpaceDN/>
        <w:jc w:val="both"/>
        <w:rPr>
          <w:rFonts w:asciiTheme="minorHAnsi" w:hAnsiTheme="minorHAnsi" w:cstheme="minorHAnsi"/>
          <w:b/>
        </w:rPr>
      </w:pP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τήρηση</w:t>
      </w:r>
      <w:r>
        <w:rPr>
          <w:rFonts w:asciiTheme="minorHAnsi" w:hAnsiTheme="minorHAnsi" w:cstheme="minorHAnsi"/>
          <w:spacing w:val="1"/>
        </w:rPr>
        <w:t xml:space="preserve"> </w:t>
      </w:r>
      <w:r>
        <w:rPr>
          <w:rFonts w:asciiTheme="minorHAnsi" w:hAnsiTheme="minorHAnsi" w:cstheme="minorHAnsi"/>
        </w:rPr>
        <w:t>μητρώου</w:t>
      </w:r>
      <w:r>
        <w:rPr>
          <w:rFonts w:asciiTheme="minorHAnsi" w:hAnsiTheme="minorHAnsi" w:cstheme="minorHAnsi"/>
          <w:spacing w:val="1"/>
        </w:rPr>
        <w:t xml:space="preserve"> </w:t>
      </w:r>
      <w:r>
        <w:rPr>
          <w:rFonts w:asciiTheme="minorHAnsi" w:hAnsiTheme="minorHAnsi" w:cstheme="minorHAnsi"/>
        </w:rPr>
        <w:t>παραλαβής</w:t>
      </w:r>
      <w:r>
        <w:rPr>
          <w:rFonts w:asciiTheme="minorHAnsi" w:hAnsiTheme="minorHAnsi" w:cstheme="minorHAnsi"/>
          <w:spacing w:val="1"/>
        </w:rPr>
        <w:t xml:space="preserve"> </w:t>
      </w:r>
      <w:r>
        <w:rPr>
          <w:rFonts w:asciiTheme="minorHAnsi" w:hAnsiTheme="minorHAnsi" w:cstheme="minorHAnsi"/>
        </w:rPr>
        <w:t>προϊόντων</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διανομής</w:t>
      </w:r>
      <w:r>
        <w:rPr>
          <w:rFonts w:asciiTheme="minorHAnsi" w:hAnsiTheme="minorHAnsi" w:cstheme="minorHAnsi"/>
          <w:spacing w:val="1"/>
        </w:rPr>
        <w:t xml:space="preserve"> </w:t>
      </w:r>
      <w:r>
        <w:rPr>
          <w:rFonts w:asciiTheme="minorHAnsi" w:hAnsiTheme="minorHAnsi" w:cstheme="minorHAnsi"/>
        </w:rPr>
        <w:t>προς</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δικαιούχους.</w:t>
      </w:r>
    </w:p>
    <w:p w:rsidR="001A24D8" w:rsidRDefault="001A24D8" w:rsidP="001A24D8">
      <w:pPr>
        <w:pStyle w:val="a3"/>
        <w:widowControl/>
        <w:numPr>
          <w:ilvl w:val="0"/>
          <w:numId w:val="15"/>
        </w:numPr>
        <w:suppressAutoHyphens/>
        <w:autoSpaceDE/>
        <w:autoSpaceDN/>
        <w:jc w:val="both"/>
        <w:rPr>
          <w:rFonts w:asciiTheme="minorHAnsi" w:hAnsiTheme="minorHAnsi" w:cstheme="minorHAnsi"/>
        </w:rPr>
      </w:pP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συντονισμό</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προγραμματισμό</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εθελοντών</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φορέων</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52"/>
        </w:rPr>
        <w:t xml:space="preserve"> </w:t>
      </w:r>
      <w:r>
        <w:rPr>
          <w:rFonts w:asciiTheme="minorHAnsi" w:hAnsiTheme="minorHAnsi" w:cstheme="minorHAnsi"/>
        </w:rPr>
        <w:t>ενίσχυση</w:t>
      </w:r>
      <w:r>
        <w:rPr>
          <w:rFonts w:asciiTheme="minorHAnsi" w:hAnsiTheme="minorHAnsi" w:cstheme="minorHAnsi"/>
          <w:spacing w:val="2"/>
        </w:rPr>
        <w:t xml:space="preserve"> </w:t>
      </w:r>
      <w:r>
        <w:rPr>
          <w:rFonts w:asciiTheme="minorHAnsi" w:hAnsiTheme="minorHAnsi" w:cstheme="minorHAnsi"/>
        </w:rPr>
        <w:t xml:space="preserve">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ind w:right="420" w:hanging="40"/>
        <w:rPr>
          <w:rFonts w:asciiTheme="minorHAnsi" w:hAnsiTheme="minorHAnsi" w:cstheme="minorHAnsi"/>
        </w:rPr>
      </w:pPr>
    </w:p>
    <w:p w:rsidR="001A24D8" w:rsidRDefault="001A24D8" w:rsidP="001A24D8">
      <w:pPr>
        <w:pStyle w:val="a3"/>
        <w:tabs>
          <w:tab w:val="left" w:pos="8931"/>
        </w:tabs>
        <w:ind w:left="142" w:right="-141"/>
        <w:rPr>
          <w:rFonts w:asciiTheme="minorHAnsi" w:hAnsiTheme="minorHAnsi" w:cstheme="minorHAnsi"/>
          <w:b/>
        </w:rPr>
      </w:pPr>
    </w:p>
    <w:p w:rsidR="001A24D8" w:rsidRDefault="001A24D8" w:rsidP="001A24D8">
      <w:pPr>
        <w:pStyle w:val="a3"/>
        <w:tabs>
          <w:tab w:val="left" w:pos="8931"/>
        </w:tabs>
        <w:ind w:left="142" w:right="-141"/>
        <w:rPr>
          <w:rFonts w:asciiTheme="minorHAnsi" w:hAnsiTheme="minorHAnsi" w:cstheme="minorHAnsi"/>
          <w:b/>
          <w:spacing w:val="-52"/>
        </w:rPr>
      </w:pPr>
      <w:r>
        <w:rPr>
          <w:rFonts w:asciiTheme="minorHAnsi" w:hAnsiTheme="minorHAnsi" w:cstheme="minorHAnsi"/>
          <w:b/>
        </w:rPr>
        <w:t>§3.</w:t>
      </w:r>
      <w:r>
        <w:rPr>
          <w:rFonts w:asciiTheme="minorHAnsi" w:hAnsiTheme="minorHAnsi" w:cstheme="minorHAnsi"/>
        </w:rPr>
        <w:t xml:space="preserve"> </w:t>
      </w:r>
      <w:r>
        <w:rPr>
          <w:rFonts w:asciiTheme="minorHAnsi" w:hAnsiTheme="minorHAnsi" w:cstheme="minorHAnsi"/>
          <w:b/>
        </w:rPr>
        <w:t>Για τη λειτουργία του Δημοτικού</w:t>
      </w:r>
      <w:r>
        <w:rPr>
          <w:rFonts w:asciiTheme="minorHAnsi" w:hAnsiTheme="minorHAnsi" w:cstheme="minorHAnsi"/>
          <w:b/>
          <w:spacing w:val="-5"/>
        </w:rPr>
        <w:t xml:space="preserve"> </w:t>
      </w:r>
      <w:r>
        <w:rPr>
          <w:rFonts w:asciiTheme="minorHAnsi" w:hAnsiTheme="minorHAnsi" w:cstheme="minorHAnsi"/>
          <w:b/>
        </w:rPr>
        <w:t xml:space="preserve">Κοινωνικού Παντοπωλείου του Δήμου Αχαρνών "Ελένη </w:t>
      </w:r>
      <w:proofErr w:type="spellStart"/>
      <w:r>
        <w:rPr>
          <w:rFonts w:asciiTheme="minorHAnsi" w:hAnsiTheme="minorHAnsi" w:cstheme="minorHAnsi"/>
          <w:b/>
        </w:rPr>
        <w:t>Σαχσανίδη</w:t>
      </w:r>
      <w:proofErr w:type="spellEnd"/>
      <w:r>
        <w:rPr>
          <w:rFonts w:asciiTheme="minorHAnsi" w:hAnsiTheme="minorHAnsi" w:cstheme="minorHAnsi"/>
          <w:b/>
        </w:rPr>
        <w:t>" είναι απαραίτητη η πλήρη στελέχωση του με τους παρακάτω υπαλλήλους:</w:t>
      </w:r>
      <w:r>
        <w:rPr>
          <w:rFonts w:asciiTheme="minorHAnsi" w:hAnsiTheme="minorHAnsi" w:cstheme="minorHAnsi"/>
          <w:b/>
          <w:spacing w:val="-52"/>
        </w:rPr>
        <w:t xml:space="preserve">  </w:t>
      </w:r>
    </w:p>
    <w:p w:rsidR="001A24D8" w:rsidRDefault="001A24D8" w:rsidP="001A24D8">
      <w:pPr>
        <w:pStyle w:val="a3"/>
        <w:tabs>
          <w:tab w:val="left" w:pos="8931"/>
        </w:tabs>
        <w:ind w:left="180" w:right="-141" w:hanging="360"/>
        <w:rPr>
          <w:rFonts w:asciiTheme="minorHAnsi" w:hAnsiTheme="minorHAnsi" w:cstheme="minorHAnsi"/>
          <w:b/>
        </w:rPr>
      </w:pPr>
    </w:p>
    <w:p w:rsidR="001A24D8" w:rsidRDefault="001A24D8" w:rsidP="001A24D8">
      <w:pPr>
        <w:pStyle w:val="a3"/>
        <w:tabs>
          <w:tab w:val="left" w:pos="8931"/>
        </w:tabs>
        <w:ind w:left="180" w:right="-141"/>
        <w:rPr>
          <w:rFonts w:asciiTheme="minorHAnsi" w:hAnsiTheme="minorHAnsi" w:cstheme="minorHAnsi"/>
          <w:b/>
        </w:rPr>
      </w:pPr>
      <w:r>
        <w:rPr>
          <w:rFonts w:asciiTheme="minorHAnsi" w:hAnsiTheme="minorHAnsi" w:cstheme="minorHAnsi"/>
          <w:b/>
        </w:rPr>
        <w:t>α)</w:t>
      </w:r>
      <w:r>
        <w:rPr>
          <w:rFonts w:asciiTheme="minorHAnsi" w:hAnsiTheme="minorHAnsi" w:cstheme="minorHAnsi"/>
        </w:rPr>
        <w:t xml:space="preserve"> Έναν Διοικητικό Υπάλληλο, τακτικό προσωπικό</w:t>
      </w:r>
      <w:r>
        <w:rPr>
          <w:rFonts w:asciiTheme="minorHAnsi" w:hAnsiTheme="minorHAnsi" w:cstheme="minorHAnsi"/>
          <w:spacing w:val="2"/>
        </w:rPr>
        <w:t xml:space="preserve"> </w:t>
      </w:r>
      <w:r>
        <w:rPr>
          <w:rFonts w:asciiTheme="minorHAnsi" w:hAnsiTheme="minorHAnsi" w:cstheme="minorHAnsi"/>
        </w:rPr>
        <w:t>του</w:t>
      </w:r>
      <w:r>
        <w:rPr>
          <w:rFonts w:asciiTheme="minorHAnsi" w:hAnsiTheme="minorHAnsi" w:cstheme="minorHAnsi"/>
          <w:spacing w:val="2"/>
        </w:rPr>
        <w:t xml:space="preserve"> </w:t>
      </w:r>
      <w:r>
        <w:rPr>
          <w:rFonts w:asciiTheme="minorHAnsi" w:hAnsiTheme="minorHAnsi" w:cstheme="minorHAnsi"/>
        </w:rPr>
        <w:t>Δήμου και συγκεκριμένα του Τμήματος Κοινωνικής Πολιτικής Δήμου Αχαρνών.</w:t>
      </w:r>
    </w:p>
    <w:p w:rsidR="001A24D8" w:rsidRDefault="001A24D8" w:rsidP="001A24D8">
      <w:pPr>
        <w:pStyle w:val="a3"/>
        <w:tabs>
          <w:tab w:val="left" w:pos="8931"/>
        </w:tabs>
        <w:ind w:left="180" w:right="-141"/>
        <w:rPr>
          <w:rFonts w:asciiTheme="minorHAnsi" w:hAnsiTheme="minorHAnsi" w:cstheme="minorHAnsi"/>
          <w:b/>
        </w:rPr>
      </w:pPr>
      <w:r>
        <w:rPr>
          <w:rFonts w:asciiTheme="minorHAnsi" w:hAnsiTheme="minorHAnsi" w:cstheme="minorHAnsi"/>
          <w:b/>
        </w:rPr>
        <w:t>β)</w:t>
      </w:r>
      <w:r>
        <w:rPr>
          <w:rFonts w:asciiTheme="minorHAnsi" w:hAnsiTheme="minorHAnsi" w:cstheme="minorHAnsi"/>
          <w:spacing w:val="15"/>
        </w:rPr>
        <w:t xml:space="preserve"> Έναν Κοινωνικό Λειτουργό και ένα Βοηθητικό Προσωπικό (</w:t>
      </w:r>
      <w:r>
        <w:rPr>
          <w:rFonts w:asciiTheme="minorHAnsi" w:hAnsiTheme="minorHAnsi" w:cstheme="minorHAnsi"/>
        </w:rPr>
        <w:t>υπάλληλοι από εθνικά, περιφερειακά ή ευρωπαϊκά προγράμματα ή από το τακτικό προσωπικό της Διεύθυνσης Κοινωνικής Πολιτικής  του Δήμου Αχαρνών).</w:t>
      </w:r>
    </w:p>
    <w:p w:rsidR="001A24D8" w:rsidRDefault="001A24D8" w:rsidP="001A24D8">
      <w:pPr>
        <w:pStyle w:val="a3"/>
        <w:tabs>
          <w:tab w:val="left" w:pos="8931"/>
        </w:tabs>
        <w:ind w:left="180" w:right="-141"/>
        <w:rPr>
          <w:rFonts w:asciiTheme="minorHAnsi" w:hAnsiTheme="minorHAnsi" w:cstheme="minorHAnsi"/>
          <w:b/>
        </w:rPr>
      </w:pPr>
      <w:r>
        <w:rPr>
          <w:rFonts w:asciiTheme="minorHAnsi" w:hAnsiTheme="minorHAnsi" w:cstheme="minorHAnsi"/>
          <w:b/>
        </w:rPr>
        <w:t>γ)</w:t>
      </w:r>
      <w:r>
        <w:rPr>
          <w:rFonts w:asciiTheme="minorHAnsi" w:hAnsiTheme="minorHAnsi" w:cstheme="minorHAnsi"/>
        </w:rPr>
        <w:t xml:space="preserve"> όπου κριθεί αναγκαίο υποστηρίζεται από ομάδα</w:t>
      </w:r>
      <w:r>
        <w:rPr>
          <w:rFonts w:asciiTheme="minorHAnsi" w:hAnsiTheme="minorHAnsi" w:cstheme="minorHAnsi"/>
          <w:spacing w:val="17"/>
        </w:rPr>
        <w:t xml:space="preserve"> </w:t>
      </w:r>
      <w:r>
        <w:rPr>
          <w:rFonts w:asciiTheme="minorHAnsi" w:hAnsiTheme="minorHAnsi" w:cstheme="minorHAnsi"/>
        </w:rPr>
        <w:t>εθελοντών, οι</w:t>
      </w:r>
      <w:r>
        <w:rPr>
          <w:rFonts w:asciiTheme="minorHAnsi" w:hAnsiTheme="minorHAnsi" w:cstheme="minorHAnsi"/>
          <w:spacing w:val="14"/>
        </w:rPr>
        <w:t xml:space="preserve"> </w:t>
      </w:r>
      <w:r>
        <w:rPr>
          <w:rFonts w:asciiTheme="minorHAnsi" w:hAnsiTheme="minorHAnsi" w:cstheme="minorHAnsi"/>
        </w:rPr>
        <w:t>οποίοι</w:t>
      </w:r>
      <w:r>
        <w:rPr>
          <w:rFonts w:asciiTheme="minorHAnsi" w:hAnsiTheme="minorHAnsi" w:cstheme="minorHAnsi"/>
          <w:spacing w:val="16"/>
        </w:rPr>
        <w:t xml:space="preserve"> </w:t>
      </w:r>
      <w:r>
        <w:rPr>
          <w:rFonts w:asciiTheme="minorHAnsi" w:hAnsiTheme="minorHAnsi" w:cstheme="minorHAnsi"/>
        </w:rPr>
        <w:t>είναι</w:t>
      </w:r>
      <w:r>
        <w:rPr>
          <w:rFonts w:asciiTheme="minorHAnsi" w:hAnsiTheme="minorHAnsi" w:cstheme="minorHAnsi"/>
          <w:spacing w:val="16"/>
        </w:rPr>
        <w:t xml:space="preserve"> </w:t>
      </w:r>
      <w:r>
        <w:rPr>
          <w:rFonts w:asciiTheme="minorHAnsi" w:hAnsiTheme="minorHAnsi" w:cstheme="minorHAnsi"/>
        </w:rPr>
        <w:t>επίσημα</w:t>
      </w:r>
      <w:r>
        <w:rPr>
          <w:rFonts w:asciiTheme="minorHAnsi" w:hAnsiTheme="minorHAnsi" w:cstheme="minorHAnsi"/>
          <w:spacing w:val="15"/>
        </w:rPr>
        <w:t xml:space="preserve"> </w:t>
      </w:r>
      <w:r>
        <w:rPr>
          <w:rFonts w:asciiTheme="minorHAnsi" w:hAnsiTheme="minorHAnsi" w:cstheme="minorHAnsi"/>
        </w:rPr>
        <w:t>καταγεγραμμένοι</w:t>
      </w:r>
      <w:r>
        <w:rPr>
          <w:rFonts w:asciiTheme="minorHAnsi" w:hAnsiTheme="minorHAnsi" w:cstheme="minorHAnsi"/>
          <w:spacing w:val="16"/>
        </w:rPr>
        <w:t xml:space="preserve"> </w:t>
      </w:r>
      <w:r>
        <w:rPr>
          <w:rFonts w:asciiTheme="minorHAnsi" w:hAnsiTheme="minorHAnsi" w:cstheme="minorHAnsi"/>
        </w:rPr>
        <w:lastRenderedPageBreak/>
        <w:t>στο</w:t>
      </w:r>
      <w:r>
        <w:rPr>
          <w:rFonts w:asciiTheme="minorHAnsi" w:hAnsiTheme="minorHAnsi" w:cstheme="minorHAnsi"/>
          <w:spacing w:val="16"/>
        </w:rPr>
        <w:t xml:space="preserve"> </w:t>
      </w:r>
      <w:r>
        <w:rPr>
          <w:rFonts w:asciiTheme="minorHAnsi" w:hAnsiTheme="minorHAnsi" w:cstheme="minorHAnsi"/>
        </w:rPr>
        <w:t xml:space="preserve">μητρώο </w:t>
      </w:r>
      <w:r>
        <w:rPr>
          <w:rFonts w:asciiTheme="minorHAnsi" w:hAnsiTheme="minorHAnsi" w:cstheme="minorHAnsi"/>
          <w:spacing w:val="-52"/>
        </w:rPr>
        <w:t xml:space="preserve">  </w:t>
      </w:r>
      <w:r>
        <w:rPr>
          <w:rFonts w:asciiTheme="minorHAnsi" w:hAnsiTheme="minorHAnsi" w:cstheme="minorHAnsi"/>
        </w:rPr>
        <w:t>εθελοντών</w:t>
      </w:r>
      <w:r>
        <w:rPr>
          <w:rFonts w:asciiTheme="minorHAnsi" w:hAnsiTheme="minorHAnsi" w:cstheme="minorHAnsi"/>
          <w:spacing w:val="-1"/>
        </w:rPr>
        <w:t xml:space="preserve"> </w:t>
      </w:r>
      <w:r>
        <w:rPr>
          <w:rFonts w:asciiTheme="minorHAnsi" w:hAnsiTheme="minorHAnsi" w:cstheme="minorHAnsi"/>
        </w:rPr>
        <w:t>του Δήμου.</w:t>
      </w:r>
    </w:p>
    <w:p w:rsidR="001A24D8" w:rsidRDefault="001A24D8" w:rsidP="001A24D8">
      <w:pPr>
        <w:pStyle w:val="a3"/>
        <w:tabs>
          <w:tab w:val="left" w:pos="8931"/>
        </w:tabs>
        <w:ind w:left="180" w:right="-141"/>
        <w:rPr>
          <w:rFonts w:asciiTheme="minorHAnsi" w:hAnsiTheme="minorHAnsi" w:cstheme="minorHAnsi"/>
          <w:b/>
        </w:rPr>
      </w:pPr>
      <w:r>
        <w:rPr>
          <w:rFonts w:asciiTheme="minorHAnsi" w:hAnsiTheme="minorHAnsi" w:cstheme="minorHAnsi"/>
          <w:b/>
        </w:rPr>
        <w:t xml:space="preserve">δ)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προσωπικό</w:t>
      </w:r>
      <w:r>
        <w:rPr>
          <w:rFonts w:asciiTheme="minorHAnsi" w:hAnsiTheme="minorHAnsi" w:cstheme="minorHAnsi"/>
          <w:spacing w:val="1"/>
        </w:rPr>
        <w:t xml:space="preserve"> </w:t>
      </w:r>
      <w:r>
        <w:rPr>
          <w:rFonts w:asciiTheme="minorHAnsi" w:hAnsiTheme="minorHAnsi" w:cstheme="minorHAnsi"/>
        </w:rPr>
        <w:t>του Δημοτικού</w:t>
      </w:r>
      <w:r>
        <w:rPr>
          <w:rFonts w:asciiTheme="minorHAnsi" w:hAnsiTheme="minorHAnsi" w:cstheme="minorHAnsi"/>
          <w:spacing w:val="1"/>
        </w:rPr>
        <w:t xml:space="preserve"> </w:t>
      </w:r>
      <w:r>
        <w:rPr>
          <w:rFonts w:asciiTheme="minorHAnsi" w:hAnsiTheme="minorHAnsi" w:cstheme="minorHAnsi"/>
        </w:rPr>
        <w:t>Κοινωνικού</w:t>
      </w:r>
      <w:r>
        <w:rPr>
          <w:rFonts w:asciiTheme="minorHAnsi" w:hAnsiTheme="minorHAnsi" w:cstheme="minorHAnsi"/>
          <w:spacing w:val="1"/>
        </w:rPr>
        <w:t xml:space="preserve"> </w:t>
      </w:r>
      <w:r>
        <w:rPr>
          <w:rFonts w:asciiTheme="minorHAnsi" w:hAnsiTheme="minorHAnsi" w:cstheme="minorHAnsi"/>
        </w:rPr>
        <w:t xml:space="preserve">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w:t>
      </w:r>
      <w:r>
        <w:rPr>
          <w:rFonts w:asciiTheme="minorHAnsi" w:hAnsiTheme="minorHAnsi" w:cstheme="minorHAnsi"/>
          <w:spacing w:val="1"/>
        </w:rPr>
        <w:t xml:space="preserve"> </w:t>
      </w:r>
      <w:r>
        <w:rPr>
          <w:rFonts w:asciiTheme="minorHAnsi" w:hAnsiTheme="minorHAnsi" w:cstheme="minorHAnsi"/>
        </w:rPr>
        <w:t>μεριμνά</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συγκέντρωση,</w:t>
      </w:r>
      <w:r>
        <w:rPr>
          <w:rFonts w:asciiTheme="minorHAnsi" w:hAnsiTheme="minorHAnsi" w:cstheme="minorHAnsi"/>
          <w:spacing w:val="1"/>
        </w:rPr>
        <w:t xml:space="preserve"> </w:t>
      </w:r>
      <w:r>
        <w:rPr>
          <w:rFonts w:asciiTheme="minorHAnsi" w:hAnsiTheme="minorHAnsi" w:cstheme="minorHAnsi"/>
        </w:rPr>
        <w:t>αποθήκευση, τακτοποίηση και</w:t>
      </w:r>
      <w:r>
        <w:rPr>
          <w:rFonts w:asciiTheme="minorHAnsi" w:hAnsiTheme="minorHAnsi" w:cstheme="minorHAnsi"/>
          <w:spacing w:val="-1"/>
        </w:rPr>
        <w:t xml:space="preserve"> </w:t>
      </w:r>
      <w:r>
        <w:rPr>
          <w:rFonts w:asciiTheme="minorHAnsi" w:hAnsiTheme="minorHAnsi" w:cstheme="minorHAnsi"/>
        </w:rPr>
        <w:t>διανομή</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 xml:space="preserve">παρεχόμενων προϊόντων. </w:t>
      </w:r>
    </w:p>
    <w:p w:rsidR="001A24D8" w:rsidRDefault="001A24D8" w:rsidP="001A24D8">
      <w:pPr>
        <w:pStyle w:val="a3"/>
        <w:tabs>
          <w:tab w:val="left" w:pos="8931"/>
        </w:tabs>
        <w:ind w:left="180" w:right="-141"/>
        <w:rPr>
          <w:rFonts w:asciiTheme="minorHAnsi" w:hAnsiTheme="minorHAnsi" w:cstheme="minorHAnsi"/>
          <w:b/>
        </w:rPr>
      </w:pPr>
      <w:r>
        <w:rPr>
          <w:rFonts w:asciiTheme="minorHAnsi" w:hAnsiTheme="minorHAnsi" w:cstheme="minorHAnsi"/>
          <w:b/>
        </w:rPr>
        <w:t xml:space="preserve">ε) </w:t>
      </w:r>
      <w:r>
        <w:rPr>
          <w:rFonts w:asciiTheme="minorHAnsi" w:hAnsiTheme="minorHAnsi" w:cstheme="minorHAnsi"/>
        </w:rPr>
        <w:t xml:space="preserve">στις διανομές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και του ΤΕΒΑ εφόσον κριθεί αναγκαίο για την εύρυθμη διαδικασία των διανομών καλείται η  Ελληνική ή η Δημοτική Αστυνομία του Δήμου Αχαρνών για το συντονισμό αυτών. </w:t>
      </w:r>
    </w:p>
    <w:p w:rsidR="001A24D8" w:rsidRDefault="001A24D8" w:rsidP="001A24D8">
      <w:pPr>
        <w:ind w:left="220" w:hanging="220"/>
        <w:jc w:val="both"/>
        <w:rPr>
          <w:rFonts w:asciiTheme="minorHAnsi" w:hAnsiTheme="minorHAnsi" w:cstheme="minorHAnsi"/>
          <w:b/>
        </w:rPr>
      </w:pPr>
    </w:p>
    <w:p w:rsidR="001A24D8" w:rsidRDefault="001A24D8" w:rsidP="001A24D8">
      <w:pPr>
        <w:ind w:left="220" w:hanging="220"/>
        <w:jc w:val="both"/>
        <w:rPr>
          <w:rFonts w:cstheme="minorHAnsi"/>
          <w:b/>
        </w:rPr>
      </w:pPr>
    </w:p>
    <w:p w:rsidR="001A24D8" w:rsidRDefault="001A24D8" w:rsidP="001A24D8">
      <w:pPr>
        <w:jc w:val="both"/>
        <w:rPr>
          <w:rFonts w:cstheme="minorHAnsi"/>
          <w:u w:val="single"/>
        </w:rPr>
      </w:pPr>
      <w:r>
        <w:rPr>
          <w:rFonts w:cstheme="minorHAnsi"/>
          <w:b/>
          <w:u w:val="single"/>
        </w:rPr>
        <w:t>Οι</w:t>
      </w:r>
      <w:r>
        <w:rPr>
          <w:rFonts w:cstheme="minorHAnsi"/>
          <w:b/>
          <w:spacing w:val="-7"/>
          <w:u w:val="single"/>
        </w:rPr>
        <w:t xml:space="preserve"> </w:t>
      </w:r>
      <w:r>
        <w:rPr>
          <w:rFonts w:cstheme="minorHAnsi"/>
          <w:b/>
          <w:u w:val="single"/>
        </w:rPr>
        <w:t>βασικές</w:t>
      </w:r>
      <w:r>
        <w:rPr>
          <w:rFonts w:cstheme="minorHAnsi"/>
          <w:b/>
          <w:spacing w:val="-3"/>
          <w:u w:val="single"/>
        </w:rPr>
        <w:t xml:space="preserve"> </w:t>
      </w:r>
      <w:r>
        <w:rPr>
          <w:rFonts w:cstheme="minorHAnsi"/>
          <w:b/>
          <w:u w:val="single"/>
        </w:rPr>
        <w:t>αρμοδιότητες</w:t>
      </w:r>
      <w:r>
        <w:rPr>
          <w:rFonts w:cstheme="minorHAnsi"/>
          <w:b/>
          <w:spacing w:val="-3"/>
          <w:u w:val="single"/>
        </w:rPr>
        <w:t xml:space="preserve"> του απαραίτητου </w:t>
      </w:r>
      <w:r>
        <w:rPr>
          <w:rFonts w:cstheme="minorHAnsi"/>
          <w:b/>
          <w:u w:val="single"/>
        </w:rPr>
        <w:t xml:space="preserve">προσωπικού οι οποίοι θα εργάζονται στο Δημοτικό Κοινωνικό Παντοπωλείο του Δήμου Αχαρνών </w:t>
      </w:r>
      <w:r>
        <w:rPr>
          <w:rFonts w:cstheme="minorHAnsi"/>
          <w:b/>
          <w:spacing w:val="-3"/>
          <w:u w:val="single"/>
        </w:rPr>
        <w:t xml:space="preserve"> </w:t>
      </w:r>
      <w:r>
        <w:rPr>
          <w:rFonts w:cstheme="minorHAnsi"/>
          <w:b/>
          <w:u w:val="single"/>
        </w:rPr>
        <w:t>αναφέρονται</w:t>
      </w:r>
      <w:r>
        <w:rPr>
          <w:rFonts w:cstheme="minorHAnsi"/>
          <w:b/>
          <w:spacing w:val="-4"/>
          <w:u w:val="single"/>
        </w:rPr>
        <w:t xml:space="preserve"> </w:t>
      </w:r>
      <w:r>
        <w:rPr>
          <w:rFonts w:cstheme="minorHAnsi"/>
          <w:b/>
          <w:u w:val="single"/>
        </w:rPr>
        <w:t>παρακάτω:</w:t>
      </w:r>
    </w:p>
    <w:p w:rsidR="001A24D8" w:rsidRDefault="001A24D8" w:rsidP="001A24D8">
      <w:pPr>
        <w:pStyle w:val="2"/>
        <w:tabs>
          <w:tab w:val="left" w:pos="720"/>
        </w:tabs>
        <w:spacing w:before="144"/>
        <w:ind w:left="220" w:hanging="220"/>
        <w:jc w:val="both"/>
        <w:rPr>
          <w:rFonts w:asciiTheme="minorHAnsi" w:hAnsiTheme="minorHAnsi" w:cstheme="minorHAnsi"/>
          <w:u w:val="single"/>
        </w:rPr>
      </w:pPr>
    </w:p>
    <w:p w:rsidR="001A24D8" w:rsidRDefault="001A24D8" w:rsidP="001A24D8">
      <w:pPr>
        <w:pStyle w:val="2"/>
        <w:tabs>
          <w:tab w:val="left" w:pos="720"/>
        </w:tabs>
        <w:spacing w:before="144"/>
        <w:ind w:left="220" w:hanging="220"/>
        <w:jc w:val="both"/>
        <w:rPr>
          <w:rFonts w:asciiTheme="minorHAnsi" w:hAnsiTheme="minorHAnsi" w:cstheme="minorHAnsi"/>
          <w:u w:val="single"/>
        </w:rPr>
      </w:pPr>
      <w:r>
        <w:rPr>
          <w:rFonts w:asciiTheme="minorHAnsi" w:hAnsiTheme="minorHAnsi" w:cstheme="minorHAnsi"/>
          <w:u w:val="single"/>
        </w:rPr>
        <w:t>α. Η  Κοινωνική</w:t>
      </w:r>
      <w:r>
        <w:rPr>
          <w:rFonts w:asciiTheme="minorHAnsi" w:hAnsiTheme="minorHAnsi" w:cstheme="minorHAnsi"/>
          <w:spacing w:val="-4"/>
          <w:u w:val="single"/>
        </w:rPr>
        <w:t xml:space="preserve"> </w:t>
      </w:r>
      <w:r>
        <w:rPr>
          <w:rFonts w:asciiTheme="minorHAnsi" w:hAnsiTheme="minorHAnsi" w:cstheme="minorHAnsi"/>
          <w:u w:val="single"/>
        </w:rPr>
        <w:t>Λειτουργός</w:t>
      </w:r>
      <w:r>
        <w:rPr>
          <w:rFonts w:asciiTheme="minorHAnsi" w:hAnsiTheme="minorHAnsi" w:cstheme="minorHAnsi"/>
          <w:spacing w:val="50"/>
          <w:u w:val="single"/>
        </w:rPr>
        <w:t xml:space="preserve"> </w:t>
      </w:r>
      <w:r>
        <w:rPr>
          <w:rFonts w:asciiTheme="minorHAnsi" w:hAnsiTheme="minorHAnsi" w:cstheme="minorHAnsi"/>
          <w:u w:val="single"/>
        </w:rPr>
        <w:t>είναι</w:t>
      </w:r>
      <w:r>
        <w:rPr>
          <w:rFonts w:asciiTheme="minorHAnsi" w:hAnsiTheme="minorHAnsi" w:cstheme="minorHAnsi"/>
          <w:spacing w:val="-4"/>
          <w:u w:val="single"/>
        </w:rPr>
        <w:t xml:space="preserve"> </w:t>
      </w:r>
      <w:r>
        <w:rPr>
          <w:rFonts w:asciiTheme="minorHAnsi" w:hAnsiTheme="minorHAnsi" w:cstheme="minorHAnsi"/>
          <w:u w:val="single"/>
        </w:rPr>
        <w:t>η</w:t>
      </w:r>
      <w:r>
        <w:rPr>
          <w:rFonts w:asciiTheme="minorHAnsi" w:hAnsiTheme="minorHAnsi" w:cstheme="minorHAnsi"/>
          <w:spacing w:val="47"/>
          <w:u w:val="single"/>
        </w:rPr>
        <w:t xml:space="preserve"> </w:t>
      </w:r>
      <w:r>
        <w:rPr>
          <w:rFonts w:asciiTheme="minorHAnsi" w:hAnsiTheme="minorHAnsi" w:cstheme="minorHAnsi"/>
          <w:u w:val="single"/>
        </w:rPr>
        <w:t>Συντονίστρια:</w:t>
      </w:r>
    </w:p>
    <w:p w:rsidR="001A24D8" w:rsidRDefault="001A24D8" w:rsidP="001A24D8">
      <w:pPr>
        <w:pStyle w:val="a3"/>
        <w:rPr>
          <w:rFonts w:asciiTheme="minorHAnsi" w:hAnsiTheme="minorHAnsi" w:cstheme="minorHAnsi"/>
        </w:rPr>
      </w:pPr>
    </w:p>
    <w:p w:rsidR="001A24D8" w:rsidRDefault="001A24D8" w:rsidP="001A24D8">
      <w:pPr>
        <w:pStyle w:val="10"/>
        <w:numPr>
          <w:ilvl w:val="0"/>
          <w:numId w:val="16"/>
        </w:numPr>
        <w:spacing w:line="240" w:lineRule="auto"/>
        <w:ind w:left="709" w:right="-142" w:hanging="425"/>
        <w:rPr>
          <w:rFonts w:asciiTheme="minorHAnsi" w:hAnsiTheme="minorHAnsi" w:cstheme="minorHAnsi"/>
        </w:rPr>
      </w:pPr>
      <w:r>
        <w:rPr>
          <w:rFonts w:asciiTheme="minorHAnsi" w:hAnsiTheme="minorHAnsi" w:cstheme="minorHAnsi"/>
        </w:rPr>
        <w:t>η Κοινωνική Λειτουργός υποστηρίζεται από Εθνικά</w:t>
      </w:r>
      <w:r>
        <w:rPr>
          <w:rFonts w:asciiTheme="minorHAnsi" w:hAnsiTheme="minorHAnsi" w:cstheme="minorHAnsi"/>
          <w:spacing w:val="-2"/>
        </w:rPr>
        <w:t xml:space="preserve"> Π</w:t>
      </w:r>
      <w:r>
        <w:rPr>
          <w:rFonts w:asciiTheme="minorHAnsi" w:hAnsiTheme="minorHAnsi" w:cstheme="minorHAnsi"/>
        </w:rPr>
        <w:t>εριφερειακά και</w:t>
      </w:r>
      <w:r>
        <w:rPr>
          <w:rFonts w:asciiTheme="minorHAnsi" w:hAnsiTheme="minorHAnsi" w:cstheme="minorHAnsi"/>
          <w:spacing w:val="-4"/>
        </w:rPr>
        <w:t xml:space="preserve"> </w:t>
      </w:r>
      <w:r>
        <w:rPr>
          <w:rFonts w:asciiTheme="minorHAnsi" w:hAnsiTheme="minorHAnsi" w:cstheme="minorHAnsi"/>
        </w:rPr>
        <w:t>Ευρωπαϊκά Προγράμματα (ΕΣΠΑ) ή είναι Τακτικό Προσωπικό της Διεύθυνσης Κοινωνικής Πολιτικής του Δήμου Αχαρνών.</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Συντονίστρια</w:t>
      </w:r>
      <w:r>
        <w:rPr>
          <w:rFonts w:asciiTheme="minorHAnsi" w:hAnsiTheme="minorHAnsi" w:cstheme="minorHAnsi"/>
          <w:spacing w:val="1"/>
        </w:rPr>
        <w:t xml:space="preserve"> </w:t>
      </w:r>
      <w:r>
        <w:rPr>
          <w:rFonts w:asciiTheme="minorHAnsi" w:hAnsiTheme="minorHAnsi" w:cstheme="minorHAnsi"/>
        </w:rPr>
        <w:t>υποστηρίζει</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διοικητικά</w:t>
      </w:r>
      <w:r>
        <w:rPr>
          <w:rFonts w:asciiTheme="minorHAnsi" w:hAnsiTheme="minorHAnsi" w:cstheme="minorHAnsi"/>
          <w:spacing w:val="1"/>
        </w:rPr>
        <w:t xml:space="preserve"> </w:t>
      </w:r>
      <w:r>
        <w:rPr>
          <w:rFonts w:asciiTheme="minorHAnsi" w:hAnsiTheme="minorHAnsi" w:cstheme="minorHAnsi"/>
        </w:rPr>
        <w:t>τις</w:t>
      </w:r>
      <w:r>
        <w:rPr>
          <w:rFonts w:asciiTheme="minorHAnsi" w:hAnsiTheme="minorHAnsi" w:cstheme="minorHAnsi"/>
          <w:spacing w:val="1"/>
        </w:rPr>
        <w:t xml:space="preserve"> </w:t>
      </w:r>
      <w:r>
        <w:rPr>
          <w:rFonts w:asciiTheme="minorHAnsi" w:hAnsiTheme="minorHAnsi" w:cstheme="minorHAnsi"/>
        </w:rPr>
        <w:t>δραστηριότητες</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Δομής.</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 xml:space="preserve">Κατά την υποδοχή (πρώτη επίσκεψη) των ωφελουμένων, καταγράφει τα γενικά </w:t>
      </w:r>
      <w:r>
        <w:rPr>
          <w:rFonts w:asciiTheme="minorHAnsi" w:hAnsiTheme="minorHAnsi" w:cstheme="minorHAnsi"/>
          <w:spacing w:val="-52"/>
        </w:rPr>
        <w:t xml:space="preserve"> </w:t>
      </w:r>
      <w:r>
        <w:rPr>
          <w:rFonts w:asciiTheme="minorHAnsi" w:hAnsiTheme="minorHAnsi" w:cstheme="minorHAnsi"/>
        </w:rPr>
        <w:t>στοιχεία</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στο</w:t>
      </w:r>
      <w:r>
        <w:rPr>
          <w:rFonts w:asciiTheme="minorHAnsi" w:hAnsiTheme="minorHAnsi" w:cstheme="minorHAnsi"/>
          <w:spacing w:val="1"/>
        </w:rPr>
        <w:t xml:space="preserve"> </w:t>
      </w:r>
      <w:r>
        <w:rPr>
          <w:rFonts w:asciiTheme="minorHAnsi" w:hAnsiTheme="minorHAnsi" w:cstheme="minorHAnsi"/>
        </w:rPr>
        <w:t>πληροφοριακό</w:t>
      </w:r>
      <w:r>
        <w:rPr>
          <w:rFonts w:asciiTheme="minorHAnsi" w:hAnsiTheme="minorHAnsi" w:cstheme="minorHAnsi"/>
          <w:spacing w:val="1"/>
        </w:rPr>
        <w:t xml:space="preserve"> </w:t>
      </w:r>
      <w:r>
        <w:rPr>
          <w:rFonts w:asciiTheme="minorHAnsi" w:hAnsiTheme="minorHAnsi" w:cstheme="minorHAnsi"/>
        </w:rPr>
        <w:t>σύστημα</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παραπέμπει</w:t>
      </w:r>
      <w:r>
        <w:rPr>
          <w:rFonts w:asciiTheme="minorHAnsi" w:hAnsiTheme="minorHAnsi" w:cstheme="minorHAnsi"/>
          <w:spacing w:val="1"/>
        </w:rPr>
        <w:t xml:space="preserve"> </w:t>
      </w:r>
      <w:r>
        <w:rPr>
          <w:rFonts w:asciiTheme="minorHAnsi" w:hAnsiTheme="minorHAnsi" w:cstheme="minorHAnsi"/>
        </w:rPr>
        <w:t>στο</w:t>
      </w:r>
      <w:r>
        <w:rPr>
          <w:rFonts w:asciiTheme="minorHAnsi" w:hAnsiTheme="minorHAnsi" w:cstheme="minorHAnsi"/>
          <w:spacing w:val="1"/>
        </w:rPr>
        <w:t xml:space="preserve"> </w:t>
      </w:r>
      <w:r>
        <w:rPr>
          <w:rFonts w:asciiTheme="minorHAnsi" w:hAnsiTheme="minorHAnsi" w:cstheme="minorHAnsi"/>
        </w:rPr>
        <w:t>Κέντρο</w:t>
      </w:r>
      <w:r>
        <w:rPr>
          <w:rFonts w:asciiTheme="minorHAnsi" w:hAnsiTheme="minorHAnsi" w:cstheme="minorHAnsi"/>
          <w:spacing w:val="1"/>
        </w:rPr>
        <w:t xml:space="preserve"> </w:t>
      </w:r>
      <w:r>
        <w:rPr>
          <w:rFonts w:asciiTheme="minorHAnsi" w:hAnsiTheme="minorHAnsi" w:cstheme="minorHAnsi"/>
        </w:rPr>
        <w:t>Κοινότητας</w:t>
      </w:r>
      <w:r>
        <w:rPr>
          <w:rFonts w:asciiTheme="minorHAnsi" w:hAnsiTheme="minorHAnsi" w:cstheme="minorHAnsi"/>
          <w:spacing w:val="1"/>
        </w:rPr>
        <w:t xml:space="preserve"> </w:t>
      </w:r>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εφόσον</w:t>
      </w:r>
      <w:r>
        <w:rPr>
          <w:rFonts w:asciiTheme="minorHAnsi" w:hAnsiTheme="minorHAnsi" w:cstheme="minorHAnsi"/>
          <w:spacing w:val="1"/>
        </w:rPr>
        <w:t xml:space="preserve"> </w:t>
      </w:r>
      <w:r>
        <w:rPr>
          <w:rFonts w:asciiTheme="minorHAnsi" w:hAnsiTheme="minorHAnsi" w:cstheme="minorHAnsi"/>
        </w:rPr>
        <w:t>υπάρχει</w:t>
      </w:r>
      <w:r>
        <w:rPr>
          <w:rFonts w:asciiTheme="minorHAnsi" w:hAnsiTheme="minorHAnsi" w:cstheme="minorHAnsi"/>
          <w:spacing w:val="1"/>
        </w:rPr>
        <w:t xml:space="preserve"> </w:t>
      </w:r>
      <w:r>
        <w:rPr>
          <w:rFonts w:asciiTheme="minorHAnsi" w:hAnsiTheme="minorHAnsi" w:cstheme="minorHAnsi"/>
        </w:rPr>
        <w:t>ανάγκη</w:t>
      </w:r>
      <w:r>
        <w:rPr>
          <w:rFonts w:asciiTheme="minorHAnsi" w:hAnsiTheme="minorHAnsi" w:cstheme="minorHAnsi"/>
          <w:spacing w:val="1"/>
        </w:rPr>
        <w:t xml:space="preserve"> </w:t>
      </w:r>
      <w:r>
        <w:rPr>
          <w:rFonts w:asciiTheme="minorHAnsi" w:hAnsiTheme="minorHAnsi" w:cstheme="minorHAnsi"/>
        </w:rPr>
        <w:t>ή</w:t>
      </w:r>
      <w:r>
        <w:rPr>
          <w:rFonts w:asciiTheme="minorHAnsi" w:hAnsiTheme="minorHAnsi" w:cstheme="minorHAnsi"/>
          <w:spacing w:val="1"/>
        </w:rPr>
        <w:t xml:space="preserve"> </w:t>
      </w:r>
      <w:r>
        <w:rPr>
          <w:rFonts w:asciiTheme="minorHAnsi" w:hAnsiTheme="minorHAnsi" w:cstheme="minorHAnsi"/>
        </w:rPr>
        <w:t>κριθεί</w:t>
      </w:r>
      <w:r>
        <w:rPr>
          <w:rFonts w:asciiTheme="minorHAnsi" w:hAnsiTheme="minorHAnsi" w:cstheme="minorHAnsi"/>
          <w:spacing w:val="1"/>
        </w:rPr>
        <w:t xml:space="preserve"> </w:t>
      </w:r>
      <w:r>
        <w:rPr>
          <w:rFonts w:asciiTheme="minorHAnsi" w:hAnsiTheme="minorHAnsi" w:cstheme="minorHAnsi"/>
        </w:rPr>
        <w:t>σκόπιμο</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στελέχη</w:t>
      </w:r>
      <w:r>
        <w:rPr>
          <w:rFonts w:asciiTheme="minorHAnsi" w:hAnsiTheme="minorHAnsi" w:cstheme="minorHAnsi"/>
          <w:spacing w:val="1"/>
        </w:rPr>
        <w:t xml:space="preserve"> </w:t>
      </w:r>
      <w:r>
        <w:rPr>
          <w:rFonts w:asciiTheme="minorHAnsi" w:hAnsiTheme="minorHAnsi" w:cstheme="minorHAnsi"/>
        </w:rPr>
        <w:t xml:space="preserve">της </w:t>
      </w:r>
      <w:r>
        <w:rPr>
          <w:rFonts w:asciiTheme="minorHAnsi" w:hAnsiTheme="minorHAnsi" w:cstheme="minorHAnsi"/>
          <w:spacing w:val="-52"/>
        </w:rPr>
        <w:t xml:space="preserve"> </w:t>
      </w:r>
      <w:r>
        <w:rPr>
          <w:rFonts w:asciiTheme="minorHAnsi" w:hAnsiTheme="minorHAnsi" w:cstheme="minorHAnsi"/>
        </w:rPr>
        <w:t>Δομής-</w:t>
      </w:r>
      <w:r>
        <w:rPr>
          <w:rFonts w:asciiTheme="minorHAnsi" w:hAnsiTheme="minorHAnsi" w:cstheme="minorHAnsi"/>
          <w:spacing w:val="25"/>
        </w:rPr>
        <w:t xml:space="preserve"> </w:t>
      </w:r>
      <w:r>
        <w:rPr>
          <w:rFonts w:asciiTheme="minorHAnsi" w:hAnsiTheme="minorHAnsi" w:cstheme="minorHAnsi"/>
        </w:rPr>
        <w:t>για</w:t>
      </w:r>
      <w:r>
        <w:rPr>
          <w:rFonts w:asciiTheme="minorHAnsi" w:hAnsiTheme="minorHAnsi" w:cstheme="minorHAnsi"/>
          <w:spacing w:val="26"/>
        </w:rPr>
        <w:t xml:space="preserve"> </w:t>
      </w:r>
      <w:r>
        <w:rPr>
          <w:rFonts w:asciiTheme="minorHAnsi" w:hAnsiTheme="minorHAnsi" w:cstheme="minorHAnsi"/>
        </w:rPr>
        <w:t>την</w:t>
      </w:r>
      <w:r>
        <w:rPr>
          <w:rFonts w:asciiTheme="minorHAnsi" w:hAnsiTheme="minorHAnsi" w:cstheme="minorHAnsi"/>
          <w:spacing w:val="26"/>
        </w:rPr>
        <w:t xml:space="preserve"> </w:t>
      </w:r>
      <w:r>
        <w:rPr>
          <w:rFonts w:asciiTheme="minorHAnsi" w:hAnsiTheme="minorHAnsi" w:cstheme="minorHAnsi"/>
        </w:rPr>
        <w:t>πλήρη</w:t>
      </w:r>
      <w:r>
        <w:rPr>
          <w:rFonts w:asciiTheme="minorHAnsi" w:hAnsiTheme="minorHAnsi" w:cstheme="minorHAnsi"/>
          <w:spacing w:val="28"/>
        </w:rPr>
        <w:t xml:space="preserve"> </w:t>
      </w:r>
      <w:r>
        <w:rPr>
          <w:rFonts w:asciiTheme="minorHAnsi" w:hAnsiTheme="minorHAnsi" w:cstheme="minorHAnsi"/>
        </w:rPr>
        <w:t>καταγραφή</w:t>
      </w:r>
      <w:r>
        <w:rPr>
          <w:rFonts w:asciiTheme="minorHAnsi" w:hAnsiTheme="minorHAnsi" w:cstheme="minorHAnsi"/>
          <w:spacing w:val="27"/>
        </w:rPr>
        <w:t xml:space="preserve"> </w:t>
      </w:r>
      <w:r>
        <w:rPr>
          <w:rFonts w:asciiTheme="minorHAnsi" w:hAnsiTheme="minorHAnsi" w:cstheme="minorHAnsi"/>
        </w:rPr>
        <w:t>και</w:t>
      </w:r>
      <w:r>
        <w:rPr>
          <w:rFonts w:asciiTheme="minorHAnsi" w:hAnsiTheme="minorHAnsi" w:cstheme="minorHAnsi"/>
          <w:spacing w:val="27"/>
        </w:rPr>
        <w:t xml:space="preserve"> </w:t>
      </w:r>
      <w:r>
        <w:rPr>
          <w:rFonts w:asciiTheme="minorHAnsi" w:hAnsiTheme="minorHAnsi" w:cstheme="minorHAnsi"/>
        </w:rPr>
        <w:t>παρακολούθησή</w:t>
      </w:r>
      <w:r>
        <w:rPr>
          <w:rFonts w:asciiTheme="minorHAnsi" w:hAnsiTheme="minorHAnsi" w:cstheme="minorHAnsi"/>
          <w:spacing w:val="29"/>
        </w:rPr>
        <w:t xml:space="preserve"> </w:t>
      </w:r>
      <w:r>
        <w:rPr>
          <w:rFonts w:asciiTheme="minorHAnsi" w:hAnsiTheme="minorHAnsi" w:cstheme="minorHAnsi"/>
        </w:rPr>
        <w:t>τους.</w:t>
      </w:r>
      <w:r>
        <w:rPr>
          <w:rFonts w:asciiTheme="minorHAnsi" w:hAnsiTheme="minorHAnsi" w:cstheme="minorHAnsi"/>
          <w:spacing w:val="26"/>
        </w:rPr>
        <w:t xml:space="preserve"> </w:t>
      </w:r>
      <w:r>
        <w:rPr>
          <w:rFonts w:asciiTheme="minorHAnsi" w:hAnsiTheme="minorHAnsi" w:cstheme="minorHAnsi"/>
        </w:rPr>
        <w:t>Σε</w:t>
      </w:r>
      <w:r>
        <w:rPr>
          <w:rFonts w:asciiTheme="minorHAnsi" w:hAnsiTheme="minorHAnsi" w:cstheme="minorHAnsi"/>
          <w:spacing w:val="26"/>
        </w:rPr>
        <w:t xml:space="preserve"> </w:t>
      </w:r>
      <w:r>
        <w:rPr>
          <w:rFonts w:asciiTheme="minorHAnsi" w:hAnsiTheme="minorHAnsi" w:cstheme="minorHAnsi"/>
        </w:rPr>
        <w:t>κάθε</w:t>
      </w:r>
      <w:r>
        <w:rPr>
          <w:rFonts w:asciiTheme="minorHAnsi" w:hAnsiTheme="minorHAnsi" w:cstheme="minorHAnsi"/>
          <w:spacing w:val="27"/>
        </w:rPr>
        <w:t xml:space="preserve"> </w:t>
      </w:r>
      <w:r>
        <w:rPr>
          <w:rFonts w:asciiTheme="minorHAnsi" w:hAnsiTheme="minorHAnsi" w:cstheme="minorHAnsi"/>
        </w:rPr>
        <w:t>επόμενη επίσκεψη</w:t>
      </w:r>
      <w:r>
        <w:rPr>
          <w:rFonts w:asciiTheme="minorHAnsi" w:hAnsiTheme="minorHAnsi" w:cstheme="minorHAnsi"/>
          <w:spacing w:val="1"/>
        </w:rPr>
        <w:t xml:space="preserve"> </w:t>
      </w:r>
      <w:r>
        <w:rPr>
          <w:rFonts w:asciiTheme="minorHAnsi" w:hAnsiTheme="minorHAnsi" w:cstheme="minorHAnsi"/>
        </w:rPr>
        <w:t>καταγράφονται</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ημερομηνία</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παρεχόμενα</w:t>
      </w:r>
      <w:r>
        <w:rPr>
          <w:rFonts w:asciiTheme="minorHAnsi" w:hAnsiTheme="minorHAnsi" w:cstheme="minorHAnsi"/>
          <w:spacing w:val="1"/>
        </w:rPr>
        <w:t xml:space="preserve"> </w:t>
      </w:r>
      <w:r>
        <w:rPr>
          <w:rFonts w:asciiTheme="minorHAnsi" w:hAnsiTheme="minorHAnsi" w:cstheme="minorHAnsi"/>
        </w:rPr>
        <w:t>προϊόντα/</w:t>
      </w:r>
      <w:r>
        <w:rPr>
          <w:rFonts w:asciiTheme="minorHAnsi" w:hAnsiTheme="minorHAnsi" w:cstheme="minorHAnsi"/>
          <w:spacing w:val="1"/>
        </w:rPr>
        <w:t xml:space="preserve"> </w:t>
      </w:r>
      <w:r>
        <w:rPr>
          <w:rFonts w:asciiTheme="minorHAnsi" w:hAnsiTheme="minorHAnsi" w:cstheme="minorHAnsi"/>
        </w:rPr>
        <w:t>υπηρεσίες.</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Διατηρεί</w:t>
      </w:r>
      <w:r>
        <w:rPr>
          <w:rFonts w:asciiTheme="minorHAnsi" w:hAnsiTheme="minorHAnsi" w:cstheme="minorHAnsi"/>
          <w:spacing w:val="1"/>
        </w:rPr>
        <w:t xml:space="preserve"> </w:t>
      </w:r>
      <w:r>
        <w:rPr>
          <w:rFonts w:asciiTheme="minorHAnsi" w:hAnsiTheme="minorHAnsi" w:cstheme="minorHAnsi"/>
        </w:rPr>
        <w:t>αρχείο</w:t>
      </w:r>
      <w:r>
        <w:rPr>
          <w:rFonts w:asciiTheme="minorHAnsi" w:hAnsiTheme="minorHAnsi" w:cstheme="minorHAnsi"/>
          <w:spacing w:val="1"/>
        </w:rPr>
        <w:t xml:space="preserve"> </w:t>
      </w:r>
      <w:r>
        <w:rPr>
          <w:rFonts w:asciiTheme="minorHAnsi" w:hAnsiTheme="minorHAnsi" w:cstheme="minorHAnsi"/>
        </w:rPr>
        <w:t>όλων</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παραστατικών</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αφορούν</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λειτουργία</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Δομής.</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Παρέχει</w:t>
      </w:r>
      <w:r>
        <w:rPr>
          <w:rFonts w:asciiTheme="minorHAnsi" w:hAnsiTheme="minorHAnsi" w:cstheme="minorHAnsi"/>
          <w:spacing w:val="-5"/>
        </w:rPr>
        <w:t xml:space="preserve"> </w:t>
      </w:r>
      <w:r>
        <w:rPr>
          <w:rFonts w:asciiTheme="minorHAnsi" w:hAnsiTheme="minorHAnsi" w:cstheme="minorHAnsi"/>
        </w:rPr>
        <w:t>γραμματειακή</w:t>
      </w:r>
      <w:r>
        <w:rPr>
          <w:rFonts w:asciiTheme="minorHAnsi" w:hAnsiTheme="minorHAnsi" w:cstheme="minorHAnsi"/>
          <w:spacing w:val="-6"/>
        </w:rPr>
        <w:t xml:space="preserve"> </w:t>
      </w:r>
      <w:r>
        <w:rPr>
          <w:rFonts w:asciiTheme="minorHAnsi" w:hAnsiTheme="minorHAnsi" w:cstheme="minorHAnsi"/>
        </w:rPr>
        <w:t>υποστήριξη.</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Τηρεί διοικητικό φάκελο, ο οποίος περιλαμβάνει: αρχείο μηνιαίων αναφορών,</w:t>
      </w:r>
      <w:r>
        <w:rPr>
          <w:rFonts w:asciiTheme="minorHAnsi" w:hAnsiTheme="minorHAnsi" w:cstheme="minorHAnsi"/>
          <w:spacing w:val="1"/>
        </w:rPr>
        <w:t xml:space="preserve"> </w:t>
      </w:r>
      <w:r>
        <w:rPr>
          <w:rFonts w:asciiTheme="minorHAnsi" w:hAnsiTheme="minorHAnsi" w:cstheme="minorHAnsi"/>
        </w:rPr>
        <w:t>αρχείο αλληλογραφίας, αρχείο δράσεων δημοσιότητας-προβολής και δικτύωσης</w:t>
      </w:r>
      <w:r>
        <w:rPr>
          <w:rFonts w:asciiTheme="minorHAnsi" w:hAnsiTheme="minorHAnsi" w:cstheme="minorHAnsi"/>
          <w:spacing w:val="1"/>
        </w:rPr>
        <w:t xml:space="preserve"> </w:t>
      </w:r>
      <w:r>
        <w:rPr>
          <w:rFonts w:asciiTheme="minorHAnsi" w:hAnsiTheme="minorHAnsi" w:cstheme="minorHAnsi"/>
        </w:rPr>
        <w:t>με χορηγούς</w:t>
      </w:r>
      <w:r>
        <w:rPr>
          <w:rFonts w:asciiTheme="minorHAnsi" w:hAnsiTheme="minorHAnsi" w:cstheme="minorHAnsi"/>
          <w:spacing w:val="1"/>
        </w:rPr>
        <w:t xml:space="preserve"> </w:t>
      </w:r>
      <w:r>
        <w:rPr>
          <w:rFonts w:asciiTheme="minorHAnsi" w:hAnsiTheme="minorHAnsi" w:cstheme="minorHAnsi"/>
        </w:rPr>
        <w:t xml:space="preserve">και φορείς της κοινότητας, ενημέρωση και υποστήριξη του </w:t>
      </w:r>
      <w:r>
        <w:rPr>
          <w:rFonts w:asciiTheme="minorHAnsi" w:hAnsiTheme="minorHAnsi" w:cstheme="minorHAnsi"/>
          <w:lang w:val="en-US"/>
        </w:rPr>
        <w:t>social</w:t>
      </w:r>
      <w:r w:rsidRPr="001A24D8">
        <w:rPr>
          <w:rFonts w:asciiTheme="minorHAnsi" w:hAnsiTheme="minorHAnsi" w:cstheme="minorHAnsi"/>
        </w:rPr>
        <w:t xml:space="preserve"> </w:t>
      </w:r>
      <w:proofErr w:type="spellStart"/>
      <w:r>
        <w:rPr>
          <w:rFonts w:asciiTheme="minorHAnsi" w:hAnsiTheme="minorHAnsi" w:cstheme="minorHAnsi"/>
          <w:lang w:val="en-US"/>
        </w:rPr>
        <w:t>attica</w:t>
      </w:r>
      <w:proofErr w:type="spellEnd"/>
      <w:r>
        <w:rPr>
          <w:rFonts w:asciiTheme="minorHAnsi" w:hAnsiTheme="minorHAnsi" w:cstheme="minorHAnsi"/>
        </w:rPr>
        <w:t xml:space="preserve">, αρχείο με τα </w:t>
      </w:r>
      <w:proofErr w:type="spellStart"/>
      <w:r>
        <w:rPr>
          <w:rFonts w:asciiTheme="minorHAnsi" w:hAnsiTheme="minorHAnsi" w:cstheme="minorHAnsi"/>
        </w:rPr>
        <w:t>παρουσιολόγια</w:t>
      </w:r>
      <w:proofErr w:type="spellEnd"/>
      <w:r>
        <w:rPr>
          <w:rFonts w:asciiTheme="minorHAnsi" w:hAnsiTheme="minorHAnsi" w:cstheme="minorHAnsi"/>
        </w:rPr>
        <w:t xml:space="preserve"> και τις</w:t>
      </w:r>
      <w:r>
        <w:rPr>
          <w:rFonts w:asciiTheme="minorHAnsi" w:hAnsiTheme="minorHAnsi" w:cstheme="minorHAnsi"/>
          <w:spacing w:val="1"/>
        </w:rPr>
        <w:t xml:space="preserve"> </w:t>
      </w:r>
      <w:r>
        <w:rPr>
          <w:rFonts w:asciiTheme="minorHAnsi" w:hAnsiTheme="minorHAnsi" w:cstheme="minorHAnsi"/>
        </w:rPr>
        <w:t>άδειες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2"/>
        </w:rPr>
        <w:t xml:space="preserve"> </w:t>
      </w:r>
      <w:r>
        <w:rPr>
          <w:rFonts w:asciiTheme="minorHAnsi" w:hAnsiTheme="minorHAnsi" w:cstheme="minorHAnsi"/>
        </w:rPr>
        <w:t>προσωπικού,</w:t>
      </w:r>
      <w:r>
        <w:rPr>
          <w:rFonts w:asciiTheme="minorHAnsi" w:hAnsiTheme="minorHAnsi" w:cstheme="minorHAnsi"/>
          <w:spacing w:val="1"/>
        </w:rPr>
        <w:t xml:space="preserve"> </w:t>
      </w:r>
      <w:r>
        <w:rPr>
          <w:rFonts w:asciiTheme="minorHAnsi" w:hAnsiTheme="minorHAnsi" w:cstheme="minorHAnsi"/>
        </w:rPr>
        <w:t>αρχείο</w:t>
      </w:r>
      <w:r>
        <w:rPr>
          <w:rFonts w:asciiTheme="minorHAnsi" w:hAnsiTheme="minorHAnsi" w:cstheme="minorHAnsi"/>
          <w:spacing w:val="1"/>
        </w:rPr>
        <w:t xml:space="preserve"> </w:t>
      </w:r>
      <w:r>
        <w:rPr>
          <w:rFonts w:asciiTheme="minorHAnsi" w:hAnsiTheme="minorHAnsi" w:cstheme="minorHAnsi"/>
        </w:rPr>
        <w:t>εθελοντών.</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Μεριμνά</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εξασφάλιση</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διανομή</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παρεχόμενων</w:t>
      </w:r>
      <w:r>
        <w:rPr>
          <w:rFonts w:asciiTheme="minorHAnsi" w:hAnsiTheme="minorHAnsi" w:cstheme="minorHAnsi"/>
          <w:spacing w:val="1"/>
        </w:rPr>
        <w:t xml:space="preserve"> </w:t>
      </w:r>
      <w:r>
        <w:rPr>
          <w:rFonts w:asciiTheme="minorHAnsi" w:hAnsiTheme="minorHAnsi" w:cstheme="minorHAnsi"/>
        </w:rPr>
        <w:t>αγαθών</w:t>
      </w:r>
      <w:r>
        <w:rPr>
          <w:rFonts w:asciiTheme="minorHAnsi" w:hAnsiTheme="minorHAnsi" w:cstheme="minorHAnsi"/>
          <w:spacing w:val="1"/>
        </w:rPr>
        <w:t xml:space="preserve"> </w:t>
      </w:r>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προϊόντων.</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Συμμετέχει</w:t>
      </w:r>
      <w:r>
        <w:rPr>
          <w:rFonts w:asciiTheme="minorHAnsi" w:hAnsiTheme="minorHAnsi" w:cstheme="minorHAnsi"/>
          <w:spacing w:val="1"/>
        </w:rPr>
        <w:t xml:space="preserve">, </w:t>
      </w:r>
      <w:r>
        <w:rPr>
          <w:rFonts w:asciiTheme="minorHAnsi" w:hAnsiTheme="minorHAnsi" w:cstheme="minorHAnsi"/>
        </w:rPr>
        <w:t>συντονίζει τη</w:t>
      </w:r>
      <w:r>
        <w:rPr>
          <w:rFonts w:asciiTheme="minorHAnsi" w:hAnsiTheme="minorHAnsi" w:cstheme="minorHAnsi"/>
          <w:spacing w:val="1"/>
        </w:rPr>
        <w:t xml:space="preserve"> </w:t>
      </w:r>
      <w:r>
        <w:rPr>
          <w:rFonts w:asciiTheme="minorHAnsi" w:hAnsiTheme="minorHAnsi" w:cstheme="minorHAnsi"/>
        </w:rPr>
        <w:t>διασύνδεση</w:t>
      </w:r>
      <w:r>
        <w:rPr>
          <w:rFonts w:asciiTheme="minorHAnsi" w:hAnsiTheme="minorHAnsi" w:cstheme="minorHAnsi"/>
          <w:spacing w:val="2"/>
        </w:rPr>
        <w:t xml:space="preserve"> </w:t>
      </w:r>
      <w:r>
        <w:rPr>
          <w:rFonts w:asciiTheme="minorHAnsi" w:hAnsiTheme="minorHAnsi" w:cstheme="minorHAnsi"/>
        </w:rPr>
        <w:t>με</w:t>
      </w:r>
      <w:r>
        <w:rPr>
          <w:rFonts w:asciiTheme="minorHAnsi" w:hAnsiTheme="minorHAnsi" w:cstheme="minorHAnsi"/>
          <w:spacing w:val="-2"/>
        </w:rPr>
        <w:t xml:space="preserve"> </w:t>
      </w:r>
      <w:r>
        <w:rPr>
          <w:rFonts w:asciiTheme="minorHAnsi" w:hAnsiTheme="minorHAnsi" w:cstheme="minorHAnsi"/>
        </w:rPr>
        <w:t>την κοινότητα, τις δράσεις</w:t>
      </w:r>
      <w:r>
        <w:rPr>
          <w:rFonts w:asciiTheme="minorHAnsi" w:hAnsiTheme="minorHAnsi" w:cstheme="minorHAnsi"/>
          <w:spacing w:val="1"/>
        </w:rPr>
        <w:t xml:space="preserve"> </w:t>
      </w:r>
      <w:r>
        <w:rPr>
          <w:rFonts w:asciiTheme="minorHAnsi" w:hAnsiTheme="minorHAnsi" w:cstheme="minorHAnsi"/>
        </w:rPr>
        <w:t>δημοσιότητας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δικτύωσης 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προσέλκυση</w:t>
      </w:r>
      <w:r>
        <w:rPr>
          <w:rFonts w:asciiTheme="minorHAnsi" w:hAnsiTheme="minorHAnsi" w:cstheme="minorHAnsi"/>
          <w:spacing w:val="1"/>
        </w:rPr>
        <w:t xml:space="preserve"> </w:t>
      </w:r>
      <w:r>
        <w:rPr>
          <w:rFonts w:asciiTheme="minorHAnsi" w:hAnsiTheme="minorHAnsi" w:cstheme="minorHAnsi"/>
        </w:rPr>
        <w:t>χορηγών και</w:t>
      </w:r>
      <w:r>
        <w:rPr>
          <w:rFonts w:asciiTheme="minorHAnsi" w:hAnsiTheme="minorHAnsi" w:cstheme="minorHAnsi"/>
          <w:spacing w:val="1"/>
        </w:rPr>
        <w:t xml:space="preserve"> </w:t>
      </w:r>
      <w:r>
        <w:rPr>
          <w:rFonts w:asciiTheme="minorHAnsi" w:hAnsiTheme="minorHAnsi" w:cstheme="minorHAnsi"/>
        </w:rPr>
        <w:t>εθελοντών.</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Συμμετέχει</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συναντήσεις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εκπαιδεύσεις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προσωπικού</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 xml:space="preserve">των </w:t>
      </w:r>
      <w:r>
        <w:rPr>
          <w:rFonts w:asciiTheme="minorHAnsi" w:hAnsiTheme="minorHAnsi" w:cstheme="minorHAnsi"/>
          <w:spacing w:val="-52"/>
        </w:rPr>
        <w:t xml:space="preserve"> </w:t>
      </w:r>
      <w:r>
        <w:rPr>
          <w:rFonts w:asciiTheme="minorHAnsi" w:hAnsiTheme="minorHAnsi" w:cstheme="minorHAnsi"/>
        </w:rPr>
        <w:t>εθελοντών.</w:t>
      </w:r>
    </w:p>
    <w:p w:rsidR="001A24D8" w:rsidRDefault="001A24D8" w:rsidP="001A24D8">
      <w:pPr>
        <w:widowControl/>
        <w:numPr>
          <w:ilvl w:val="0"/>
          <w:numId w:val="17"/>
        </w:numPr>
        <w:suppressAutoHyphens/>
        <w:autoSpaceDE/>
        <w:autoSpaceDN/>
        <w:ind w:right="-142"/>
        <w:jc w:val="both"/>
        <w:rPr>
          <w:rFonts w:asciiTheme="minorHAnsi" w:hAnsiTheme="minorHAnsi" w:cstheme="minorHAnsi"/>
        </w:rPr>
      </w:pPr>
      <w:r>
        <w:rPr>
          <w:rFonts w:cstheme="minorHAnsi"/>
        </w:rPr>
        <w:t xml:space="preserve">Πραγματοποιεί συμβουλευτική υποστήριξη σε ευπαθή  άτομα / οικογένειες. </w:t>
      </w:r>
    </w:p>
    <w:p w:rsidR="001A24D8" w:rsidRDefault="001A24D8" w:rsidP="001A24D8">
      <w:pPr>
        <w:widowControl/>
        <w:numPr>
          <w:ilvl w:val="0"/>
          <w:numId w:val="17"/>
        </w:numPr>
        <w:suppressAutoHyphens/>
        <w:autoSpaceDE/>
        <w:autoSpaceDN/>
        <w:ind w:right="-142"/>
        <w:jc w:val="both"/>
        <w:rPr>
          <w:rFonts w:cstheme="minorHAnsi"/>
        </w:rPr>
      </w:pPr>
      <w:r>
        <w:rPr>
          <w:rFonts w:cstheme="minorHAnsi"/>
        </w:rPr>
        <w:t xml:space="preserve">Ενημερώνει –καθοδηγεί-  κατευθύνει τους ωφελούμενους. </w:t>
      </w:r>
    </w:p>
    <w:p w:rsidR="001A24D8" w:rsidRDefault="001A24D8" w:rsidP="001A24D8">
      <w:pPr>
        <w:widowControl/>
        <w:numPr>
          <w:ilvl w:val="0"/>
          <w:numId w:val="17"/>
        </w:numPr>
        <w:suppressAutoHyphens/>
        <w:autoSpaceDE/>
        <w:autoSpaceDN/>
        <w:ind w:right="-142"/>
        <w:jc w:val="both"/>
        <w:rPr>
          <w:rFonts w:cstheme="minorHAnsi"/>
        </w:rPr>
      </w:pPr>
      <w:r>
        <w:rPr>
          <w:rFonts w:cstheme="minorHAnsi"/>
        </w:rPr>
        <w:t>Διαμεσολαβεί με άλλες υπηρεσίες και δομές για τη διευθέτηση των  προβλημάτων των ωφελουμένων.</w:t>
      </w:r>
    </w:p>
    <w:p w:rsidR="001A24D8" w:rsidRDefault="001A24D8" w:rsidP="001A24D8">
      <w:pPr>
        <w:widowControl/>
        <w:numPr>
          <w:ilvl w:val="0"/>
          <w:numId w:val="17"/>
        </w:numPr>
        <w:suppressAutoHyphens/>
        <w:autoSpaceDE/>
        <w:autoSpaceDN/>
        <w:ind w:right="-142"/>
        <w:jc w:val="both"/>
        <w:rPr>
          <w:rFonts w:cstheme="minorHAnsi"/>
        </w:rPr>
      </w:pPr>
      <w:r>
        <w:rPr>
          <w:rFonts w:cstheme="minorHAnsi"/>
        </w:rPr>
        <w:t>Πραγματοποιεί κοινωνικές έρευνες όπου κρίνει  απαραίτητο ή κατόπιν εισαγγελικής εντολής</w:t>
      </w:r>
    </w:p>
    <w:p w:rsidR="001A24D8" w:rsidRDefault="001A24D8" w:rsidP="001A24D8">
      <w:pPr>
        <w:widowControl/>
        <w:numPr>
          <w:ilvl w:val="0"/>
          <w:numId w:val="17"/>
        </w:numPr>
        <w:suppressAutoHyphens/>
        <w:autoSpaceDE/>
        <w:autoSpaceDN/>
        <w:ind w:right="-142"/>
        <w:jc w:val="both"/>
        <w:rPr>
          <w:rFonts w:cstheme="minorHAnsi"/>
        </w:rPr>
      </w:pPr>
      <w:r>
        <w:rPr>
          <w:rFonts w:cstheme="minorHAnsi"/>
        </w:rPr>
        <w:t xml:space="preserve">Συμμετέχει σε διεπιστημονική ομάδα από τη θέση και τον ρόλο του  για την  επίλυση προβλημάτων της Δομής και στο σχεδιασμό της κοινωνικής πολιτικής που αφορούν τη Δομή. </w:t>
      </w:r>
    </w:p>
    <w:p w:rsidR="001A24D8" w:rsidRDefault="001A24D8" w:rsidP="001A24D8">
      <w:pPr>
        <w:widowControl/>
        <w:numPr>
          <w:ilvl w:val="0"/>
          <w:numId w:val="17"/>
        </w:numPr>
        <w:suppressAutoHyphens/>
        <w:autoSpaceDE/>
        <w:autoSpaceDN/>
        <w:ind w:right="-142"/>
        <w:jc w:val="both"/>
        <w:rPr>
          <w:rFonts w:cstheme="minorHAnsi"/>
        </w:rPr>
      </w:pPr>
      <w:r>
        <w:rPr>
          <w:rFonts w:cstheme="minorHAnsi"/>
        </w:rPr>
        <w:t>Εποπτεύει την  εύρυθμη λειτουργία της Δομής  και  υποστηρίζει σε γραμματειακό επίπεδο σε σχέση με το αντικείμενο του (δηλ σύνταξη εκθέσεων, λήψη ιστορικών κτλ., όπως  αυτά έχει εκπαιδευτεί να κάνει).</w:t>
      </w:r>
    </w:p>
    <w:p w:rsidR="001A24D8" w:rsidRDefault="001A24D8" w:rsidP="001A24D8">
      <w:pPr>
        <w:ind w:left="12"/>
        <w:jc w:val="both"/>
        <w:rPr>
          <w:rFonts w:cstheme="minorHAnsi"/>
        </w:rPr>
      </w:pPr>
    </w:p>
    <w:p w:rsidR="001A24D8" w:rsidRDefault="001A24D8" w:rsidP="001A24D8">
      <w:pPr>
        <w:pStyle w:val="2"/>
        <w:tabs>
          <w:tab w:val="left" w:pos="720"/>
        </w:tabs>
        <w:ind w:left="220" w:hanging="220"/>
        <w:jc w:val="both"/>
        <w:rPr>
          <w:rFonts w:asciiTheme="minorHAnsi" w:hAnsiTheme="minorHAnsi" w:cstheme="minorHAnsi"/>
          <w:u w:val="single"/>
        </w:rPr>
      </w:pPr>
    </w:p>
    <w:p w:rsidR="001A24D8" w:rsidRDefault="001A24D8" w:rsidP="001A24D8">
      <w:pPr>
        <w:pStyle w:val="2"/>
        <w:tabs>
          <w:tab w:val="left" w:pos="720"/>
        </w:tabs>
        <w:ind w:left="220" w:hanging="220"/>
        <w:jc w:val="both"/>
        <w:rPr>
          <w:rFonts w:asciiTheme="minorHAnsi" w:hAnsiTheme="minorHAnsi" w:cstheme="minorHAnsi"/>
        </w:rPr>
      </w:pPr>
      <w:r>
        <w:rPr>
          <w:rFonts w:asciiTheme="minorHAnsi" w:hAnsiTheme="minorHAnsi" w:cstheme="minorHAnsi"/>
          <w:u w:val="single"/>
        </w:rPr>
        <w:t>β. Το Διοικητικό</w:t>
      </w:r>
      <w:r>
        <w:rPr>
          <w:rFonts w:asciiTheme="minorHAnsi" w:hAnsiTheme="minorHAnsi" w:cstheme="minorHAnsi"/>
          <w:spacing w:val="-4"/>
          <w:u w:val="single"/>
        </w:rPr>
        <w:t xml:space="preserve"> </w:t>
      </w:r>
      <w:r>
        <w:rPr>
          <w:rFonts w:asciiTheme="minorHAnsi" w:hAnsiTheme="minorHAnsi" w:cstheme="minorHAnsi"/>
          <w:u w:val="single"/>
        </w:rPr>
        <w:t>Προσωπικό</w:t>
      </w:r>
      <w:r>
        <w:rPr>
          <w:rFonts w:asciiTheme="minorHAnsi" w:hAnsiTheme="minorHAnsi" w:cstheme="minorHAnsi"/>
          <w:spacing w:val="-1"/>
          <w:u w:val="single"/>
        </w:rPr>
        <w:t xml:space="preserve"> </w:t>
      </w:r>
      <w:r>
        <w:rPr>
          <w:rFonts w:asciiTheme="minorHAnsi" w:hAnsiTheme="minorHAnsi" w:cstheme="minorHAnsi"/>
          <w:u w:val="single"/>
        </w:rPr>
        <w:t>σε</w:t>
      </w:r>
      <w:r>
        <w:rPr>
          <w:rFonts w:asciiTheme="minorHAnsi" w:hAnsiTheme="minorHAnsi" w:cstheme="minorHAnsi"/>
          <w:spacing w:val="-5"/>
          <w:u w:val="single"/>
        </w:rPr>
        <w:t xml:space="preserve"> </w:t>
      </w:r>
      <w:r>
        <w:rPr>
          <w:rFonts w:asciiTheme="minorHAnsi" w:hAnsiTheme="minorHAnsi" w:cstheme="minorHAnsi"/>
          <w:u w:val="single"/>
        </w:rPr>
        <w:t>συνεργασία</w:t>
      </w:r>
      <w:r>
        <w:rPr>
          <w:rFonts w:asciiTheme="minorHAnsi" w:hAnsiTheme="minorHAnsi" w:cstheme="minorHAnsi"/>
          <w:spacing w:val="-5"/>
          <w:u w:val="single"/>
        </w:rPr>
        <w:t xml:space="preserve"> </w:t>
      </w:r>
      <w:r>
        <w:rPr>
          <w:rFonts w:asciiTheme="minorHAnsi" w:hAnsiTheme="minorHAnsi" w:cstheme="minorHAnsi"/>
          <w:u w:val="single"/>
        </w:rPr>
        <w:t>με</w:t>
      </w:r>
      <w:r>
        <w:rPr>
          <w:rFonts w:asciiTheme="minorHAnsi" w:hAnsiTheme="minorHAnsi" w:cstheme="minorHAnsi"/>
          <w:spacing w:val="-5"/>
          <w:u w:val="single"/>
        </w:rPr>
        <w:t xml:space="preserve"> </w:t>
      </w:r>
      <w:r>
        <w:rPr>
          <w:rFonts w:asciiTheme="minorHAnsi" w:hAnsiTheme="minorHAnsi" w:cstheme="minorHAnsi"/>
          <w:u w:val="single"/>
        </w:rPr>
        <w:t>την</w:t>
      </w:r>
      <w:r>
        <w:rPr>
          <w:rFonts w:asciiTheme="minorHAnsi" w:hAnsiTheme="minorHAnsi" w:cstheme="minorHAnsi"/>
          <w:spacing w:val="-6"/>
          <w:u w:val="single"/>
        </w:rPr>
        <w:t xml:space="preserve"> </w:t>
      </w:r>
      <w:r>
        <w:rPr>
          <w:rFonts w:asciiTheme="minorHAnsi" w:hAnsiTheme="minorHAnsi" w:cstheme="minorHAnsi"/>
          <w:u w:val="single"/>
        </w:rPr>
        <w:t>συντονίστρια:</w:t>
      </w:r>
    </w:p>
    <w:p w:rsidR="001A24D8" w:rsidRDefault="001A24D8" w:rsidP="001A24D8">
      <w:pPr>
        <w:pStyle w:val="a3"/>
        <w:rPr>
          <w:rFonts w:asciiTheme="minorHAnsi" w:hAnsiTheme="minorHAnsi" w:cstheme="minorHAnsi"/>
        </w:rPr>
      </w:pPr>
    </w:p>
    <w:p w:rsidR="001A24D8" w:rsidRDefault="001A24D8" w:rsidP="001A24D8">
      <w:pPr>
        <w:pStyle w:val="a3"/>
        <w:widowControl/>
        <w:numPr>
          <w:ilvl w:val="0"/>
          <w:numId w:val="18"/>
        </w:numPr>
        <w:suppressAutoHyphens/>
        <w:autoSpaceDE/>
        <w:autoSpaceDN/>
        <w:jc w:val="both"/>
        <w:rPr>
          <w:rFonts w:asciiTheme="minorHAnsi" w:hAnsiTheme="minorHAnsi" w:cstheme="minorHAnsi"/>
        </w:rPr>
      </w:pPr>
      <w:r>
        <w:rPr>
          <w:rFonts w:asciiTheme="minorHAnsi" w:hAnsiTheme="minorHAnsi" w:cstheme="minorHAnsi"/>
        </w:rPr>
        <w:t>Το Διοικητικό Προσωπικό είναι τακτικό προσωπικό του Τμήματος Κοινωνικής Πολιτικής του Δήμου Αχαρνών.</w:t>
      </w:r>
    </w:p>
    <w:p w:rsidR="001A24D8" w:rsidRDefault="001A24D8" w:rsidP="001A24D8">
      <w:pPr>
        <w:pStyle w:val="a3"/>
        <w:widowControl/>
        <w:numPr>
          <w:ilvl w:val="0"/>
          <w:numId w:val="18"/>
        </w:numPr>
        <w:suppressAutoHyphens/>
        <w:autoSpaceDE/>
        <w:autoSpaceDN/>
        <w:jc w:val="both"/>
        <w:rPr>
          <w:rFonts w:asciiTheme="minorHAnsi" w:hAnsiTheme="minorHAnsi" w:cstheme="minorHAnsi"/>
        </w:rPr>
      </w:pPr>
      <w:r>
        <w:rPr>
          <w:rFonts w:asciiTheme="minorHAnsi" w:hAnsiTheme="minorHAnsi" w:cstheme="minorHAnsi"/>
        </w:rPr>
        <w:t>Παρέχει</w:t>
      </w:r>
      <w:r>
        <w:rPr>
          <w:rFonts w:asciiTheme="minorHAnsi" w:hAnsiTheme="minorHAnsi" w:cstheme="minorHAnsi"/>
          <w:spacing w:val="-6"/>
        </w:rPr>
        <w:t xml:space="preserve"> </w:t>
      </w:r>
      <w:r>
        <w:rPr>
          <w:rFonts w:asciiTheme="minorHAnsi" w:hAnsiTheme="minorHAnsi" w:cstheme="minorHAnsi"/>
        </w:rPr>
        <w:t>γραμματειακή</w:t>
      </w:r>
      <w:r>
        <w:rPr>
          <w:rFonts w:asciiTheme="minorHAnsi" w:hAnsiTheme="minorHAnsi" w:cstheme="minorHAnsi"/>
          <w:spacing w:val="-5"/>
        </w:rPr>
        <w:t xml:space="preserve"> </w:t>
      </w:r>
      <w:r>
        <w:rPr>
          <w:rFonts w:asciiTheme="minorHAnsi" w:hAnsiTheme="minorHAnsi" w:cstheme="minorHAnsi"/>
        </w:rPr>
        <w:t>υποστήριξη.</w:t>
      </w:r>
    </w:p>
    <w:p w:rsidR="001A24D8" w:rsidRDefault="001A24D8" w:rsidP="001A24D8">
      <w:pPr>
        <w:pStyle w:val="a3"/>
        <w:widowControl/>
        <w:numPr>
          <w:ilvl w:val="0"/>
          <w:numId w:val="18"/>
        </w:numPr>
        <w:suppressAutoHyphens/>
        <w:autoSpaceDE/>
        <w:autoSpaceDN/>
        <w:jc w:val="both"/>
        <w:rPr>
          <w:rFonts w:asciiTheme="minorHAnsi" w:hAnsiTheme="minorHAnsi" w:cstheme="minorHAnsi"/>
        </w:rPr>
      </w:pPr>
      <w:r>
        <w:rPr>
          <w:rFonts w:asciiTheme="minorHAnsi" w:hAnsiTheme="minorHAnsi" w:cstheme="minorHAnsi"/>
        </w:rPr>
        <w:t>Διατηρεί</w:t>
      </w:r>
      <w:r>
        <w:rPr>
          <w:rFonts w:asciiTheme="minorHAnsi" w:hAnsiTheme="minorHAnsi" w:cstheme="minorHAnsi"/>
          <w:spacing w:val="1"/>
        </w:rPr>
        <w:t xml:space="preserve"> </w:t>
      </w:r>
      <w:r>
        <w:rPr>
          <w:rFonts w:asciiTheme="minorHAnsi" w:hAnsiTheme="minorHAnsi" w:cstheme="minorHAnsi"/>
        </w:rPr>
        <w:t>αρχείο</w:t>
      </w:r>
      <w:r>
        <w:rPr>
          <w:rFonts w:asciiTheme="minorHAnsi" w:hAnsiTheme="minorHAnsi" w:cstheme="minorHAnsi"/>
          <w:spacing w:val="1"/>
        </w:rPr>
        <w:t xml:space="preserve"> </w:t>
      </w:r>
      <w:r>
        <w:rPr>
          <w:rFonts w:asciiTheme="minorHAnsi" w:hAnsiTheme="minorHAnsi" w:cstheme="minorHAnsi"/>
        </w:rPr>
        <w:t>όλων</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παραστατικών</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αφορούν</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λειτουργία</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Δομής.</w:t>
      </w:r>
    </w:p>
    <w:p w:rsidR="001A24D8" w:rsidRDefault="001A24D8" w:rsidP="001A24D8">
      <w:pPr>
        <w:pStyle w:val="10"/>
        <w:numPr>
          <w:ilvl w:val="0"/>
          <w:numId w:val="18"/>
        </w:numPr>
        <w:tabs>
          <w:tab w:val="left" w:pos="180"/>
          <w:tab w:val="left" w:pos="376"/>
        </w:tabs>
        <w:spacing w:line="240" w:lineRule="auto"/>
        <w:rPr>
          <w:rFonts w:asciiTheme="minorHAnsi" w:hAnsiTheme="minorHAnsi" w:cstheme="minorHAnsi"/>
        </w:rPr>
      </w:pPr>
      <w:r>
        <w:rPr>
          <w:rFonts w:asciiTheme="minorHAnsi" w:hAnsiTheme="minorHAnsi" w:cstheme="minorHAnsi"/>
        </w:rPr>
        <w:lastRenderedPageBreak/>
        <w:t>Τηρεί διοικητικό φάκελο, ο οποίος περιλαμβάνει: αρχείο μηνιαίων αναφορών,</w:t>
      </w:r>
      <w:r>
        <w:rPr>
          <w:rFonts w:asciiTheme="minorHAnsi" w:hAnsiTheme="minorHAnsi" w:cstheme="minorHAnsi"/>
          <w:spacing w:val="1"/>
        </w:rPr>
        <w:t xml:space="preserve"> </w:t>
      </w:r>
      <w:r>
        <w:rPr>
          <w:rFonts w:asciiTheme="minorHAnsi" w:hAnsiTheme="minorHAnsi" w:cstheme="minorHAnsi"/>
        </w:rPr>
        <w:t>αρχείο αλληλογραφίας, αρχείο δράσεων δημοσιότητας-προβολής και δικτύωσης</w:t>
      </w:r>
      <w:r>
        <w:rPr>
          <w:rFonts w:asciiTheme="minorHAnsi" w:hAnsiTheme="minorHAnsi" w:cstheme="minorHAnsi"/>
          <w:spacing w:val="1"/>
        </w:rPr>
        <w:t xml:space="preserve"> </w:t>
      </w:r>
      <w:r>
        <w:rPr>
          <w:rFonts w:asciiTheme="minorHAnsi" w:hAnsiTheme="minorHAnsi" w:cstheme="minorHAnsi"/>
        </w:rPr>
        <w:t>με χορηγούς</w:t>
      </w:r>
      <w:r>
        <w:rPr>
          <w:rFonts w:asciiTheme="minorHAnsi" w:hAnsiTheme="minorHAnsi" w:cstheme="minorHAnsi"/>
          <w:spacing w:val="1"/>
        </w:rPr>
        <w:t xml:space="preserve"> </w:t>
      </w:r>
      <w:r>
        <w:rPr>
          <w:rFonts w:asciiTheme="minorHAnsi" w:hAnsiTheme="minorHAnsi" w:cstheme="minorHAnsi"/>
        </w:rPr>
        <w:t xml:space="preserve">και φορείς της κοινότητας, αρχείο με τα </w:t>
      </w:r>
      <w:proofErr w:type="spellStart"/>
      <w:r>
        <w:rPr>
          <w:rFonts w:asciiTheme="minorHAnsi" w:hAnsiTheme="minorHAnsi" w:cstheme="minorHAnsi"/>
        </w:rPr>
        <w:t>παρουσιολόγια</w:t>
      </w:r>
      <w:proofErr w:type="spellEnd"/>
      <w:r>
        <w:rPr>
          <w:rFonts w:asciiTheme="minorHAnsi" w:hAnsiTheme="minorHAnsi" w:cstheme="minorHAnsi"/>
        </w:rPr>
        <w:t xml:space="preserve"> και τις</w:t>
      </w:r>
      <w:r>
        <w:rPr>
          <w:rFonts w:asciiTheme="minorHAnsi" w:hAnsiTheme="minorHAnsi" w:cstheme="minorHAnsi"/>
          <w:spacing w:val="1"/>
        </w:rPr>
        <w:t xml:space="preserve"> </w:t>
      </w:r>
      <w:r>
        <w:rPr>
          <w:rFonts w:asciiTheme="minorHAnsi" w:hAnsiTheme="minorHAnsi" w:cstheme="minorHAnsi"/>
        </w:rPr>
        <w:t>άδειες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2"/>
        </w:rPr>
        <w:t xml:space="preserve"> </w:t>
      </w:r>
      <w:r>
        <w:rPr>
          <w:rFonts w:asciiTheme="minorHAnsi" w:hAnsiTheme="minorHAnsi" w:cstheme="minorHAnsi"/>
        </w:rPr>
        <w:t>προσωπικού,</w:t>
      </w:r>
      <w:r>
        <w:rPr>
          <w:rFonts w:asciiTheme="minorHAnsi" w:hAnsiTheme="minorHAnsi" w:cstheme="minorHAnsi"/>
          <w:spacing w:val="1"/>
        </w:rPr>
        <w:t xml:space="preserve"> </w:t>
      </w:r>
      <w:r>
        <w:rPr>
          <w:rFonts w:asciiTheme="minorHAnsi" w:hAnsiTheme="minorHAnsi" w:cstheme="minorHAnsi"/>
        </w:rPr>
        <w:t>αρχείο</w:t>
      </w:r>
      <w:r>
        <w:rPr>
          <w:rFonts w:asciiTheme="minorHAnsi" w:hAnsiTheme="minorHAnsi" w:cstheme="minorHAnsi"/>
          <w:spacing w:val="1"/>
        </w:rPr>
        <w:t xml:space="preserve"> </w:t>
      </w:r>
      <w:r>
        <w:rPr>
          <w:rFonts w:asciiTheme="minorHAnsi" w:hAnsiTheme="minorHAnsi" w:cstheme="minorHAnsi"/>
        </w:rPr>
        <w:t>εθελοντών.</w:t>
      </w:r>
    </w:p>
    <w:p w:rsidR="001A24D8" w:rsidRDefault="001A24D8" w:rsidP="001A24D8">
      <w:pPr>
        <w:pStyle w:val="10"/>
        <w:numPr>
          <w:ilvl w:val="0"/>
          <w:numId w:val="18"/>
        </w:numPr>
        <w:tabs>
          <w:tab w:val="left" w:pos="180"/>
          <w:tab w:val="left" w:pos="442"/>
        </w:tabs>
        <w:spacing w:line="240" w:lineRule="auto"/>
        <w:rPr>
          <w:rFonts w:asciiTheme="minorHAnsi" w:hAnsiTheme="minorHAnsi" w:cstheme="minorHAnsi"/>
        </w:rPr>
      </w:pPr>
      <w:r>
        <w:rPr>
          <w:rFonts w:asciiTheme="minorHAnsi" w:hAnsiTheme="minorHAnsi" w:cstheme="minorHAnsi"/>
        </w:rPr>
        <w:t>Μεριμνά</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διανομή</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παρεχόμενων</w:t>
      </w:r>
      <w:r>
        <w:rPr>
          <w:rFonts w:asciiTheme="minorHAnsi" w:hAnsiTheme="minorHAnsi" w:cstheme="minorHAnsi"/>
          <w:spacing w:val="1"/>
        </w:rPr>
        <w:t xml:space="preserve"> </w:t>
      </w:r>
      <w:r>
        <w:rPr>
          <w:rFonts w:asciiTheme="minorHAnsi" w:hAnsiTheme="minorHAnsi" w:cstheme="minorHAnsi"/>
        </w:rPr>
        <w:t>αγαθών/προϊόντων.</w:t>
      </w:r>
    </w:p>
    <w:p w:rsidR="001A24D8" w:rsidRDefault="001A24D8" w:rsidP="001A24D8">
      <w:pPr>
        <w:pStyle w:val="10"/>
        <w:numPr>
          <w:ilvl w:val="0"/>
          <w:numId w:val="18"/>
        </w:numPr>
        <w:tabs>
          <w:tab w:val="left" w:pos="180"/>
          <w:tab w:val="left" w:pos="428"/>
        </w:tabs>
        <w:spacing w:line="240" w:lineRule="auto"/>
        <w:rPr>
          <w:rFonts w:asciiTheme="minorHAnsi" w:hAnsiTheme="minorHAnsi" w:cstheme="minorHAnsi"/>
        </w:rPr>
      </w:pPr>
      <w:r>
        <w:rPr>
          <w:rFonts w:asciiTheme="minorHAnsi" w:hAnsiTheme="minorHAnsi" w:cstheme="minorHAnsi"/>
        </w:rPr>
        <w:t>Συμμετέχει</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συντονίζει</w:t>
      </w:r>
      <w:r>
        <w:rPr>
          <w:rFonts w:asciiTheme="minorHAnsi" w:hAnsiTheme="minorHAnsi" w:cstheme="minorHAnsi"/>
          <w:spacing w:val="1"/>
        </w:rPr>
        <w:t xml:space="preserve"> </w:t>
      </w:r>
      <w:r>
        <w:rPr>
          <w:rFonts w:asciiTheme="minorHAnsi" w:hAnsiTheme="minorHAnsi" w:cstheme="minorHAnsi"/>
        </w:rPr>
        <w:t>δράσεις</w:t>
      </w:r>
      <w:r>
        <w:rPr>
          <w:rFonts w:asciiTheme="minorHAnsi" w:hAnsiTheme="minorHAnsi" w:cstheme="minorHAnsi"/>
          <w:spacing w:val="1"/>
        </w:rPr>
        <w:t xml:space="preserve"> </w:t>
      </w:r>
      <w:r>
        <w:rPr>
          <w:rFonts w:asciiTheme="minorHAnsi" w:hAnsiTheme="minorHAnsi" w:cstheme="minorHAnsi"/>
        </w:rPr>
        <w:t>δημοσιότητας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δικτύωσης,</w:t>
      </w:r>
      <w:r>
        <w:rPr>
          <w:rFonts w:asciiTheme="minorHAnsi" w:hAnsiTheme="minorHAnsi" w:cstheme="minorHAnsi"/>
          <w:spacing w:val="1"/>
        </w:rPr>
        <w:t xml:space="preserve"> </w:t>
      </w:r>
      <w:r>
        <w:rPr>
          <w:rFonts w:asciiTheme="minorHAnsi" w:hAnsiTheme="minorHAnsi" w:cstheme="minorHAnsi"/>
        </w:rPr>
        <w:t>όπως</w:t>
      </w:r>
      <w:r>
        <w:rPr>
          <w:rFonts w:asciiTheme="minorHAnsi" w:hAnsiTheme="minorHAnsi" w:cstheme="minorHAnsi"/>
          <w:spacing w:val="1"/>
        </w:rPr>
        <w:t xml:space="preserve"> </w:t>
      </w:r>
      <w:r>
        <w:rPr>
          <w:rFonts w:asciiTheme="minorHAnsi" w:hAnsiTheme="minorHAnsi" w:cstheme="minorHAnsi"/>
        </w:rPr>
        <w:t>ενδεικτικά</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δράσεις</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προσέλκυση</w:t>
      </w:r>
      <w:r>
        <w:rPr>
          <w:rFonts w:asciiTheme="minorHAnsi" w:hAnsiTheme="minorHAnsi" w:cstheme="minorHAnsi"/>
          <w:spacing w:val="1"/>
        </w:rPr>
        <w:t xml:space="preserve"> </w:t>
      </w:r>
      <w:r>
        <w:rPr>
          <w:rFonts w:asciiTheme="minorHAnsi" w:hAnsiTheme="minorHAnsi" w:cstheme="minorHAnsi"/>
        </w:rPr>
        <w:t>χορηγών,</w:t>
      </w:r>
      <w:r>
        <w:rPr>
          <w:rFonts w:asciiTheme="minorHAnsi" w:hAnsiTheme="minorHAnsi" w:cstheme="minorHAnsi"/>
          <w:spacing w:val="1"/>
        </w:rPr>
        <w:t xml:space="preserve"> </w:t>
      </w:r>
      <w:r>
        <w:rPr>
          <w:rFonts w:asciiTheme="minorHAnsi" w:hAnsiTheme="minorHAnsi" w:cstheme="minorHAnsi"/>
        </w:rPr>
        <w:t>εθελοντών</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διασύνδεση</w:t>
      </w:r>
      <w:r>
        <w:rPr>
          <w:rFonts w:asciiTheme="minorHAnsi" w:hAnsiTheme="minorHAnsi" w:cstheme="minorHAnsi"/>
          <w:spacing w:val="2"/>
        </w:rPr>
        <w:t xml:space="preserve"> </w:t>
      </w:r>
      <w:r>
        <w:rPr>
          <w:rFonts w:asciiTheme="minorHAnsi" w:hAnsiTheme="minorHAnsi" w:cstheme="minorHAnsi"/>
        </w:rPr>
        <w:t>με</w:t>
      </w:r>
      <w:r>
        <w:rPr>
          <w:rFonts w:asciiTheme="minorHAnsi" w:hAnsiTheme="minorHAnsi" w:cstheme="minorHAnsi"/>
          <w:spacing w:val="-2"/>
        </w:rPr>
        <w:t xml:space="preserve"> </w:t>
      </w:r>
      <w:r>
        <w:rPr>
          <w:rFonts w:asciiTheme="minorHAnsi" w:hAnsiTheme="minorHAnsi" w:cstheme="minorHAnsi"/>
        </w:rPr>
        <w:t>την κοινότητα.</w:t>
      </w:r>
    </w:p>
    <w:p w:rsidR="001A24D8" w:rsidRDefault="001A24D8" w:rsidP="001A24D8">
      <w:pPr>
        <w:pStyle w:val="10"/>
        <w:numPr>
          <w:ilvl w:val="0"/>
          <w:numId w:val="18"/>
        </w:numPr>
        <w:tabs>
          <w:tab w:val="left" w:pos="180"/>
          <w:tab w:val="left" w:pos="460"/>
        </w:tabs>
        <w:spacing w:line="240" w:lineRule="auto"/>
        <w:rPr>
          <w:rFonts w:asciiTheme="minorHAnsi" w:hAnsiTheme="minorHAnsi" w:cstheme="minorHAnsi"/>
        </w:rPr>
      </w:pPr>
      <w:r>
        <w:rPr>
          <w:rFonts w:asciiTheme="minorHAnsi" w:hAnsiTheme="minorHAnsi" w:cstheme="minorHAnsi"/>
        </w:rPr>
        <w:t>Συμμετέχει</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συναντήσεις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εκπαιδεύσεις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προσωπικού</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 xml:space="preserve">των </w:t>
      </w:r>
      <w:r>
        <w:rPr>
          <w:rFonts w:asciiTheme="minorHAnsi" w:hAnsiTheme="minorHAnsi" w:cstheme="minorHAnsi"/>
          <w:spacing w:val="-52"/>
        </w:rPr>
        <w:t xml:space="preserve"> </w:t>
      </w:r>
      <w:r>
        <w:rPr>
          <w:rFonts w:asciiTheme="minorHAnsi" w:hAnsiTheme="minorHAnsi" w:cstheme="minorHAnsi"/>
        </w:rPr>
        <w:t>εθελοντών.</w:t>
      </w:r>
    </w:p>
    <w:p w:rsidR="001A24D8" w:rsidRDefault="001A24D8" w:rsidP="001A24D8">
      <w:pPr>
        <w:pStyle w:val="2"/>
        <w:tabs>
          <w:tab w:val="left" w:pos="720"/>
        </w:tabs>
        <w:ind w:left="220" w:hanging="220"/>
        <w:jc w:val="both"/>
        <w:rPr>
          <w:rFonts w:asciiTheme="minorHAnsi" w:hAnsiTheme="minorHAnsi" w:cstheme="minorHAnsi"/>
        </w:rPr>
      </w:pPr>
    </w:p>
    <w:p w:rsidR="001A24D8" w:rsidRDefault="001A24D8" w:rsidP="001A24D8">
      <w:pPr>
        <w:pStyle w:val="2"/>
        <w:tabs>
          <w:tab w:val="left" w:pos="720"/>
        </w:tabs>
        <w:ind w:left="220" w:hanging="220"/>
        <w:jc w:val="both"/>
        <w:rPr>
          <w:rFonts w:asciiTheme="minorHAnsi" w:hAnsiTheme="minorHAnsi" w:cstheme="minorHAnsi"/>
        </w:rPr>
      </w:pPr>
      <w:r>
        <w:rPr>
          <w:rFonts w:asciiTheme="minorHAnsi" w:hAnsiTheme="minorHAnsi" w:cstheme="minorHAnsi"/>
          <w:u w:val="single"/>
        </w:rPr>
        <w:t>γ. Το Βοηθητικό</w:t>
      </w:r>
      <w:r>
        <w:rPr>
          <w:rFonts w:asciiTheme="minorHAnsi" w:hAnsiTheme="minorHAnsi" w:cstheme="minorHAnsi"/>
          <w:spacing w:val="-3"/>
          <w:u w:val="single"/>
        </w:rPr>
        <w:t xml:space="preserve"> </w:t>
      </w:r>
      <w:r>
        <w:rPr>
          <w:rFonts w:asciiTheme="minorHAnsi" w:hAnsiTheme="minorHAnsi" w:cstheme="minorHAnsi"/>
          <w:u w:val="single"/>
        </w:rPr>
        <w:t>προσωπικό</w:t>
      </w:r>
      <w:r>
        <w:rPr>
          <w:rFonts w:asciiTheme="minorHAnsi" w:hAnsiTheme="minorHAnsi" w:cstheme="minorHAnsi"/>
        </w:rPr>
        <w:t>:</w:t>
      </w:r>
    </w:p>
    <w:p w:rsidR="001A24D8" w:rsidRDefault="001A24D8" w:rsidP="001A24D8">
      <w:pPr>
        <w:pStyle w:val="a3"/>
        <w:rPr>
          <w:rFonts w:asciiTheme="minorHAnsi" w:hAnsiTheme="minorHAnsi" w:cstheme="minorHAnsi"/>
        </w:rPr>
      </w:pPr>
    </w:p>
    <w:p w:rsidR="001A24D8" w:rsidRDefault="001A24D8" w:rsidP="001A24D8">
      <w:pPr>
        <w:pStyle w:val="10"/>
        <w:numPr>
          <w:ilvl w:val="0"/>
          <w:numId w:val="19"/>
        </w:numPr>
        <w:tabs>
          <w:tab w:val="clear" w:pos="180"/>
          <w:tab w:val="left" w:pos="0"/>
          <w:tab w:val="num" w:pos="426"/>
        </w:tabs>
        <w:spacing w:line="240" w:lineRule="auto"/>
        <w:ind w:right="-141" w:hanging="38"/>
        <w:rPr>
          <w:rFonts w:asciiTheme="minorHAnsi" w:hAnsiTheme="minorHAnsi" w:cstheme="minorHAnsi"/>
        </w:rPr>
      </w:pPr>
      <w:r>
        <w:rPr>
          <w:rFonts w:asciiTheme="minorHAnsi" w:hAnsiTheme="minorHAnsi" w:cstheme="minorHAnsi"/>
        </w:rPr>
        <w:t>Το Βοηθητικό Προσωπικό υποστηρίζεται από Εθνικά</w:t>
      </w:r>
      <w:r>
        <w:rPr>
          <w:rFonts w:asciiTheme="minorHAnsi" w:hAnsiTheme="minorHAnsi" w:cstheme="minorHAnsi"/>
          <w:spacing w:val="-2"/>
        </w:rPr>
        <w:t xml:space="preserve"> Π</w:t>
      </w:r>
      <w:r>
        <w:rPr>
          <w:rFonts w:asciiTheme="minorHAnsi" w:hAnsiTheme="minorHAnsi" w:cstheme="minorHAnsi"/>
        </w:rPr>
        <w:t>εριφερειακά και</w:t>
      </w:r>
      <w:r>
        <w:rPr>
          <w:rFonts w:asciiTheme="minorHAnsi" w:hAnsiTheme="minorHAnsi" w:cstheme="minorHAnsi"/>
          <w:spacing w:val="-4"/>
        </w:rPr>
        <w:t xml:space="preserve"> </w:t>
      </w:r>
      <w:r>
        <w:rPr>
          <w:rFonts w:asciiTheme="minorHAnsi" w:hAnsiTheme="minorHAnsi" w:cstheme="minorHAnsi"/>
        </w:rPr>
        <w:t>Ευρωπαϊκά Προγράμματα (ΕΣΠΑ) ή είναι Τακτικό Προσωπικό της Διεύθυνσης Κοινωνικής Πολιτικής του Δήμου Αχαρνών ή είναι προσωπικό ορισμένου χρόνου, είτε από προγράμματα του ΟΑΕΔ, είτε από κοινωφελή εργασία. Υποστηρίζει την ομαλή λειτουργία της Δομής και τις όλες διαδικασίες για τη</w:t>
      </w:r>
      <w:r>
        <w:rPr>
          <w:rFonts w:asciiTheme="minorHAnsi" w:hAnsiTheme="minorHAnsi" w:cstheme="minorHAnsi"/>
          <w:spacing w:val="1"/>
        </w:rPr>
        <w:t xml:space="preserve"> </w:t>
      </w:r>
      <w:r>
        <w:rPr>
          <w:rFonts w:asciiTheme="minorHAnsi" w:hAnsiTheme="minorHAnsi" w:cstheme="minorHAnsi"/>
        </w:rPr>
        <w:t>συντήρηση αυτού.</w:t>
      </w:r>
    </w:p>
    <w:p w:rsidR="001A24D8" w:rsidRDefault="001A24D8" w:rsidP="001A24D8">
      <w:pPr>
        <w:pStyle w:val="10"/>
        <w:numPr>
          <w:ilvl w:val="0"/>
          <w:numId w:val="19"/>
        </w:numPr>
        <w:tabs>
          <w:tab w:val="clear" w:pos="180"/>
          <w:tab w:val="left" w:pos="0"/>
          <w:tab w:val="num" w:pos="426"/>
        </w:tabs>
        <w:spacing w:line="240" w:lineRule="auto"/>
        <w:ind w:right="-141" w:hanging="38"/>
        <w:rPr>
          <w:rFonts w:asciiTheme="minorHAnsi" w:hAnsiTheme="minorHAnsi" w:cstheme="minorHAnsi"/>
        </w:rPr>
      </w:pPr>
      <w:r>
        <w:rPr>
          <w:rFonts w:asciiTheme="minorHAnsi" w:hAnsiTheme="minorHAnsi" w:cstheme="minorHAnsi"/>
        </w:rPr>
        <w:t xml:space="preserve"> Συμβάλλει</w:t>
      </w:r>
      <w:r>
        <w:rPr>
          <w:rFonts w:asciiTheme="minorHAnsi" w:hAnsiTheme="minorHAnsi" w:cstheme="minorHAnsi"/>
          <w:spacing w:val="-4"/>
        </w:rPr>
        <w:t xml:space="preserve"> </w:t>
      </w:r>
      <w:r>
        <w:rPr>
          <w:rFonts w:asciiTheme="minorHAnsi" w:hAnsiTheme="minorHAnsi" w:cstheme="minorHAnsi"/>
        </w:rPr>
        <w:t>στη</w:t>
      </w:r>
      <w:r>
        <w:rPr>
          <w:rFonts w:asciiTheme="minorHAnsi" w:hAnsiTheme="minorHAnsi" w:cstheme="minorHAnsi"/>
          <w:spacing w:val="-4"/>
        </w:rPr>
        <w:t xml:space="preserve"> </w:t>
      </w:r>
      <w:r>
        <w:rPr>
          <w:rFonts w:asciiTheme="minorHAnsi" w:hAnsiTheme="minorHAnsi" w:cstheme="minorHAnsi"/>
        </w:rPr>
        <w:t>διαδικασία</w:t>
      </w:r>
      <w:r>
        <w:rPr>
          <w:rFonts w:asciiTheme="minorHAnsi" w:hAnsiTheme="minorHAnsi" w:cstheme="minorHAnsi"/>
          <w:spacing w:val="-3"/>
        </w:rPr>
        <w:t xml:space="preserve"> </w:t>
      </w:r>
      <w:r>
        <w:rPr>
          <w:rFonts w:asciiTheme="minorHAnsi" w:hAnsiTheme="minorHAnsi" w:cstheme="minorHAnsi"/>
        </w:rPr>
        <w:t>υποδοχής</w:t>
      </w:r>
      <w:r>
        <w:rPr>
          <w:rFonts w:asciiTheme="minorHAnsi" w:hAnsiTheme="minorHAnsi" w:cstheme="minorHAnsi"/>
          <w:spacing w:val="-5"/>
        </w:rPr>
        <w:t xml:space="preserve"> </w:t>
      </w:r>
      <w:r>
        <w:rPr>
          <w:rFonts w:asciiTheme="minorHAnsi" w:hAnsiTheme="minorHAnsi" w:cstheme="minorHAnsi"/>
        </w:rPr>
        <w:t>ωφελουμένων.</w:t>
      </w:r>
    </w:p>
    <w:p w:rsidR="001A24D8" w:rsidRDefault="001A24D8" w:rsidP="001A24D8">
      <w:pPr>
        <w:pStyle w:val="10"/>
        <w:numPr>
          <w:ilvl w:val="0"/>
          <w:numId w:val="19"/>
        </w:numPr>
        <w:tabs>
          <w:tab w:val="clear" w:pos="180"/>
          <w:tab w:val="num" w:pos="0"/>
          <w:tab w:val="num" w:pos="426"/>
        </w:tabs>
        <w:spacing w:line="240" w:lineRule="auto"/>
        <w:ind w:left="0" w:right="-141" w:firstLine="142"/>
        <w:rPr>
          <w:rFonts w:asciiTheme="minorHAnsi" w:hAnsiTheme="minorHAnsi" w:cstheme="minorHAnsi"/>
        </w:rPr>
      </w:pPr>
      <w:r>
        <w:rPr>
          <w:rFonts w:asciiTheme="minorHAnsi" w:hAnsiTheme="minorHAnsi" w:cstheme="minorHAnsi"/>
        </w:rPr>
        <w:t xml:space="preserve"> Αναλαμβάνει</w:t>
      </w:r>
      <w:r>
        <w:rPr>
          <w:rFonts w:asciiTheme="minorHAnsi" w:hAnsiTheme="minorHAnsi" w:cstheme="minorHAnsi"/>
          <w:spacing w:val="-3"/>
        </w:rPr>
        <w:t xml:space="preserve"> </w:t>
      </w:r>
      <w:r>
        <w:rPr>
          <w:rFonts w:asciiTheme="minorHAnsi" w:hAnsiTheme="minorHAnsi" w:cstheme="minorHAnsi"/>
        </w:rPr>
        <w:t>κάθε</w:t>
      </w:r>
      <w:r>
        <w:rPr>
          <w:rFonts w:asciiTheme="minorHAnsi" w:hAnsiTheme="minorHAnsi" w:cstheme="minorHAnsi"/>
          <w:spacing w:val="-5"/>
        </w:rPr>
        <w:t xml:space="preserve"> </w:t>
      </w:r>
      <w:r>
        <w:rPr>
          <w:rFonts w:asciiTheme="minorHAnsi" w:hAnsiTheme="minorHAnsi" w:cstheme="minorHAnsi"/>
        </w:rPr>
        <w:t>εργασία,</w:t>
      </w:r>
      <w:r>
        <w:rPr>
          <w:rFonts w:asciiTheme="minorHAnsi" w:hAnsiTheme="minorHAnsi" w:cstheme="minorHAnsi"/>
          <w:spacing w:val="-3"/>
        </w:rPr>
        <w:t xml:space="preserve"> </w:t>
      </w:r>
      <w:r>
        <w:rPr>
          <w:rFonts w:asciiTheme="minorHAnsi" w:hAnsiTheme="minorHAnsi" w:cstheme="minorHAnsi"/>
        </w:rPr>
        <w:t>βοηθητική</w:t>
      </w:r>
      <w:r>
        <w:rPr>
          <w:rFonts w:asciiTheme="minorHAnsi" w:hAnsiTheme="minorHAnsi" w:cstheme="minorHAnsi"/>
          <w:spacing w:val="-3"/>
        </w:rPr>
        <w:t xml:space="preserve"> </w:t>
      </w:r>
      <w:r>
        <w:rPr>
          <w:rFonts w:asciiTheme="minorHAnsi" w:hAnsiTheme="minorHAnsi" w:cstheme="minorHAnsi"/>
        </w:rPr>
        <w:t>στις</w:t>
      </w:r>
      <w:r>
        <w:rPr>
          <w:rFonts w:asciiTheme="minorHAnsi" w:hAnsiTheme="minorHAnsi" w:cstheme="minorHAnsi"/>
          <w:spacing w:val="46"/>
        </w:rPr>
        <w:t xml:space="preserve"> </w:t>
      </w:r>
      <w:r>
        <w:rPr>
          <w:rFonts w:asciiTheme="minorHAnsi" w:hAnsiTheme="minorHAnsi" w:cstheme="minorHAnsi"/>
        </w:rPr>
        <w:t>κύριες</w:t>
      </w:r>
      <w:r>
        <w:rPr>
          <w:rFonts w:asciiTheme="minorHAnsi" w:hAnsiTheme="minorHAnsi" w:cstheme="minorHAnsi"/>
          <w:spacing w:val="-4"/>
        </w:rPr>
        <w:t xml:space="preserve"> </w:t>
      </w:r>
      <w:r>
        <w:rPr>
          <w:rFonts w:asciiTheme="minorHAnsi" w:hAnsiTheme="minorHAnsi" w:cstheme="minorHAnsi"/>
        </w:rPr>
        <w:t>λειτουργίες</w:t>
      </w:r>
      <w:r>
        <w:rPr>
          <w:rFonts w:asciiTheme="minorHAnsi" w:hAnsiTheme="minorHAnsi" w:cstheme="minorHAnsi"/>
          <w:spacing w:val="-3"/>
        </w:rPr>
        <w:t xml:space="preserve"> </w:t>
      </w:r>
      <w:r>
        <w:rPr>
          <w:rFonts w:asciiTheme="minorHAnsi" w:hAnsiTheme="minorHAnsi" w:cstheme="minorHAnsi"/>
        </w:rPr>
        <w:t>της</w:t>
      </w:r>
      <w:r>
        <w:rPr>
          <w:rFonts w:asciiTheme="minorHAnsi" w:hAnsiTheme="minorHAnsi" w:cstheme="minorHAnsi"/>
          <w:spacing w:val="-7"/>
        </w:rPr>
        <w:t xml:space="preserve"> </w:t>
      </w:r>
      <w:r>
        <w:rPr>
          <w:rFonts w:asciiTheme="minorHAnsi" w:hAnsiTheme="minorHAnsi" w:cstheme="minorHAnsi"/>
        </w:rPr>
        <w:t xml:space="preserve">δομής </w:t>
      </w:r>
      <w:r>
        <w:rPr>
          <w:rFonts w:asciiTheme="minorHAnsi" w:hAnsiTheme="minorHAnsi" w:cstheme="minorHAnsi"/>
          <w:spacing w:val="-52"/>
        </w:rPr>
        <w:t xml:space="preserve"> </w:t>
      </w:r>
      <w:r>
        <w:rPr>
          <w:rFonts w:asciiTheme="minorHAnsi" w:hAnsiTheme="minorHAnsi" w:cstheme="minorHAnsi"/>
        </w:rPr>
        <w:t>(Μεταφορά</w:t>
      </w:r>
      <w:r>
        <w:rPr>
          <w:rFonts w:asciiTheme="minorHAnsi" w:hAnsiTheme="minorHAnsi" w:cstheme="minorHAnsi"/>
          <w:spacing w:val="-3"/>
        </w:rPr>
        <w:t xml:space="preserve"> </w:t>
      </w:r>
      <w:r>
        <w:rPr>
          <w:rFonts w:asciiTheme="minorHAnsi" w:hAnsiTheme="minorHAnsi" w:cstheme="minorHAnsi"/>
        </w:rPr>
        <w:t>ειδών,</w:t>
      </w:r>
      <w:r>
        <w:rPr>
          <w:rFonts w:asciiTheme="minorHAnsi" w:hAnsiTheme="minorHAnsi" w:cstheme="minorHAnsi"/>
          <w:spacing w:val="52"/>
        </w:rPr>
        <w:t xml:space="preserve"> </w:t>
      </w:r>
      <w:r>
        <w:rPr>
          <w:rFonts w:asciiTheme="minorHAnsi" w:hAnsiTheme="minorHAnsi" w:cstheme="minorHAnsi"/>
        </w:rPr>
        <w:t>διακίνηση</w:t>
      </w:r>
      <w:r>
        <w:rPr>
          <w:rFonts w:asciiTheme="minorHAnsi" w:hAnsiTheme="minorHAnsi" w:cstheme="minorHAnsi"/>
          <w:spacing w:val="52"/>
        </w:rPr>
        <w:t xml:space="preserve"> </w:t>
      </w:r>
      <w:r>
        <w:rPr>
          <w:rFonts w:asciiTheme="minorHAnsi" w:hAnsiTheme="minorHAnsi" w:cstheme="minorHAnsi"/>
        </w:rPr>
        <w:t>εγγράφων, τακτοποίηση</w:t>
      </w:r>
      <w:r>
        <w:rPr>
          <w:rFonts w:asciiTheme="minorHAnsi" w:hAnsiTheme="minorHAnsi" w:cstheme="minorHAnsi"/>
          <w:spacing w:val="1"/>
        </w:rPr>
        <w:t xml:space="preserve"> </w:t>
      </w:r>
      <w:r>
        <w:rPr>
          <w:rFonts w:asciiTheme="minorHAnsi" w:hAnsiTheme="minorHAnsi" w:cstheme="minorHAnsi"/>
        </w:rPr>
        <w:t>χώρων, τακτοποίηση ιματιοθήκης και αποθήκης</w:t>
      </w:r>
      <w:r>
        <w:rPr>
          <w:rFonts w:asciiTheme="minorHAnsi" w:hAnsiTheme="minorHAnsi" w:cstheme="minorHAnsi"/>
          <w:spacing w:val="-3"/>
        </w:rPr>
        <w:t xml:space="preserve"> </w:t>
      </w:r>
      <w:r>
        <w:rPr>
          <w:rFonts w:asciiTheme="minorHAnsi" w:hAnsiTheme="minorHAnsi" w:cstheme="minorHAnsi"/>
        </w:rPr>
        <w:t>κλπ)</w:t>
      </w:r>
    </w:p>
    <w:p w:rsidR="001A24D8" w:rsidRDefault="001A24D8" w:rsidP="001A24D8">
      <w:pPr>
        <w:pStyle w:val="10"/>
        <w:numPr>
          <w:ilvl w:val="0"/>
          <w:numId w:val="19"/>
        </w:numPr>
        <w:tabs>
          <w:tab w:val="clear" w:pos="180"/>
          <w:tab w:val="left" w:pos="0"/>
          <w:tab w:val="num" w:pos="426"/>
        </w:tabs>
        <w:spacing w:line="240" w:lineRule="auto"/>
        <w:ind w:right="-141" w:hanging="38"/>
        <w:jc w:val="left"/>
        <w:rPr>
          <w:rFonts w:asciiTheme="minorHAnsi" w:hAnsiTheme="minorHAnsi" w:cstheme="minorHAnsi"/>
        </w:rPr>
      </w:pPr>
      <w:r>
        <w:rPr>
          <w:rFonts w:asciiTheme="minorHAnsi" w:hAnsiTheme="minorHAnsi" w:cstheme="minorHAnsi"/>
        </w:rPr>
        <w:t xml:space="preserve"> Φροντίζει</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είδη</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προέρχονται</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«δεύτερο</w:t>
      </w:r>
      <w:r>
        <w:rPr>
          <w:rFonts w:asciiTheme="minorHAnsi" w:hAnsiTheme="minorHAnsi" w:cstheme="minorHAnsi"/>
          <w:spacing w:val="1"/>
        </w:rPr>
        <w:t xml:space="preserve"> </w:t>
      </w:r>
      <w:r>
        <w:rPr>
          <w:rFonts w:asciiTheme="minorHAnsi" w:hAnsiTheme="minorHAnsi" w:cstheme="minorHAnsi"/>
        </w:rPr>
        <w:t>χέρι»</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είναι</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 xml:space="preserve">άριστη </w:t>
      </w:r>
      <w:r>
        <w:rPr>
          <w:rFonts w:asciiTheme="minorHAnsi" w:hAnsiTheme="minorHAnsi" w:cstheme="minorHAnsi"/>
          <w:spacing w:val="-52"/>
        </w:rPr>
        <w:t xml:space="preserve"> </w:t>
      </w:r>
      <w:r>
        <w:rPr>
          <w:rFonts w:asciiTheme="minorHAnsi" w:hAnsiTheme="minorHAnsi" w:cstheme="minorHAnsi"/>
        </w:rPr>
        <w:t>κατάσταση.</w:t>
      </w:r>
    </w:p>
    <w:p w:rsidR="001A24D8" w:rsidRDefault="001A24D8" w:rsidP="001A24D8">
      <w:pPr>
        <w:pStyle w:val="10"/>
        <w:numPr>
          <w:ilvl w:val="0"/>
          <w:numId w:val="19"/>
        </w:numPr>
        <w:tabs>
          <w:tab w:val="clear" w:pos="180"/>
          <w:tab w:val="left" w:pos="0"/>
          <w:tab w:val="num" w:pos="426"/>
        </w:tabs>
        <w:spacing w:line="240" w:lineRule="auto"/>
        <w:ind w:right="-141" w:hanging="38"/>
        <w:jc w:val="left"/>
        <w:rPr>
          <w:rFonts w:asciiTheme="minorHAnsi" w:hAnsiTheme="minorHAnsi" w:cstheme="minorHAnsi"/>
        </w:rPr>
      </w:pPr>
      <w:r>
        <w:rPr>
          <w:rFonts w:asciiTheme="minorHAnsi" w:hAnsiTheme="minorHAnsi" w:cstheme="minorHAnsi"/>
        </w:rPr>
        <w:t xml:space="preserve"> Μεριμνά</w:t>
      </w:r>
      <w:r>
        <w:rPr>
          <w:rFonts w:asciiTheme="minorHAnsi" w:hAnsiTheme="minorHAnsi" w:cstheme="minorHAnsi"/>
          <w:spacing w:val="-5"/>
        </w:rPr>
        <w:t xml:space="preserve"> </w:t>
      </w:r>
      <w:r>
        <w:rPr>
          <w:rFonts w:asciiTheme="minorHAnsi" w:hAnsiTheme="minorHAnsi" w:cstheme="minorHAnsi"/>
        </w:rPr>
        <w:t>για</w:t>
      </w:r>
      <w:r>
        <w:rPr>
          <w:rFonts w:asciiTheme="minorHAnsi" w:hAnsiTheme="minorHAnsi" w:cstheme="minorHAnsi"/>
          <w:spacing w:val="-3"/>
        </w:rPr>
        <w:t xml:space="preserve"> </w:t>
      </w:r>
      <w:r>
        <w:rPr>
          <w:rFonts w:asciiTheme="minorHAnsi" w:hAnsiTheme="minorHAnsi" w:cstheme="minorHAnsi"/>
        </w:rPr>
        <w:t>τη</w:t>
      </w:r>
      <w:r>
        <w:rPr>
          <w:rFonts w:asciiTheme="minorHAnsi" w:hAnsiTheme="minorHAnsi" w:cstheme="minorHAnsi"/>
          <w:spacing w:val="-2"/>
        </w:rPr>
        <w:t xml:space="preserve"> </w:t>
      </w:r>
      <w:r>
        <w:rPr>
          <w:rFonts w:asciiTheme="minorHAnsi" w:hAnsiTheme="minorHAnsi" w:cstheme="minorHAnsi"/>
        </w:rPr>
        <w:t>διανομή</w:t>
      </w:r>
      <w:r>
        <w:rPr>
          <w:rFonts w:asciiTheme="minorHAnsi" w:hAnsiTheme="minorHAnsi" w:cstheme="minorHAnsi"/>
          <w:spacing w:val="-3"/>
        </w:rPr>
        <w:t xml:space="preserve"> </w:t>
      </w:r>
      <w:r>
        <w:rPr>
          <w:rFonts w:asciiTheme="minorHAnsi" w:hAnsiTheme="minorHAnsi" w:cstheme="minorHAnsi"/>
        </w:rPr>
        <w:t>των</w:t>
      </w:r>
      <w:r>
        <w:rPr>
          <w:rFonts w:asciiTheme="minorHAnsi" w:hAnsiTheme="minorHAnsi" w:cstheme="minorHAnsi"/>
          <w:spacing w:val="-3"/>
        </w:rPr>
        <w:t xml:space="preserve"> </w:t>
      </w:r>
      <w:r>
        <w:rPr>
          <w:rFonts w:asciiTheme="minorHAnsi" w:hAnsiTheme="minorHAnsi" w:cstheme="minorHAnsi"/>
        </w:rPr>
        <w:t>παρεχόμενων</w:t>
      </w:r>
      <w:r>
        <w:rPr>
          <w:rFonts w:asciiTheme="minorHAnsi" w:hAnsiTheme="minorHAnsi" w:cstheme="minorHAnsi"/>
          <w:spacing w:val="-4"/>
        </w:rPr>
        <w:t xml:space="preserve"> </w:t>
      </w:r>
      <w:r>
        <w:rPr>
          <w:rFonts w:asciiTheme="minorHAnsi" w:hAnsiTheme="minorHAnsi" w:cstheme="minorHAnsi"/>
        </w:rPr>
        <w:t>αγαθών</w:t>
      </w:r>
      <w:r>
        <w:rPr>
          <w:rFonts w:asciiTheme="minorHAnsi" w:hAnsiTheme="minorHAnsi" w:cstheme="minorHAnsi"/>
          <w:spacing w:val="-3"/>
        </w:rPr>
        <w:t xml:space="preserve"> </w:t>
      </w:r>
      <w:r>
        <w:rPr>
          <w:rFonts w:asciiTheme="minorHAnsi" w:hAnsiTheme="minorHAnsi" w:cstheme="minorHAnsi"/>
        </w:rPr>
        <w:t>/</w:t>
      </w:r>
      <w:r>
        <w:rPr>
          <w:rFonts w:asciiTheme="minorHAnsi" w:hAnsiTheme="minorHAnsi" w:cstheme="minorHAnsi"/>
          <w:spacing w:val="-4"/>
        </w:rPr>
        <w:t xml:space="preserve"> </w:t>
      </w:r>
      <w:r>
        <w:rPr>
          <w:rFonts w:asciiTheme="minorHAnsi" w:hAnsiTheme="minorHAnsi" w:cstheme="minorHAnsi"/>
        </w:rPr>
        <w:t>προϊόντων. Συμμετέχει</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δράσεις</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προσέλκυση</w:t>
      </w:r>
      <w:r>
        <w:rPr>
          <w:rFonts w:asciiTheme="minorHAnsi" w:hAnsiTheme="minorHAnsi" w:cstheme="minorHAnsi"/>
          <w:spacing w:val="1"/>
        </w:rPr>
        <w:t xml:space="preserve"> </w:t>
      </w:r>
      <w:r>
        <w:rPr>
          <w:rFonts w:asciiTheme="minorHAnsi" w:hAnsiTheme="minorHAnsi" w:cstheme="minorHAnsi"/>
        </w:rPr>
        <w:t>χορηγών,</w:t>
      </w:r>
      <w:r>
        <w:rPr>
          <w:rFonts w:asciiTheme="minorHAnsi" w:hAnsiTheme="minorHAnsi" w:cstheme="minorHAnsi"/>
          <w:spacing w:val="1"/>
        </w:rPr>
        <w:t xml:space="preserve"> </w:t>
      </w:r>
      <w:r>
        <w:rPr>
          <w:rFonts w:asciiTheme="minorHAnsi" w:hAnsiTheme="minorHAnsi" w:cstheme="minorHAnsi"/>
        </w:rPr>
        <w:t>εθελοντών</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διασύνδεση</w:t>
      </w:r>
      <w:r>
        <w:rPr>
          <w:rFonts w:asciiTheme="minorHAnsi" w:hAnsiTheme="minorHAnsi" w:cstheme="minorHAnsi"/>
          <w:spacing w:val="2"/>
        </w:rPr>
        <w:t xml:space="preserve"> </w:t>
      </w:r>
      <w:r>
        <w:rPr>
          <w:rFonts w:asciiTheme="minorHAnsi" w:hAnsiTheme="minorHAnsi" w:cstheme="minorHAnsi"/>
        </w:rPr>
        <w:t>με</w:t>
      </w:r>
      <w:r>
        <w:rPr>
          <w:rFonts w:asciiTheme="minorHAnsi" w:hAnsiTheme="minorHAnsi" w:cstheme="minorHAnsi"/>
          <w:spacing w:val="-2"/>
        </w:rPr>
        <w:t xml:space="preserve"> </w:t>
      </w:r>
      <w:r>
        <w:rPr>
          <w:rFonts w:asciiTheme="minorHAnsi" w:hAnsiTheme="minorHAnsi" w:cstheme="minorHAnsi"/>
        </w:rPr>
        <w:t>την κοινότητα.</w:t>
      </w:r>
    </w:p>
    <w:p w:rsidR="001A24D8" w:rsidRDefault="001A24D8" w:rsidP="001A24D8">
      <w:pPr>
        <w:pStyle w:val="10"/>
        <w:numPr>
          <w:ilvl w:val="0"/>
          <w:numId w:val="19"/>
        </w:numPr>
        <w:tabs>
          <w:tab w:val="clear" w:pos="180"/>
          <w:tab w:val="left" w:pos="0"/>
          <w:tab w:val="num" w:pos="426"/>
          <w:tab w:val="left" w:pos="460"/>
        </w:tabs>
        <w:spacing w:line="240" w:lineRule="auto"/>
        <w:ind w:right="-141" w:hanging="38"/>
        <w:rPr>
          <w:rFonts w:asciiTheme="minorHAnsi" w:hAnsiTheme="minorHAnsi" w:cstheme="minorHAnsi"/>
        </w:rPr>
      </w:pPr>
      <w:r>
        <w:rPr>
          <w:rFonts w:asciiTheme="minorHAnsi" w:hAnsiTheme="minorHAnsi" w:cstheme="minorHAnsi"/>
        </w:rPr>
        <w:t xml:space="preserve"> Συμμετέχει</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συναντήσεις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εκπαιδεύσεις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προσωπικού</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 xml:space="preserve">των </w:t>
      </w:r>
      <w:r>
        <w:rPr>
          <w:rFonts w:asciiTheme="minorHAnsi" w:hAnsiTheme="minorHAnsi" w:cstheme="minorHAnsi"/>
          <w:spacing w:val="-52"/>
        </w:rPr>
        <w:t xml:space="preserve"> </w:t>
      </w:r>
      <w:r>
        <w:rPr>
          <w:rFonts w:asciiTheme="minorHAnsi" w:hAnsiTheme="minorHAnsi" w:cstheme="minorHAnsi"/>
        </w:rPr>
        <w:t>εθελοντών.</w:t>
      </w:r>
    </w:p>
    <w:p w:rsidR="001A24D8" w:rsidRDefault="001A24D8" w:rsidP="001A24D8">
      <w:pPr>
        <w:pStyle w:val="10"/>
        <w:numPr>
          <w:ilvl w:val="0"/>
          <w:numId w:val="19"/>
        </w:numPr>
        <w:tabs>
          <w:tab w:val="clear" w:pos="180"/>
          <w:tab w:val="left" w:pos="0"/>
          <w:tab w:val="num" w:pos="426"/>
          <w:tab w:val="left" w:pos="460"/>
        </w:tabs>
        <w:spacing w:line="240" w:lineRule="auto"/>
        <w:ind w:right="-141" w:hanging="38"/>
        <w:rPr>
          <w:rFonts w:asciiTheme="minorHAnsi" w:hAnsiTheme="minorHAnsi" w:cstheme="minorHAnsi"/>
        </w:rPr>
      </w:pPr>
      <w:r>
        <w:rPr>
          <w:rFonts w:asciiTheme="minorHAnsi" w:hAnsiTheme="minorHAnsi" w:cstheme="minorHAnsi"/>
        </w:rPr>
        <w:t xml:space="preserve">Φροντίζει για την τακτοποίηση και καθαριότητα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10"/>
        <w:numPr>
          <w:ilvl w:val="0"/>
          <w:numId w:val="19"/>
        </w:numPr>
        <w:tabs>
          <w:tab w:val="clear" w:pos="180"/>
          <w:tab w:val="left" w:pos="0"/>
          <w:tab w:val="num" w:pos="426"/>
          <w:tab w:val="left" w:pos="460"/>
        </w:tabs>
        <w:spacing w:line="240" w:lineRule="auto"/>
        <w:ind w:right="-141" w:hanging="38"/>
        <w:rPr>
          <w:rFonts w:asciiTheme="minorHAnsi" w:hAnsiTheme="minorHAnsi" w:cstheme="minorHAnsi"/>
        </w:rPr>
      </w:pPr>
      <w:r>
        <w:rPr>
          <w:rFonts w:asciiTheme="minorHAnsi" w:hAnsiTheme="minorHAnsi" w:cstheme="minorHAnsi"/>
        </w:rPr>
        <w:t xml:space="preserve"> Φροντίζει για τη σωστή καταμέτρηση των προϊόντων της αποθήκης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10"/>
        <w:tabs>
          <w:tab w:val="left" w:pos="0"/>
          <w:tab w:val="left" w:pos="460"/>
        </w:tabs>
        <w:spacing w:line="240" w:lineRule="auto"/>
        <w:ind w:left="-127" w:right="415"/>
        <w:rPr>
          <w:rFonts w:asciiTheme="minorHAnsi" w:hAnsiTheme="minorHAnsi" w:cstheme="minorHAnsi"/>
        </w:rPr>
      </w:pPr>
    </w:p>
    <w:p w:rsidR="001A24D8" w:rsidRDefault="001A24D8" w:rsidP="001A24D8">
      <w:pPr>
        <w:pStyle w:val="a3"/>
        <w:ind w:left="-180" w:right="-142" w:firstLine="180"/>
        <w:rPr>
          <w:rFonts w:asciiTheme="minorHAnsi" w:hAnsiTheme="minorHAnsi" w:cstheme="minorHAnsi"/>
          <w:b/>
        </w:rPr>
      </w:pPr>
      <w:r>
        <w:rPr>
          <w:rFonts w:asciiTheme="minorHAnsi" w:hAnsiTheme="minorHAnsi" w:cstheme="minorHAnsi"/>
          <w:b/>
        </w:rPr>
        <w:t>§4</w:t>
      </w:r>
      <w:r>
        <w:rPr>
          <w:rFonts w:asciiTheme="minorHAnsi" w:hAnsiTheme="minorHAnsi" w:cstheme="minorHAnsi"/>
        </w:rPr>
        <w:t xml:space="preserve">. Το Δημοτικό Κοινωνικό Παντοπωλείο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στεγάζεται σε ειδικά διαμορφωμένο</w:t>
      </w:r>
      <w:r>
        <w:rPr>
          <w:rFonts w:asciiTheme="minorHAnsi" w:hAnsiTheme="minorHAnsi" w:cstheme="minorHAnsi"/>
          <w:spacing w:val="1"/>
        </w:rPr>
        <w:t xml:space="preserve"> </w:t>
      </w:r>
      <w:r>
        <w:rPr>
          <w:rFonts w:asciiTheme="minorHAnsi" w:hAnsiTheme="minorHAnsi" w:cstheme="minorHAnsi"/>
        </w:rPr>
        <w:t xml:space="preserve">χώρο στην οδό </w:t>
      </w:r>
      <w:proofErr w:type="spellStart"/>
      <w:r>
        <w:rPr>
          <w:rFonts w:asciiTheme="minorHAnsi" w:hAnsiTheme="minorHAnsi" w:cstheme="minorHAnsi"/>
        </w:rPr>
        <w:t>Αχαρνέων</w:t>
      </w:r>
      <w:proofErr w:type="spellEnd"/>
      <w:r>
        <w:rPr>
          <w:rFonts w:asciiTheme="minorHAnsi" w:hAnsiTheme="minorHAnsi" w:cstheme="minorHAnsi"/>
        </w:rPr>
        <w:t xml:space="preserve"> Ιππέων &amp; Μεγάλου Βασιλείου, στις Εργατικές</w:t>
      </w:r>
      <w:r>
        <w:rPr>
          <w:rFonts w:asciiTheme="minorHAnsi" w:hAnsiTheme="minorHAnsi" w:cstheme="minorHAnsi"/>
          <w:spacing w:val="1"/>
        </w:rPr>
        <w:t xml:space="preserve"> </w:t>
      </w:r>
      <w:r>
        <w:rPr>
          <w:rFonts w:asciiTheme="minorHAnsi" w:hAnsiTheme="minorHAnsi" w:cstheme="minorHAnsi"/>
        </w:rPr>
        <w:t>Κατοικίες του Προφήτη Ηλία</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λειτουργεί</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διανομή</w:t>
      </w:r>
      <w:r>
        <w:rPr>
          <w:rFonts w:asciiTheme="minorHAnsi" w:hAnsiTheme="minorHAnsi" w:cstheme="minorHAnsi"/>
          <w:spacing w:val="1"/>
        </w:rPr>
        <w:t xml:space="preserve"> </w:t>
      </w:r>
      <w:r>
        <w:rPr>
          <w:rFonts w:asciiTheme="minorHAnsi" w:hAnsiTheme="minorHAnsi" w:cstheme="minorHAnsi"/>
        </w:rPr>
        <w:t>ειδών</w:t>
      </w:r>
      <w:r>
        <w:rPr>
          <w:rFonts w:asciiTheme="minorHAnsi" w:hAnsiTheme="minorHAnsi" w:cstheme="minorHAnsi"/>
          <w:spacing w:val="1"/>
        </w:rPr>
        <w:t xml:space="preserve"> </w:t>
      </w:r>
      <w:r>
        <w:rPr>
          <w:rFonts w:asciiTheme="minorHAnsi" w:hAnsiTheme="minorHAnsi" w:cstheme="minorHAnsi"/>
        </w:rPr>
        <w:t>στους</w:t>
      </w:r>
      <w:r>
        <w:rPr>
          <w:rFonts w:asciiTheme="minorHAnsi" w:hAnsiTheme="minorHAnsi" w:cstheme="minorHAnsi"/>
          <w:spacing w:val="1"/>
        </w:rPr>
        <w:t xml:space="preserve"> </w:t>
      </w:r>
      <w:r>
        <w:rPr>
          <w:rFonts w:asciiTheme="minorHAnsi" w:hAnsiTheme="minorHAnsi" w:cstheme="minorHAnsi"/>
        </w:rPr>
        <w:t>δικαιούχους</w:t>
      </w:r>
      <w:r>
        <w:rPr>
          <w:rFonts w:asciiTheme="minorHAnsi" w:hAnsiTheme="minorHAnsi" w:cstheme="minorHAnsi"/>
          <w:spacing w:val="1"/>
        </w:rPr>
        <w:t xml:space="preserve"> </w:t>
      </w:r>
      <w:r>
        <w:rPr>
          <w:rFonts w:asciiTheme="minorHAnsi" w:hAnsiTheme="minorHAnsi" w:cstheme="minorHAnsi"/>
        </w:rPr>
        <w:t>προγραμματισμένα και</w:t>
      </w:r>
      <w:r>
        <w:rPr>
          <w:rFonts w:asciiTheme="minorHAnsi" w:hAnsiTheme="minorHAnsi" w:cstheme="minorHAnsi"/>
          <w:spacing w:val="1"/>
        </w:rPr>
        <w:t xml:space="preserve"> </w:t>
      </w:r>
      <w:r>
        <w:rPr>
          <w:rFonts w:asciiTheme="minorHAnsi" w:hAnsiTheme="minorHAnsi" w:cstheme="minorHAnsi"/>
        </w:rPr>
        <w:t>αυθημερόν για χορηγούμενα νωπά και ευπαθή τρόφιμα</w:t>
      </w:r>
      <w:r>
        <w:rPr>
          <w:rFonts w:asciiTheme="minorHAnsi" w:hAnsiTheme="minorHAnsi" w:cstheme="minorHAnsi"/>
          <w:spacing w:val="-52"/>
        </w:rPr>
        <w:t xml:space="preserve"> </w:t>
      </w:r>
      <w:r>
        <w:rPr>
          <w:rFonts w:asciiTheme="minorHAnsi" w:hAnsiTheme="minorHAnsi" w:cstheme="minorHAnsi"/>
        </w:rPr>
        <w:t>καθώς</w:t>
      </w:r>
      <w:r>
        <w:rPr>
          <w:rFonts w:asciiTheme="minorHAnsi" w:hAnsiTheme="minorHAnsi" w:cstheme="minorHAnsi"/>
          <w:spacing w:val="-4"/>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στους</w:t>
      </w:r>
      <w:r>
        <w:rPr>
          <w:rFonts w:asciiTheme="minorHAnsi" w:hAnsiTheme="minorHAnsi" w:cstheme="minorHAnsi"/>
          <w:spacing w:val="1"/>
        </w:rPr>
        <w:t xml:space="preserve"> </w:t>
      </w:r>
      <w:r>
        <w:rPr>
          <w:rFonts w:asciiTheme="minorHAnsi" w:hAnsiTheme="minorHAnsi" w:cstheme="minorHAnsi"/>
        </w:rPr>
        <w:t>δικαιούχους του</w:t>
      </w:r>
      <w:r>
        <w:rPr>
          <w:rFonts w:asciiTheme="minorHAnsi" w:hAnsiTheme="minorHAnsi" w:cstheme="minorHAnsi"/>
          <w:spacing w:val="-2"/>
        </w:rPr>
        <w:t xml:space="preserve"> </w:t>
      </w:r>
      <w:r>
        <w:rPr>
          <w:rFonts w:asciiTheme="minorHAnsi" w:hAnsiTheme="minorHAnsi" w:cstheme="minorHAnsi"/>
        </w:rPr>
        <w:t>επισιτιστικού</w:t>
      </w:r>
      <w:r>
        <w:rPr>
          <w:rFonts w:asciiTheme="minorHAnsi" w:hAnsiTheme="minorHAnsi" w:cstheme="minorHAnsi"/>
          <w:spacing w:val="1"/>
        </w:rPr>
        <w:t xml:space="preserve"> </w:t>
      </w:r>
      <w:r>
        <w:rPr>
          <w:rFonts w:asciiTheme="minorHAnsi" w:hAnsiTheme="minorHAnsi" w:cstheme="minorHAnsi"/>
        </w:rPr>
        <w:t>προγράμματος Τ.Ε.Β.Α.</w:t>
      </w:r>
    </w:p>
    <w:p w:rsidR="001A24D8" w:rsidRDefault="001A24D8" w:rsidP="001A24D8">
      <w:pPr>
        <w:pStyle w:val="10"/>
        <w:tabs>
          <w:tab w:val="left" w:pos="502"/>
        </w:tabs>
        <w:spacing w:line="240" w:lineRule="auto"/>
        <w:ind w:left="-180" w:right="-142" w:firstLine="180"/>
        <w:rPr>
          <w:rFonts w:asciiTheme="minorHAnsi" w:hAnsiTheme="minorHAnsi" w:cstheme="minorHAnsi"/>
          <w:b/>
        </w:rPr>
      </w:pPr>
    </w:p>
    <w:p w:rsidR="001A24D8" w:rsidRDefault="001A24D8" w:rsidP="001A24D8">
      <w:pPr>
        <w:pStyle w:val="10"/>
        <w:tabs>
          <w:tab w:val="left" w:pos="502"/>
        </w:tabs>
        <w:spacing w:line="240" w:lineRule="auto"/>
        <w:ind w:left="-180" w:right="-142" w:firstLine="180"/>
        <w:rPr>
          <w:rFonts w:asciiTheme="minorHAnsi" w:hAnsiTheme="minorHAnsi" w:cstheme="minorHAnsi"/>
        </w:rPr>
      </w:pPr>
      <w:r>
        <w:rPr>
          <w:rFonts w:asciiTheme="minorHAnsi" w:hAnsiTheme="minorHAnsi" w:cstheme="minorHAnsi"/>
          <w:b/>
        </w:rPr>
        <w:t>§5.</w:t>
      </w:r>
      <w:r>
        <w:rPr>
          <w:rFonts w:asciiTheme="minorHAnsi" w:hAnsiTheme="minorHAnsi" w:cstheme="minorHAnsi"/>
        </w:rPr>
        <w:t xml:space="preserve"> Η δυνατότητα της δομής ανέρχεται τουλάχιστον σε 150 οικογένειες ανά έτος. Διασφαλίζει</w:t>
      </w:r>
      <w:r>
        <w:rPr>
          <w:rFonts w:asciiTheme="minorHAnsi" w:hAnsiTheme="minorHAnsi" w:cstheme="minorHAnsi"/>
          <w:spacing w:val="1"/>
        </w:rPr>
        <w:t xml:space="preserve"> με έκτακτες διανομές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σταθερή</w:t>
      </w:r>
      <w:r>
        <w:rPr>
          <w:rFonts w:asciiTheme="minorHAnsi" w:hAnsiTheme="minorHAnsi" w:cstheme="minorHAnsi"/>
          <w:spacing w:val="1"/>
        </w:rPr>
        <w:t xml:space="preserve"> </w:t>
      </w:r>
      <w:r>
        <w:rPr>
          <w:rFonts w:asciiTheme="minorHAnsi" w:hAnsiTheme="minorHAnsi" w:cstheme="minorHAnsi"/>
        </w:rPr>
        <w:t>τροφοδοσία</w:t>
      </w:r>
      <w:r>
        <w:rPr>
          <w:rFonts w:asciiTheme="minorHAnsi" w:hAnsiTheme="minorHAnsi" w:cstheme="minorHAnsi"/>
          <w:spacing w:val="1"/>
        </w:rPr>
        <w:t xml:space="preserve"> σε καθημερινή βάση σε ενταγμένες ευπαθείς οικογένειες</w:t>
      </w:r>
      <w:r>
        <w:rPr>
          <w:rFonts w:asciiTheme="minorHAnsi" w:hAnsiTheme="minorHAnsi" w:cstheme="minorHAnsi"/>
        </w:rPr>
        <w:t xml:space="preserve"> και σε μηνιαία βάση στην τακτική τους διανομή.</w:t>
      </w:r>
    </w:p>
    <w:p w:rsidR="001A24D8" w:rsidRDefault="001A24D8" w:rsidP="001A24D8">
      <w:pPr>
        <w:pStyle w:val="10"/>
        <w:tabs>
          <w:tab w:val="left" w:pos="502"/>
        </w:tabs>
        <w:spacing w:line="240" w:lineRule="auto"/>
        <w:ind w:left="-180" w:right="-142" w:firstLine="180"/>
        <w:rPr>
          <w:rFonts w:asciiTheme="minorHAnsi" w:hAnsiTheme="minorHAnsi" w:cstheme="minorHAnsi"/>
        </w:rPr>
      </w:pPr>
    </w:p>
    <w:p w:rsidR="001A24D8" w:rsidRDefault="001A24D8" w:rsidP="001A24D8">
      <w:pPr>
        <w:pStyle w:val="10"/>
        <w:tabs>
          <w:tab w:val="left" w:pos="502"/>
        </w:tabs>
        <w:spacing w:line="240" w:lineRule="auto"/>
        <w:ind w:left="-180" w:right="-142" w:firstLine="180"/>
        <w:rPr>
          <w:rFonts w:asciiTheme="minorHAnsi" w:hAnsiTheme="minorHAnsi" w:cstheme="minorHAnsi"/>
        </w:rPr>
      </w:pPr>
      <w:r>
        <w:rPr>
          <w:rFonts w:asciiTheme="minorHAnsi" w:hAnsiTheme="minorHAnsi" w:cstheme="minorHAnsi"/>
        </w:rPr>
        <w:t>Διαθέτει τα προϊόντα στους ωφελούμενους της δομής με τρόπο που να</w:t>
      </w:r>
      <w:r>
        <w:rPr>
          <w:rFonts w:asciiTheme="minorHAnsi" w:hAnsiTheme="minorHAnsi" w:cstheme="minorHAnsi"/>
          <w:spacing w:val="1"/>
        </w:rPr>
        <w:t xml:space="preserve"> </w:t>
      </w:r>
      <w:r>
        <w:rPr>
          <w:rFonts w:asciiTheme="minorHAnsi" w:hAnsiTheme="minorHAnsi" w:cstheme="minorHAnsi"/>
        </w:rPr>
        <w:t>εξασφαλίζεται</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ισονομία και με βάση τα δηλωμένα μέλη του νοικοκυριού τους κατά την αίτησή  τους.</w:t>
      </w:r>
    </w:p>
    <w:p w:rsidR="001A24D8" w:rsidRDefault="001A24D8" w:rsidP="001A24D8">
      <w:pPr>
        <w:pStyle w:val="10"/>
        <w:tabs>
          <w:tab w:val="left" w:pos="386"/>
        </w:tabs>
        <w:spacing w:line="240" w:lineRule="auto"/>
        <w:ind w:left="-180" w:right="-142" w:firstLine="180"/>
        <w:rPr>
          <w:rFonts w:asciiTheme="minorHAnsi" w:hAnsiTheme="minorHAnsi" w:cstheme="minorHAnsi"/>
        </w:rPr>
      </w:pPr>
      <w:r>
        <w:rPr>
          <w:rFonts w:asciiTheme="minorHAnsi" w:hAnsiTheme="minorHAnsi" w:cstheme="minorHAnsi"/>
        </w:rPr>
        <w:t xml:space="preserve">Λειτουργεί με σταθερό ωράριο, από Δευτέρα έως Παρασκευή, 08:00–16:00. </w:t>
      </w:r>
      <w:r>
        <w:rPr>
          <w:rFonts w:asciiTheme="minorHAnsi" w:hAnsiTheme="minorHAnsi" w:cstheme="minorHAnsi"/>
          <w:spacing w:val="-52"/>
        </w:rPr>
        <w:t xml:space="preserve"> Ο</w:t>
      </w:r>
      <w:r>
        <w:rPr>
          <w:rFonts w:asciiTheme="minorHAnsi" w:hAnsiTheme="minorHAnsi" w:cstheme="minorHAnsi"/>
        </w:rPr>
        <w:t xml:space="preserve"> Δήμος μπορεί να τροποποιήσει ή να διευρύνει το ωράριο, σύμφωνα με τις</w:t>
      </w:r>
      <w:r>
        <w:rPr>
          <w:rFonts w:asciiTheme="minorHAnsi" w:hAnsiTheme="minorHAnsi" w:cstheme="minorHAnsi"/>
          <w:spacing w:val="1"/>
        </w:rPr>
        <w:t xml:space="preserve"> </w:t>
      </w:r>
      <w:r>
        <w:rPr>
          <w:rFonts w:asciiTheme="minorHAnsi" w:hAnsiTheme="minorHAnsi" w:cstheme="minorHAnsi"/>
        </w:rPr>
        <w:t>διατάξεις της κείμενης νομοθεσίας, ανάλογα με τις ανάγκες λειτουργίας της</w:t>
      </w:r>
      <w:r>
        <w:rPr>
          <w:rFonts w:asciiTheme="minorHAnsi" w:hAnsiTheme="minorHAnsi" w:cstheme="minorHAnsi"/>
          <w:spacing w:val="1"/>
        </w:rPr>
        <w:t xml:space="preserve"> </w:t>
      </w:r>
      <w:r>
        <w:rPr>
          <w:rFonts w:asciiTheme="minorHAnsi" w:hAnsiTheme="minorHAnsi" w:cstheme="minorHAnsi"/>
        </w:rPr>
        <w:t>δομής</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2"/>
        </w:rPr>
        <w:t xml:space="preserve"> </w:t>
      </w:r>
      <w:r>
        <w:rPr>
          <w:rFonts w:asciiTheme="minorHAnsi" w:hAnsiTheme="minorHAnsi" w:cstheme="minorHAnsi"/>
        </w:rPr>
        <w:t>την καλύτερη εξυπηρέτηση</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3"/>
        </w:rPr>
        <w:t xml:space="preserve"> </w:t>
      </w:r>
      <w:r>
        <w:rPr>
          <w:rFonts w:asciiTheme="minorHAnsi" w:hAnsiTheme="minorHAnsi" w:cstheme="minorHAnsi"/>
        </w:rPr>
        <w:t>ωφελουμένων.</w:t>
      </w:r>
    </w:p>
    <w:p w:rsidR="001A24D8" w:rsidRDefault="001A24D8" w:rsidP="001A24D8">
      <w:pPr>
        <w:pStyle w:val="a3"/>
        <w:ind w:left="-180" w:right="-142" w:firstLine="180"/>
        <w:rPr>
          <w:rFonts w:asciiTheme="minorHAnsi" w:hAnsiTheme="minorHAnsi" w:cstheme="minorHAnsi"/>
        </w:rPr>
      </w:pPr>
      <w:r>
        <w:rPr>
          <w:rFonts w:asciiTheme="minorHAnsi" w:hAnsiTheme="minorHAnsi" w:cstheme="minorHAnsi"/>
        </w:rPr>
        <w:t xml:space="preserve">Είναι </w:t>
      </w:r>
      <w:proofErr w:type="spellStart"/>
      <w:r>
        <w:rPr>
          <w:rFonts w:asciiTheme="minorHAnsi" w:hAnsiTheme="minorHAnsi" w:cstheme="minorHAnsi"/>
        </w:rPr>
        <w:t>προσβάσιμο</w:t>
      </w:r>
      <w:proofErr w:type="spellEnd"/>
      <w:r>
        <w:rPr>
          <w:rFonts w:asciiTheme="minorHAnsi" w:hAnsiTheme="minorHAnsi" w:cstheme="minorHAnsi"/>
        </w:rPr>
        <w:t xml:space="preserve"> με τα Μέσα Μαζικής Μεταφοράς και τηρεί τους όρους και τις</w:t>
      </w:r>
      <w:r>
        <w:rPr>
          <w:rFonts w:asciiTheme="minorHAnsi" w:hAnsiTheme="minorHAnsi" w:cstheme="minorHAnsi"/>
          <w:spacing w:val="1"/>
        </w:rPr>
        <w:t xml:space="preserve"> </w:t>
      </w:r>
      <w:r>
        <w:rPr>
          <w:rFonts w:asciiTheme="minorHAnsi" w:hAnsiTheme="minorHAnsi" w:cstheme="minorHAnsi"/>
        </w:rPr>
        <w:t>προϋποθέσεις</w:t>
      </w:r>
      <w:r>
        <w:rPr>
          <w:rFonts w:asciiTheme="minorHAnsi" w:hAnsiTheme="minorHAnsi" w:cstheme="minorHAnsi"/>
          <w:spacing w:val="1"/>
        </w:rPr>
        <w:t xml:space="preserve"> </w:t>
      </w:r>
      <w:r>
        <w:rPr>
          <w:rFonts w:asciiTheme="minorHAnsi" w:hAnsiTheme="minorHAnsi" w:cstheme="minorHAnsi"/>
        </w:rPr>
        <w:t>προσβασιμότητας</w:t>
      </w:r>
      <w:r>
        <w:rPr>
          <w:rFonts w:asciiTheme="minorHAnsi" w:hAnsiTheme="minorHAnsi" w:cstheme="minorHAnsi"/>
          <w:spacing w:val="2"/>
        </w:rPr>
        <w:t xml:space="preserve"> </w:t>
      </w:r>
      <w:r>
        <w:rPr>
          <w:rFonts w:asciiTheme="minorHAnsi" w:hAnsiTheme="minorHAnsi" w:cstheme="minorHAnsi"/>
        </w:rPr>
        <w:t>ΑΜΕΑ.</w:t>
      </w:r>
    </w:p>
    <w:p w:rsidR="001A24D8" w:rsidRDefault="001A24D8" w:rsidP="001A24D8">
      <w:pPr>
        <w:pStyle w:val="a3"/>
        <w:ind w:left="180" w:right="418" w:hanging="360"/>
        <w:rPr>
          <w:rFonts w:asciiTheme="minorHAnsi" w:hAnsiTheme="minorHAnsi" w:cstheme="minorHAnsi"/>
        </w:rPr>
      </w:pPr>
    </w:p>
    <w:p w:rsidR="001A24D8" w:rsidRDefault="001A24D8" w:rsidP="001A24D8">
      <w:pPr>
        <w:pStyle w:val="2"/>
        <w:tabs>
          <w:tab w:val="left" w:pos="720"/>
        </w:tabs>
        <w:ind w:left="380" w:right="620"/>
        <w:rPr>
          <w:rFonts w:asciiTheme="minorHAnsi" w:hAnsiTheme="minorHAnsi" w:cstheme="minorHAnsi"/>
          <w:u w:val="single"/>
        </w:rPr>
      </w:pPr>
    </w:p>
    <w:p w:rsidR="001A24D8" w:rsidRDefault="001A24D8" w:rsidP="001A24D8">
      <w:pPr>
        <w:pStyle w:val="2"/>
        <w:tabs>
          <w:tab w:val="left" w:pos="720"/>
        </w:tabs>
        <w:ind w:left="380" w:right="620"/>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2"/>
          <w:u w:val="single"/>
        </w:rPr>
        <w:t xml:space="preserve"> </w:t>
      </w:r>
      <w:r>
        <w:rPr>
          <w:rFonts w:asciiTheme="minorHAnsi" w:hAnsiTheme="minorHAnsi" w:cstheme="minorHAnsi"/>
          <w:u w:val="single"/>
        </w:rPr>
        <w:t>6</w:t>
      </w:r>
      <w:r>
        <w:rPr>
          <w:rFonts w:asciiTheme="minorHAnsi" w:hAnsiTheme="minorHAnsi" w:cstheme="minorHAnsi"/>
          <w:u w:val="single"/>
          <w:vertAlign w:val="superscript"/>
        </w:rPr>
        <w:t>ο</w:t>
      </w:r>
    </w:p>
    <w:p w:rsidR="001A24D8" w:rsidRDefault="001A24D8" w:rsidP="001A24D8">
      <w:pPr>
        <w:spacing w:before="149"/>
        <w:ind w:left="380" w:right="571" w:hanging="220"/>
        <w:jc w:val="center"/>
        <w:rPr>
          <w:rFonts w:asciiTheme="minorHAnsi" w:hAnsiTheme="minorHAnsi" w:cstheme="minorHAnsi"/>
          <w:b/>
          <w:u w:val="single"/>
        </w:rPr>
      </w:pPr>
      <w:r>
        <w:rPr>
          <w:rFonts w:cstheme="minorHAnsi"/>
          <w:b/>
          <w:u w:val="single"/>
        </w:rPr>
        <w:t>ΔΙΚΑΙΟΥΧΟΙ ΤΟΥ ΔΗΜΟΤΙΚΟΥ  ΚΟΙΝΩΝΙΚΟΥ ΠΑΝΤΟΠΩΛΕΙΟΥ</w:t>
      </w:r>
    </w:p>
    <w:p w:rsidR="001A24D8" w:rsidRDefault="001A24D8" w:rsidP="001A24D8">
      <w:pPr>
        <w:spacing w:before="149"/>
        <w:ind w:left="380" w:right="571" w:hanging="220"/>
        <w:jc w:val="center"/>
        <w:rPr>
          <w:rFonts w:cstheme="minorHAnsi"/>
          <w:u w:val="single"/>
        </w:rPr>
      </w:pPr>
      <w:r>
        <w:rPr>
          <w:rFonts w:cstheme="minorHAnsi"/>
          <w:b/>
          <w:u w:val="single"/>
        </w:rPr>
        <w:t xml:space="preserve">ΔΗΜΟΥ ΑΧΑΡΝΩΝ "ΕΛΕΝΗ ΣΑΧΣΑΝΙΔΗ"    </w:t>
      </w:r>
    </w:p>
    <w:p w:rsidR="001A24D8" w:rsidRDefault="001A24D8" w:rsidP="001A24D8">
      <w:pPr>
        <w:spacing w:before="148"/>
        <w:ind w:left="379" w:right="565"/>
        <w:jc w:val="center"/>
        <w:rPr>
          <w:rFonts w:cstheme="minorHAnsi"/>
          <w:u w:val="single"/>
        </w:rPr>
      </w:pP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b/>
        </w:rPr>
        <w:t>§1</w:t>
      </w:r>
      <w:r>
        <w:rPr>
          <w:rFonts w:asciiTheme="minorHAnsi" w:hAnsiTheme="minorHAnsi" w:cstheme="minorHAnsi"/>
        </w:rPr>
        <w:t>. Δικαιούχοι</w:t>
      </w:r>
      <w:r>
        <w:rPr>
          <w:rFonts w:asciiTheme="minorHAnsi" w:hAnsiTheme="minorHAnsi" w:cstheme="minorHAnsi"/>
          <w:spacing w:val="1"/>
        </w:rPr>
        <w:t xml:space="preserve"> </w:t>
      </w:r>
      <w:r>
        <w:rPr>
          <w:rFonts w:asciiTheme="minorHAnsi" w:hAnsiTheme="minorHAnsi" w:cstheme="minorHAnsi"/>
        </w:rPr>
        <w:t>του προγράμματος είναι</w:t>
      </w:r>
      <w:r>
        <w:rPr>
          <w:rFonts w:asciiTheme="minorHAnsi" w:hAnsiTheme="minorHAnsi" w:cstheme="minorHAnsi"/>
          <w:spacing w:val="1"/>
        </w:rPr>
        <w:t xml:space="preserve"> </w:t>
      </w:r>
      <w:r>
        <w:rPr>
          <w:rFonts w:asciiTheme="minorHAnsi" w:hAnsiTheme="minorHAnsi" w:cstheme="minorHAnsi"/>
        </w:rPr>
        <w:t>Έλληνες πολίτες</w:t>
      </w:r>
      <w:r>
        <w:rPr>
          <w:rFonts w:asciiTheme="minorHAnsi" w:hAnsiTheme="minorHAnsi" w:cstheme="minorHAnsi"/>
          <w:spacing w:val="55"/>
        </w:rPr>
        <w:t xml:space="preserve"> </w:t>
      </w:r>
      <w:r>
        <w:rPr>
          <w:rFonts w:asciiTheme="minorHAnsi" w:hAnsiTheme="minorHAnsi" w:cstheme="minorHAnsi"/>
        </w:rPr>
        <w:t>κάτοικοι του Δήμου</w:t>
      </w:r>
      <w:r>
        <w:rPr>
          <w:rFonts w:asciiTheme="minorHAnsi" w:hAnsiTheme="minorHAnsi" w:cstheme="minorHAnsi"/>
          <w:spacing w:val="1"/>
        </w:rPr>
        <w:t xml:space="preserve"> </w:t>
      </w:r>
      <w:r>
        <w:rPr>
          <w:rFonts w:asciiTheme="minorHAnsi" w:hAnsiTheme="minorHAnsi" w:cstheme="minorHAnsi"/>
        </w:rPr>
        <w:t>μας, με κύρια κατοικία στο Δήμο Αχαρνών</w:t>
      </w:r>
      <w:r>
        <w:rPr>
          <w:rFonts w:asciiTheme="minorHAnsi" w:hAnsiTheme="minorHAnsi" w:cstheme="minorHAnsi"/>
          <w:spacing w:val="1"/>
        </w:rPr>
        <w:t xml:space="preserve"> </w:t>
      </w:r>
      <w:r>
        <w:rPr>
          <w:rFonts w:asciiTheme="minorHAnsi" w:hAnsiTheme="minorHAnsi" w:cstheme="minorHAnsi"/>
        </w:rPr>
        <w:t>(συμπεριλαμβανομένων των νόμιμα</w:t>
      </w:r>
      <w:r>
        <w:rPr>
          <w:rFonts w:asciiTheme="minorHAnsi" w:hAnsiTheme="minorHAnsi" w:cstheme="minorHAnsi"/>
          <w:spacing w:val="1"/>
        </w:rPr>
        <w:t xml:space="preserve"> </w:t>
      </w:r>
      <w:r>
        <w:rPr>
          <w:rFonts w:asciiTheme="minorHAnsi" w:hAnsiTheme="minorHAnsi" w:cstheme="minorHAnsi"/>
        </w:rPr>
        <w:t>διαμενόντων πολιτών τρίτων</w:t>
      </w:r>
      <w:r>
        <w:rPr>
          <w:rFonts w:asciiTheme="minorHAnsi" w:hAnsiTheme="minorHAnsi" w:cstheme="minorHAnsi"/>
          <w:spacing w:val="1"/>
        </w:rPr>
        <w:t xml:space="preserve"> </w:t>
      </w:r>
      <w:r>
        <w:rPr>
          <w:rFonts w:asciiTheme="minorHAnsi" w:hAnsiTheme="minorHAnsi" w:cstheme="minorHAnsi"/>
        </w:rPr>
        <w:t xml:space="preserve">χωρών ή </w:t>
      </w:r>
      <w:proofErr w:type="spellStart"/>
      <w:r>
        <w:rPr>
          <w:rFonts w:asciiTheme="minorHAnsi" w:hAnsiTheme="minorHAnsi" w:cstheme="minorHAnsi"/>
        </w:rPr>
        <w:t>ανιθαγενών</w:t>
      </w:r>
      <w:proofErr w:type="spellEnd"/>
      <w:r>
        <w:rPr>
          <w:rFonts w:asciiTheme="minorHAnsi" w:hAnsiTheme="minorHAnsi" w:cstheme="minorHAnsi"/>
        </w:rPr>
        <w:t xml:space="preserve"> και δικαιούχων/αιτούντων</w:t>
      </w:r>
      <w:r>
        <w:rPr>
          <w:rFonts w:asciiTheme="minorHAnsi" w:hAnsiTheme="minorHAnsi" w:cstheme="minorHAnsi"/>
          <w:spacing w:val="1"/>
        </w:rPr>
        <w:t xml:space="preserve"> </w:t>
      </w:r>
      <w:r>
        <w:rPr>
          <w:rFonts w:asciiTheme="minorHAnsi" w:hAnsiTheme="minorHAnsi" w:cstheme="minorHAnsi"/>
        </w:rPr>
        <w:t>διεθνούς προστασίας), εφόσον πληρούν τα κριτήρια και τις προϋποθέσεις των</w:t>
      </w:r>
      <w:r>
        <w:rPr>
          <w:rFonts w:asciiTheme="minorHAnsi" w:hAnsiTheme="minorHAnsi" w:cstheme="minorHAnsi"/>
          <w:spacing w:val="1"/>
        </w:rPr>
        <w:t xml:space="preserve"> </w:t>
      </w:r>
      <w:r>
        <w:rPr>
          <w:rFonts w:asciiTheme="minorHAnsi" w:hAnsiTheme="minorHAnsi" w:cstheme="minorHAnsi"/>
        </w:rPr>
        <w:t>επόμενων</w:t>
      </w:r>
      <w:r>
        <w:rPr>
          <w:rFonts w:asciiTheme="minorHAnsi" w:hAnsiTheme="minorHAnsi" w:cstheme="minorHAnsi"/>
          <w:spacing w:val="-1"/>
        </w:rPr>
        <w:t xml:space="preserve"> </w:t>
      </w:r>
      <w:r>
        <w:rPr>
          <w:rFonts w:asciiTheme="minorHAnsi" w:hAnsiTheme="minorHAnsi" w:cstheme="minorHAnsi"/>
        </w:rPr>
        <w:t>παραγράφων και εφόσον δεν λαμβάνουν ταυτόχρονα τρόφιμα, είδη διαβίωσης κ.α. από άλλα υλοποιούμενα προγράμματα.</w:t>
      </w:r>
    </w:p>
    <w:p w:rsidR="001A24D8" w:rsidRDefault="001A24D8" w:rsidP="001A24D8">
      <w:pPr>
        <w:pStyle w:val="a3"/>
        <w:spacing w:before="1"/>
        <w:ind w:hanging="400"/>
        <w:rPr>
          <w:rFonts w:asciiTheme="minorHAnsi" w:hAnsiTheme="minorHAnsi" w:cstheme="minorHAnsi"/>
        </w:rPr>
      </w:pP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b/>
        </w:rPr>
        <w:t>§2.</w:t>
      </w:r>
      <w:r>
        <w:rPr>
          <w:rFonts w:asciiTheme="minorHAnsi" w:hAnsiTheme="minorHAnsi" w:cstheme="minorHAnsi"/>
        </w:rPr>
        <w:t xml:space="preserve"> Η διάρκεια ένταξης των δυνητικά ωφελουμένων ορίζεται σε ένα έτος, από Ιανουάριο του τρέχοντος έτους με Ιανουάριο του επόμενου έτους, με δυνατότητα επανένταξης υποβάλλοντας  εκ νέου αίτηση με τα απαιτούμενα δικαιολογητικά κατά το προβλεπόμενο διάστημα των αιτήσεων που ορίζεται από την 1 Σεπτεμβρίου έως και 31 Οκτωβρίου του τρέχοντος έτους. Σε περίπτωση που η Διεύθυνση Κοινωνικής Πολιτικής κρίνει απαραίτητη την παράταση των αιτήσεων θα δοθεί επιπρόσθετο χρονικό διάστημα που δεν θα υπερβαίνει τις δεκαπέντε ημέρες.</w:t>
      </w: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rPr>
        <w:tab/>
        <w:t xml:space="preserve">Η διαδικασία θα ολοκληρώνεται  με την ανάρτηση των αποτελεσμάτων των δικαιούχων ή μη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το μήνα Δεκέμβριο του τρέχοντος έτους.</w:t>
      </w:r>
    </w:p>
    <w:p w:rsidR="001A24D8" w:rsidRDefault="001A24D8" w:rsidP="001A24D8">
      <w:pPr>
        <w:pStyle w:val="a3"/>
        <w:spacing w:before="1"/>
        <w:ind w:hanging="400"/>
        <w:rPr>
          <w:rFonts w:asciiTheme="minorHAnsi" w:hAnsiTheme="minorHAnsi" w:cstheme="minorHAnsi"/>
        </w:rPr>
      </w:pP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b/>
        </w:rPr>
        <w:t>§3.</w:t>
      </w:r>
      <w:r>
        <w:rPr>
          <w:rFonts w:asciiTheme="minorHAnsi" w:hAnsiTheme="minorHAnsi" w:cstheme="minorHAnsi"/>
        </w:rPr>
        <w:t xml:space="preserve">  Σε περίπτωση που κάποιος από τους δυνητικά ωφελούμενους διαφωνεί με τα </w:t>
      </w:r>
      <w:proofErr w:type="spellStart"/>
      <w:r>
        <w:rPr>
          <w:rFonts w:asciiTheme="minorHAnsi" w:hAnsiTheme="minorHAnsi" w:cstheme="minorHAnsi"/>
        </w:rPr>
        <w:t>αναρτηθέντα</w:t>
      </w:r>
      <w:proofErr w:type="spellEnd"/>
      <w:r>
        <w:rPr>
          <w:rFonts w:asciiTheme="minorHAnsi" w:hAnsiTheme="minorHAnsi" w:cstheme="minorHAnsi"/>
        </w:rPr>
        <w:t xml:space="preserve"> αποτελέσματα του δίνεται  η δυνατότητα ένστασης και επαναξιολόγησης της αρχικής του αίτησης που είχε κατατεθεί και ελεγχθεί  κατά την προβλεπόμενη διαδικασία, σε διάστημα πέντε ημερών από την ανάρτηση των αποτελεσμάτων, με αίτημα ένστασης στο πρωτόκολλο του Δήμου Αχαρνών.</w:t>
      </w:r>
    </w:p>
    <w:p w:rsidR="001A24D8" w:rsidRDefault="001A24D8" w:rsidP="001A24D8">
      <w:pPr>
        <w:pStyle w:val="a3"/>
        <w:spacing w:before="1"/>
        <w:ind w:hanging="400"/>
        <w:rPr>
          <w:rFonts w:asciiTheme="minorHAnsi" w:hAnsiTheme="minorHAnsi" w:cstheme="minorHAnsi"/>
        </w:rPr>
      </w:pP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b/>
        </w:rPr>
        <w:t>§4α.</w:t>
      </w:r>
      <w:r>
        <w:rPr>
          <w:rFonts w:asciiTheme="minorHAnsi" w:hAnsiTheme="minorHAnsi" w:cstheme="minorHAnsi"/>
        </w:rPr>
        <w:t xml:space="preserve"> Η Διεύθυνση Κοινωνικής Πολιτικής μπορεί να εισηγηθεί εκτάκτως, μετά το πέρας των αιτήσεων, τη διαδικασία ένταξης δυνητικά ωφελούμενων, με εισήγηση της Κοινωνικού Λειτουργού της υπηρεσίας  (Δημοτικό Κοινωνικό Παντοπωλείο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ή Κέντρο Κοινότητας ή Κοινωνικό Φαρμακείο) ή των Νομικών Προσώπων του Δήμου Αχαρνών (ΔΗΦΑ ή Βοήθεια στο Σπίτι) μαζί με την αίτηση του ενδιαφερομένου, προς τη Διαχειριστική Επιτροπή για έλεγχο και έγκριση ένταξης ή μη αυτής στο τρέχον έτος.</w:t>
      </w: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rPr>
        <w:tab/>
        <w:t>Ο ωφελούμενος που θα ενταχθεί με την παραπάνω διαδικασία θα έχει ως έναρξη παροχών του Κοινωνικού Παντοπωλείου την ημερομηνία αίτησης του και λήξη τον Ιανουάριο του επόμενου έτους.</w:t>
      </w:r>
    </w:p>
    <w:p w:rsidR="001A24D8" w:rsidRDefault="001A24D8" w:rsidP="001A24D8">
      <w:pPr>
        <w:pStyle w:val="a3"/>
        <w:spacing w:before="1"/>
        <w:ind w:hanging="400"/>
        <w:rPr>
          <w:rFonts w:asciiTheme="minorHAnsi" w:hAnsiTheme="minorHAnsi" w:cstheme="minorHAnsi"/>
        </w:rPr>
      </w:pP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b/>
        </w:rPr>
        <w:t>§4β</w:t>
      </w:r>
      <w:r>
        <w:rPr>
          <w:rFonts w:asciiTheme="minorHAnsi" w:hAnsiTheme="minorHAnsi" w:cstheme="minorHAnsi"/>
        </w:rPr>
        <w:t xml:space="preserve">. Η Κοινωνική Λειτουργός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μετά από αίτηση του ενδιαφερόμενου, μπορεί να εντάξει εκτάκτως με έκθεσή της, κατόπιν κοινωνικής έρευνας, τον δυνητικά ωφελούμενο στο τρέχον έτος, λόγω δυσμενής, οικονομικής και κοινωνικής κατάστασης που αντιμετωπίζει.</w:t>
      </w:r>
    </w:p>
    <w:p w:rsidR="001A24D8" w:rsidRDefault="001A24D8" w:rsidP="001A24D8">
      <w:pPr>
        <w:pStyle w:val="a3"/>
        <w:spacing w:before="1"/>
        <w:ind w:hanging="400"/>
        <w:rPr>
          <w:rFonts w:asciiTheme="minorHAnsi" w:hAnsiTheme="minorHAnsi" w:cstheme="minorHAnsi"/>
          <w:b/>
        </w:rPr>
      </w:pPr>
      <w:r>
        <w:rPr>
          <w:rFonts w:asciiTheme="minorHAnsi" w:hAnsiTheme="minorHAnsi" w:cstheme="minorHAnsi"/>
        </w:rPr>
        <w:tab/>
        <w:t xml:space="preserve">Ο ωφελούμενος που θα ενταχθεί με την παραπάνω διαδικασία θα έχει ως έναρξη παροχών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την ημερομηνία αίτησής του και λήξη τον Ιανουάριο του επόμενου έτους. </w:t>
      </w:r>
    </w:p>
    <w:p w:rsidR="001A24D8" w:rsidRDefault="001A24D8" w:rsidP="001A24D8">
      <w:pPr>
        <w:pStyle w:val="a3"/>
        <w:spacing w:before="181"/>
        <w:ind w:hanging="400"/>
        <w:rPr>
          <w:rFonts w:asciiTheme="minorHAnsi" w:hAnsiTheme="minorHAnsi" w:cstheme="minorHAnsi"/>
          <w:b/>
        </w:rPr>
      </w:pPr>
      <w:r>
        <w:rPr>
          <w:rFonts w:asciiTheme="minorHAnsi" w:hAnsiTheme="minorHAnsi" w:cstheme="minorHAnsi"/>
          <w:b/>
        </w:rPr>
        <w:t>§5</w:t>
      </w:r>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Κύρια</w:t>
      </w:r>
      <w:r>
        <w:rPr>
          <w:rFonts w:asciiTheme="minorHAnsi" w:hAnsiTheme="minorHAnsi" w:cstheme="minorHAnsi"/>
          <w:spacing w:val="1"/>
        </w:rPr>
        <w:t xml:space="preserve"> </w:t>
      </w:r>
      <w:r>
        <w:rPr>
          <w:rFonts w:asciiTheme="minorHAnsi" w:hAnsiTheme="minorHAnsi" w:cstheme="minorHAnsi"/>
        </w:rPr>
        <w:t>κριτήρια</w:t>
      </w:r>
      <w:r>
        <w:rPr>
          <w:rFonts w:asciiTheme="minorHAnsi" w:hAnsiTheme="minorHAnsi" w:cstheme="minorHAnsi"/>
          <w:spacing w:val="1"/>
        </w:rPr>
        <w:t xml:space="preserve"> </w:t>
      </w:r>
      <w:r>
        <w:rPr>
          <w:rFonts w:asciiTheme="minorHAnsi" w:hAnsiTheme="minorHAnsi" w:cstheme="minorHAnsi"/>
        </w:rPr>
        <w:t>ένταξης</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ενδιαφερομένων</w:t>
      </w:r>
      <w:r>
        <w:rPr>
          <w:rFonts w:asciiTheme="minorHAnsi" w:hAnsiTheme="minorHAnsi" w:cstheme="minorHAnsi"/>
          <w:spacing w:val="1"/>
        </w:rPr>
        <w:t xml:space="preserve"> </w:t>
      </w:r>
      <w:r>
        <w:rPr>
          <w:rFonts w:asciiTheme="minorHAnsi" w:hAnsiTheme="minorHAnsi" w:cstheme="minorHAnsi"/>
        </w:rPr>
        <w:t>στο</w:t>
      </w:r>
      <w:r>
        <w:rPr>
          <w:rFonts w:asciiTheme="minorHAnsi" w:hAnsiTheme="minorHAnsi" w:cstheme="minorHAnsi"/>
          <w:spacing w:val="1"/>
        </w:rPr>
        <w:t xml:space="preserve"> </w:t>
      </w:r>
      <w:r>
        <w:rPr>
          <w:rFonts w:asciiTheme="minorHAnsi" w:hAnsiTheme="minorHAnsi" w:cstheme="minorHAnsi"/>
        </w:rPr>
        <w:t>πρόγραμμα</w:t>
      </w:r>
      <w:r>
        <w:rPr>
          <w:rFonts w:asciiTheme="minorHAnsi" w:hAnsiTheme="minorHAnsi" w:cstheme="minorHAnsi"/>
          <w:spacing w:val="1"/>
        </w:rPr>
        <w:t xml:space="preserve"> </w:t>
      </w:r>
      <w:r>
        <w:rPr>
          <w:rFonts w:asciiTheme="minorHAnsi" w:hAnsiTheme="minorHAnsi" w:cstheme="minorHAnsi"/>
        </w:rPr>
        <w:t>είναι</w:t>
      </w:r>
      <w:r>
        <w:rPr>
          <w:rFonts w:asciiTheme="minorHAnsi" w:hAnsiTheme="minorHAnsi" w:cstheme="minorHAnsi"/>
          <w:spacing w:val="1"/>
        </w:rPr>
        <w:t xml:space="preserve"> τόσο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διαπίστωση της οικονομικής δυσχέρειας του νοικοκυριού η οποία αποδεικνύεται</w:t>
      </w:r>
      <w:r>
        <w:rPr>
          <w:rFonts w:asciiTheme="minorHAnsi" w:hAnsiTheme="minorHAnsi" w:cstheme="minorHAnsi"/>
          <w:spacing w:val="1"/>
        </w:rPr>
        <w:t xml:space="preserve"> </w:t>
      </w:r>
      <w:r>
        <w:rPr>
          <w:rFonts w:asciiTheme="minorHAnsi" w:hAnsiTheme="minorHAnsi" w:cstheme="minorHAnsi"/>
        </w:rPr>
        <w:t>από το εισόδημα, όσο και οι παράγοντες όπως η ανεργία,</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οικογενειακή κατάσταση (</w:t>
      </w:r>
      <w:proofErr w:type="spellStart"/>
      <w:r>
        <w:rPr>
          <w:rFonts w:asciiTheme="minorHAnsi" w:hAnsiTheme="minorHAnsi" w:cstheme="minorHAnsi"/>
        </w:rPr>
        <w:t>μονογονεϊκή</w:t>
      </w:r>
      <w:proofErr w:type="spellEnd"/>
      <w:r>
        <w:rPr>
          <w:rFonts w:asciiTheme="minorHAnsi" w:hAnsiTheme="minorHAnsi" w:cstheme="minorHAnsi"/>
        </w:rPr>
        <w:t xml:space="preserve"> οικογένεια, χηρεία, πολυτεκνία), οι συνθήκες στέγασης και</w:t>
      </w:r>
      <w:r>
        <w:rPr>
          <w:rFonts w:asciiTheme="minorHAnsi" w:hAnsiTheme="minorHAnsi" w:cstheme="minorHAnsi"/>
          <w:spacing w:val="1"/>
        </w:rPr>
        <w:t xml:space="preserve"> </w:t>
      </w:r>
      <w:r>
        <w:rPr>
          <w:rFonts w:asciiTheme="minorHAnsi" w:hAnsiTheme="minorHAnsi" w:cstheme="minorHAnsi"/>
        </w:rPr>
        <w:t>διαβίωσης, τα</w:t>
      </w:r>
      <w:r>
        <w:rPr>
          <w:rFonts w:asciiTheme="minorHAnsi" w:hAnsiTheme="minorHAnsi" w:cstheme="minorHAnsi"/>
          <w:spacing w:val="1"/>
        </w:rPr>
        <w:t xml:space="preserve"> </w:t>
      </w:r>
      <w:r>
        <w:rPr>
          <w:rFonts w:asciiTheme="minorHAnsi" w:hAnsiTheme="minorHAnsi" w:cstheme="minorHAnsi"/>
        </w:rPr>
        <w:t>τυχόν</w:t>
      </w:r>
      <w:r>
        <w:rPr>
          <w:rFonts w:asciiTheme="minorHAnsi" w:hAnsiTheme="minorHAnsi" w:cstheme="minorHAnsi"/>
          <w:spacing w:val="1"/>
        </w:rPr>
        <w:t xml:space="preserve"> </w:t>
      </w:r>
      <w:r>
        <w:rPr>
          <w:rFonts w:asciiTheme="minorHAnsi" w:hAnsiTheme="minorHAnsi" w:cstheme="minorHAnsi"/>
        </w:rPr>
        <w:t>άλλα</w:t>
      </w:r>
      <w:r>
        <w:rPr>
          <w:rFonts w:asciiTheme="minorHAnsi" w:hAnsiTheme="minorHAnsi" w:cstheme="minorHAnsi"/>
          <w:spacing w:val="1"/>
        </w:rPr>
        <w:t xml:space="preserve"> </w:t>
      </w:r>
      <w:r>
        <w:rPr>
          <w:rFonts w:asciiTheme="minorHAnsi" w:hAnsiTheme="minorHAnsi" w:cstheme="minorHAnsi"/>
        </w:rPr>
        <w:t>κοινωνικά</w:t>
      </w:r>
      <w:r>
        <w:rPr>
          <w:rFonts w:asciiTheme="minorHAnsi" w:hAnsiTheme="minorHAnsi" w:cstheme="minorHAnsi"/>
          <w:spacing w:val="1"/>
        </w:rPr>
        <w:t xml:space="preserve"> </w:t>
      </w:r>
      <w:r>
        <w:rPr>
          <w:rFonts w:asciiTheme="minorHAnsi" w:hAnsiTheme="minorHAnsi" w:cstheme="minorHAnsi"/>
        </w:rPr>
        <w:t>προβλήματα,</w:t>
      </w:r>
      <w:r>
        <w:rPr>
          <w:rFonts w:asciiTheme="minorHAnsi" w:hAnsiTheme="minorHAnsi" w:cstheme="minorHAnsi"/>
          <w:spacing w:val="1"/>
        </w:rPr>
        <w:t xml:space="preserve"> </w:t>
      </w:r>
      <w:r>
        <w:rPr>
          <w:rFonts w:asciiTheme="minorHAnsi" w:hAnsiTheme="minorHAnsi" w:cstheme="minorHAnsi"/>
        </w:rPr>
        <w:t>προβλήματα</w:t>
      </w:r>
      <w:r>
        <w:rPr>
          <w:rFonts w:asciiTheme="minorHAnsi" w:hAnsiTheme="minorHAnsi" w:cstheme="minorHAnsi"/>
          <w:spacing w:val="1"/>
        </w:rPr>
        <w:t xml:space="preserve"> </w:t>
      </w:r>
      <w:r>
        <w:rPr>
          <w:rFonts w:asciiTheme="minorHAnsi" w:hAnsiTheme="minorHAnsi" w:cstheme="minorHAnsi"/>
        </w:rPr>
        <w:t>υγείας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αναπηρίας με βάση τα προσκομισθέντα δικαιολογητικά που πιστοποιούν την κάθε κατηγορία. Σε περίπτωση κωλύματος κάποιου δικαιολογητικού όπως αναφέρονται στα παραπάνω η Κοινωνική Λειτουργός μετά από εισήγηση της πιστοποιεί την αναγκαιότητα άμεσης ένταξης του εν δυνάμει ωφελούμενου για όλους τους κοινωνικούς  λόγους που συντρέχουν.</w:t>
      </w:r>
    </w:p>
    <w:p w:rsidR="001A24D8" w:rsidRDefault="001A24D8" w:rsidP="001A24D8">
      <w:pPr>
        <w:pStyle w:val="a3"/>
        <w:spacing w:before="181"/>
        <w:ind w:hanging="400"/>
        <w:rPr>
          <w:rFonts w:asciiTheme="minorHAnsi" w:hAnsiTheme="minorHAnsi" w:cstheme="minorHAnsi"/>
          <w:b/>
        </w:rPr>
      </w:pPr>
      <w:r>
        <w:rPr>
          <w:rFonts w:asciiTheme="minorHAnsi" w:hAnsiTheme="minorHAnsi" w:cstheme="minorHAnsi"/>
          <w:b/>
        </w:rPr>
        <w:t>§6</w:t>
      </w:r>
      <w:r>
        <w:rPr>
          <w:rFonts w:asciiTheme="minorHAnsi" w:hAnsiTheme="minorHAnsi" w:cstheme="minorHAnsi"/>
        </w:rPr>
        <w:t>. Στην περίπτωση κατά τον έλεγχο των αιτήσεων και των δικαιολογητικών από την Επιτροπή Αξιολόγησης Αιτήσεων διαπιστωθούν ότι συντρέχουν οι κοινωνικοί λόγοι που αποδεικνύονται με τα δικαιολογητικά που έχουν υποβληθεί από τον δυνητικά ωφελούμενο, αλλά υπερβαίνουν τα οικονομικά κριτήρια ανά κατηγορία ένταξης που κυμαίνεται από 1,00 € έως 150,00 €, η ένταξή του  είναι στην ευχέρεια της επιτροπής.</w:t>
      </w:r>
    </w:p>
    <w:p w:rsidR="001A24D8" w:rsidRDefault="001A24D8" w:rsidP="001A24D8">
      <w:pPr>
        <w:pStyle w:val="a3"/>
        <w:spacing w:before="181"/>
        <w:ind w:hanging="400"/>
        <w:rPr>
          <w:rFonts w:asciiTheme="minorHAnsi" w:hAnsiTheme="minorHAnsi" w:cstheme="minorHAnsi"/>
          <w:b/>
        </w:rPr>
      </w:pPr>
      <w:r>
        <w:rPr>
          <w:rFonts w:asciiTheme="minorHAnsi" w:hAnsiTheme="minorHAnsi" w:cstheme="minorHAnsi"/>
          <w:b/>
        </w:rPr>
        <w:t>§7</w:t>
      </w:r>
      <w:r>
        <w:rPr>
          <w:rFonts w:asciiTheme="minorHAnsi" w:hAnsiTheme="minorHAnsi" w:cstheme="minorHAnsi"/>
        </w:rPr>
        <w:t xml:space="preserve">. Σε περίπτωση που κάποιος από τους ωφελούμενους του Δημοτικού Κοινωνικού Παντοπωλείου Δήμου </w:t>
      </w:r>
      <w:r>
        <w:rPr>
          <w:rFonts w:asciiTheme="minorHAnsi" w:hAnsiTheme="minorHAnsi" w:cstheme="minorHAnsi"/>
        </w:rPr>
        <w:lastRenderedPageBreak/>
        <w:t xml:space="preserve">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είτε λόγω ηλικίας, είτε λόγω προβλημάτων υγείας δεν μπορεί να παρευρίσκεται στις διανομές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η Κοινωνική Υπηρεσία με μέριμνα του Δήμου μπορεί να αναλάβει τη μεταφορά των προϊόντων του στη κατοικία του, εφόσον υπάρχει η σχετική δυνατότητα, είτε μέσω του προγράμματος Βοήθεια στο Σπίτι, είτε με κάποιο άλλο τρόπο. </w:t>
      </w:r>
    </w:p>
    <w:p w:rsidR="001A24D8" w:rsidRDefault="001A24D8" w:rsidP="001A24D8">
      <w:pPr>
        <w:pStyle w:val="a3"/>
        <w:rPr>
          <w:rFonts w:asciiTheme="minorHAnsi" w:hAnsiTheme="minorHAnsi" w:cstheme="minorHAnsi"/>
          <w:b/>
        </w:rPr>
      </w:pPr>
    </w:p>
    <w:p w:rsidR="001A24D8" w:rsidRDefault="001A24D8" w:rsidP="001A24D8">
      <w:pPr>
        <w:pStyle w:val="a3"/>
        <w:ind w:hanging="400"/>
        <w:rPr>
          <w:rFonts w:asciiTheme="minorHAnsi" w:hAnsiTheme="minorHAnsi" w:cstheme="minorHAnsi"/>
          <w:b/>
          <w:u w:val="single"/>
        </w:rPr>
      </w:pPr>
      <w:r>
        <w:rPr>
          <w:rFonts w:asciiTheme="minorHAnsi" w:hAnsiTheme="minorHAnsi" w:cstheme="minorHAnsi"/>
          <w:b/>
        </w:rPr>
        <w:t>§8</w:t>
      </w:r>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b/>
        </w:rPr>
        <w:t>Τα</w:t>
      </w:r>
      <w:r>
        <w:rPr>
          <w:rFonts w:asciiTheme="minorHAnsi" w:hAnsiTheme="minorHAnsi" w:cstheme="minorHAnsi"/>
          <w:b/>
          <w:spacing w:val="1"/>
        </w:rPr>
        <w:t xml:space="preserve"> </w:t>
      </w:r>
      <w:r>
        <w:rPr>
          <w:rFonts w:asciiTheme="minorHAnsi" w:hAnsiTheme="minorHAnsi" w:cstheme="minorHAnsi"/>
          <w:b/>
        </w:rPr>
        <w:t>δικαιολογητικά</w:t>
      </w:r>
      <w:r>
        <w:rPr>
          <w:rFonts w:asciiTheme="minorHAnsi" w:hAnsiTheme="minorHAnsi" w:cstheme="minorHAnsi"/>
          <w:b/>
          <w:spacing w:val="1"/>
        </w:rPr>
        <w:t xml:space="preserve"> </w:t>
      </w:r>
      <w:r>
        <w:rPr>
          <w:rFonts w:asciiTheme="minorHAnsi" w:hAnsiTheme="minorHAnsi" w:cstheme="minorHAnsi"/>
          <w:b/>
        </w:rPr>
        <w:t>που</w:t>
      </w:r>
      <w:r>
        <w:rPr>
          <w:rFonts w:asciiTheme="minorHAnsi" w:hAnsiTheme="minorHAnsi" w:cstheme="minorHAnsi"/>
          <w:b/>
          <w:spacing w:val="1"/>
        </w:rPr>
        <w:t xml:space="preserve"> </w:t>
      </w:r>
      <w:r>
        <w:rPr>
          <w:rFonts w:asciiTheme="minorHAnsi" w:hAnsiTheme="minorHAnsi" w:cstheme="minorHAnsi"/>
          <w:b/>
        </w:rPr>
        <w:t>εξετάζονται</w:t>
      </w:r>
      <w:r>
        <w:rPr>
          <w:rFonts w:asciiTheme="minorHAnsi" w:hAnsiTheme="minorHAnsi" w:cstheme="minorHAnsi"/>
          <w:b/>
          <w:spacing w:val="1"/>
        </w:rPr>
        <w:t xml:space="preserve"> </w:t>
      </w:r>
      <w:r>
        <w:rPr>
          <w:rFonts w:asciiTheme="minorHAnsi" w:hAnsiTheme="minorHAnsi" w:cstheme="minorHAnsi"/>
          <w:b/>
        </w:rPr>
        <w:t>για</w:t>
      </w:r>
      <w:r>
        <w:rPr>
          <w:rFonts w:asciiTheme="minorHAnsi" w:hAnsiTheme="minorHAnsi" w:cstheme="minorHAnsi"/>
          <w:b/>
          <w:spacing w:val="1"/>
        </w:rPr>
        <w:t xml:space="preserve"> </w:t>
      </w:r>
      <w:r>
        <w:rPr>
          <w:rFonts w:asciiTheme="minorHAnsi" w:hAnsiTheme="minorHAnsi" w:cstheme="minorHAnsi"/>
          <w:b/>
        </w:rPr>
        <w:t>την</w:t>
      </w:r>
      <w:r>
        <w:rPr>
          <w:rFonts w:asciiTheme="minorHAnsi" w:hAnsiTheme="minorHAnsi" w:cstheme="minorHAnsi"/>
          <w:b/>
          <w:spacing w:val="1"/>
        </w:rPr>
        <w:t xml:space="preserve"> </w:t>
      </w:r>
      <w:r>
        <w:rPr>
          <w:rFonts w:asciiTheme="minorHAnsi" w:hAnsiTheme="minorHAnsi" w:cstheme="minorHAnsi"/>
          <w:b/>
        </w:rPr>
        <w:t>ένταξη</w:t>
      </w:r>
      <w:r>
        <w:rPr>
          <w:rFonts w:asciiTheme="minorHAnsi" w:hAnsiTheme="minorHAnsi" w:cstheme="minorHAnsi"/>
          <w:b/>
          <w:spacing w:val="1"/>
        </w:rPr>
        <w:t xml:space="preserve"> </w:t>
      </w:r>
      <w:r>
        <w:rPr>
          <w:rFonts w:asciiTheme="minorHAnsi" w:hAnsiTheme="minorHAnsi" w:cstheme="minorHAnsi"/>
          <w:b/>
        </w:rPr>
        <w:t>στο</w:t>
      </w:r>
      <w:r>
        <w:rPr>
          <w:rFonts w:asciiTheme="minorHAnsi" w:hAnsiTheme="minorHAnsi" w:cstheme="minorHAnsi"/>
          <w:b/>
          <w:spacing w:val="1"/>
        </w:rPr>
        <w:t xml:space="preserve"> </w:t>
      </w:r>
      <w:r>
        <w:rPr>
          <w:rFonts w:asciiTheme="minorHAnsi" w:hAnsiTheme="minorHAnsi" w:cstheme="minorHAnsi"/>
          <w:b/>
        </w:rPr>
        <w:t>πρόγραμμα</w:t>
      </w:r>
      <w:r>
        <w:rPr>
          <w:rFonts w:asciiTheme="minorHAnsi" w:hAnsiTheme="minorHAnsi" w:cstheme="minorHAnsi"/>
          <w:b/>
          <w:spacing w:val="1"/>
        </w:rPr>
        <w:t xml:space="preserve"> </w:t>
      </w:r>
      <w:r>
        <w:rPr>
          <w:rFonts w:asciiTheme="minorHAnsi" w:hAnsiTheme="minorHAnsi" w:cstheme="minorHAnsi"/>
          <w:b/>
        </w:rPr>
        <w:t>του Δημοτικού</w:t>
      </w:r>
      <w:r>
        <w:rPr>
          <w:rFonts w:asciiTheme="minorHAnsi" w:hAnsiTheme="minorHAnsi" w:cstheme="minorHAnsi"/>
          <w:b/>
          <w:spacing w:val="1"/>
        </w:rPr>
        <w:t xml:space="preserve"> </w:t>
      </w:r>
      <w:r>
        <w:rPr>
          <w:rFonts w:asciiTheme="minorHAnsi" w:hAnsiTheme="minorHAnsi" w:cstheme="minorHAnsi"/>
          <w:b/>
        </w:rPr>
        <w:t xml:space="preserve">Κοινωνικού Παντοπωλείου Δήμου Αχαρνών "Ελένη </w:t>
      </w:r>
      <w:proofErr w:type="spellStart"/>
      <w:r>
        <w:rPr>
          <w:rFonts w:asciiTheme="minorHAnsi" w:hAnsiTheme="minorHAnsi" w:cstheme="minorHAnsi"/>
          <w:b/>
        </w:rPr>
        <w:t>Σαχσανίδη</w:t>
      </w:r>
      <w:proofErr w:type="spellEnd"/>
      <w:r>
        <w:rPr>
          <w:rFonts w:asciiTheme="minorHAnsi" w:hAnsiTheme="minorHAnsi" w:cstheme="minorHAnsi"/>
          <w:b/>
        </w:rPr>
        <w:t>" είναι:</w:t>
      </w:r>
    </w:p>
    <w:p w:rsidR="001A24D8" w:rsidRDefault="001A24D8" w:rsidP="001A24D8">
      <w:pPr>
        <w:pStyle w:val="a3"/>
        <w:ind w:right="417" w:hanging="400"/>
        <w:rPr>
          <w:rFonts w:asciiTheme="minorHAnsi" w:hAnsiTheme="minorHAnsi" w:cstheme="minorHAnsi"/>
          <w:u w:val="single"/>
        </w:rPr>
      </w:pPr>
    </w:p>
    <w:p w:rsidR="001A24D8" w:rsidRDefault="001A24D8" w:rsidP="001A24D8">
      <w:pPr>
        <w:pStyle w:val="2"/>
        <w:tabs>
          <w:tab w:val="left" w:pos="720"/>
        </w:tabs>
        <w:ind w:left="220" w:right="415"/>
        <w:jc w:val="both"/>
        <w:rPr>
          <w:rFonts w:asciiTheme="minorHAnsi" w:hAnsiTheme="minorHAnsi" w:cstheme="minorHAnsi"/>
          <w:u w:val="single"/>
        </w:rPr>
      </w:pPr>
    </w:p>
    <w:p w:rsidR="001A24D8" w:rsidRDefault="001A24D8" w:rsidP="001A24D8">
      <w:pPr>
        <w:pStyle w:val="2"/>
        <w:tabs>
          <w:tab w:val="left" w:pos="720"/>
        </w:tabs>
        <w:ind w:left="220" w:right="415"/>
        <w:jc w:val="both"/>
        <w:rPr>
          <w:rFonts w:asciiTheme="minorHAnsi" w:hAnsiTheme="minorHAnsi" w:cstheme="minorHAnsi"/>
        </w:rPr>
      </w:pPr>
      <w:r>
        <w:rPr>
          <w:rFonts w:asciiTheme="minorHAnsi" w:hAnsiTheme="minorHAnsi" w:cstheme="minorHAnsi"/>
          <w:u w:val="single"/>
        </w:rPr>
        <w:t>і) Υποχρεωτικά</w:t>
      </w:r>
      <w:r>
        <w:rPr>
          <w:rFonts w:asciiTheme="minorHAnsi" w:hAnsiTheme="minorHAnsi" w:cstheme="minorHAnsi"/>
          <w:spacing w:val="1"/>
          <w:u w:val="single"/>
        </w:rPr>
        <w:t xml:space="preserve"> </w:t>
      </w:r>
      <w:r>
        <w:rPr>
          <w:rFonts w:asciiTheme="minorHAnsi" w:hAnsiTheme="minorHAnsi" w:cstheme="minorHAnsi"/>
          <w:u w:val="single"/>
        </w:rPr>
        <w:t>δικαιολογητικά,</w:t>
      </w:r>
      <w:r>
        <w:rPr>
          <w:rFonts w:asciiTheme="minorHAnsi" w:hAnsiTheme="minorHAnsi" w:cstheme="minorHAnsi"/>
          <w:spacing w:val="1"/>
          <w:u w:val="single"/>
        </w:rPr>
        <w:t xml:space="preserve"> </w:t>
      </w:r>
      <w:r>
        <w:rPr>
          <w:rFonts w:asciiTheme="minorHAnsi" w:hAnsiTheme="minorHAnsi" w:cstheme="minorHAnsi"/>
          <w:u w:val="single"/>
        </w:rPr>
        <w:t>για</w:t>
      </w:r>
      <w:r>
        <w:rPr>
          <w:rFonts w:asciiTheme="minorHAnsi" w:hAnsiTheme="minorHAnsi" w:cstheme="minorHAnsi"/>
          <w:spacing w:val="1"/>
          <w:u w:val="single"/>
        </w:rPr>
        <w:t xml:space="preserve"> </w:t>
      </w:r>
      <w:r>
        <w:rPr>
          <w:rFonts w:asciiTheme="minorHAnsi" w:hAnsiTheme="minorHAnsi" w:cstheme="minorHAnsi"/>
          <w:u w:val="single"/>
        </w:rPr>
        <w:t>όλους</w:t>
      </w:r>
      <w:r>
        <w:rPr>
          <w:rFonts w:asciiTheme="minorHAnsi" w:hAnsiTheme="minorHAnsi" w:cstheme="minorHAnsi"/>
          <w:spacing w:val="1"/>
          <w:u w:val="single"/>
        </w:rPr>
        <w:t xml:space="preserve"> </w:t>
      </w:r>
      <w:r>
        <w:rPr>
          <w:rFonts w:asciiTheme="minorHAnsi" w:hAnsiTheme="minorHAnsi" w:cstheme="minorHAnsi"/>
          <w:u w:val="single"/>
        </w:rPr>
        <w:t>τους</w:t>
      </w:r>
      <w:r>
        <w:rPr>
          <w:rFonts w:asciiTheme="minorHAnsi" w:hAnsiTheme="minorHAnsi" w:cstheme="minorHAnsi"/>
          <w:spacing w:val="1"/>
          <w:u w:val="single"/>
        </w:rPr>
        <w:t xml:space="preserve"> </w:t>
      </w:r>
      <w:r>
        <w:rPr>
          <w:rFonts w:asciiTheme="minorHAnsi" w:hAnsiTheme="minorHAnsi" w:cstheme="minorHAnsi"/>
          <w:u w:val="single"/>
        </w:rPr>
        <w:t>υποψηφίους</w:t>
      </w:r>
      <w:r>
        <w:rPr>
          <w:rFonts w:asciiTheme="minorHAnsi" w:hAnsiTheme="minorHAnsi" w:cstheme="minorHAnsi"/>
          <w:spacing w:val="1"/>
          <w:u w:val="single"/>
        </w:rPr>
        <w:t xml:space="preserve"> </w:t>
      </w:r>
      <w:r>
        <w:rPr>
          <w:rFonts w:asciiTheme="minorHAnsi" w:hAnsiTheme="minorHAnsi" w:cstheme="minorHAnsi"/>
          <w:u w:val="single"/>
        </w:rPr>
        <w:t>δυνητικούς</w:t>
      </w:r>
      <w:r>
        <w:rPr>
          <w:rFonts w:asciiTheme="minorHAnsi" w:hAnsiTheme="minorHAnsi" w:cstheme="minorHAnsi"/>
          <w:spacing w:val="1"/>
        </w:rPr>
        <w:t xml:space="preserve"> </w:t>
      </w:r>
      <w:r>
        <w:rPr>
          <w:rFonts w:asciiTheme="minorHAnsi" w:hAnsiTheme="minorHAnsi" w:cstheme="minorHAnsi"/>
          <w:u w:val="single"/>
        </w:rPr>
        <w:t>δικαιούχους.</w:t>
      </w:r>
    </w:p>
    <w:p w:rsidR="001A24D8" w:rsidRDefault="001A24D8" w:rsidP="001A24D8">
      <w:pPr>
        <w:pStyle w:val="a3"/>
        <w:ind w:right="411"/>
        <w:rPr>
          <w:rFonts w:asciiTheme="minorHAnsi" w:hAnsiTheme="minorHAnsi" w:cstheme="minorHAnsi"/>
        </w:rPr>
      </w:pPr>
    </w:p>
    <w:p w:rsidR="001A24D8" w:rsidRDefault="001A24D8" w:rsidP="001A24D8">
      <w:pPr>
        <w:pStyle w:val="a3"/>
        <w:ind w:left="180"/>
        <w:rPr>
          <w:rFonts w:asciiTheme="minorHAnsi" w:hAnsiTheme="minorHAnsi" w:cstheme="minorHAnsi"/>
        </w:rPr>
      </w:pPr>
      <w:r>
        <w:rPr>
          <w:rFonts w:asciiTheme="minorHAnsi" w:hAnsiTheme="minorHAnsi" w:cstheme="minorHAnsi"/>
        </w:rPr>
        <w:t>Θα</w:t>
      </w:r>
      <w:r>
        <w:rPr>
          <w:rFonts w:asciiTheme="minorHAnsi" w:hAnsiTheme="minorHAnsi" w:cstheme="minorHAnsi"/>
          <w:spacing w:val="-3"/>
        </w:rPr>
        <w:t xml:space="preserve"> </w:t>
      </w:r>
      <w:r>
        <w:rPr>
          <w:rFonts w:asciiTheme="minorHAnsi" w:hAnsiTheme="minorHAnsi" w:cstheme="minorHAnsi"/>
        </w:rPr>
        <w:t>λαμβάνονται</w:t>
      </w:r>
      <w:r>
        <w:rPr>
          <w:rFonts w:asciiTheme="minorHAnsi" w:hAnsiTheme="minorHAnsi" w:cstheme="minorHAnsi"/>
          <w:spacing w:val="1"/>
        </w:rPr>
        <w:t xml:space="preserve"> </w:t>
      </w:r>
      <w:r>
        <w:rPr>
          <w:rFonts w:asciiTheme="minorHAnsi" w:hAnsiTheme="minorHAnsi" w:cstheme="minorHAnsi"/>
        </w:rPr>
        <w:t>υπόψη</w:t>
      </w:r>
      <w:r>
        <w:rPr>
          <w:rFonts w:asciiTheme="minorHAnsi" w:hAnsiTheme="minorHAnsi" w:cstheme="minorHAnsi"/>
          <w:spacing w:val="-1"/>
        </w:rPr>
        <w:t xml:space="preserve"> </w:t>
      </w:r>
      <w:r>
        <w:rPr>
          <w:rFonts w:asciiTheme="minorHAnsi" w:hAnsiTheme="minorHAnsi" w:cstheme="minorHAnsi"/>
        </w:rPr>
        <w:t>αιτήσεις</w:t>
      </w:r>
      <w:r>
        <w:rPr>
          <w:rFonts w:asciiTheme="minorHAnsi" w:hAnsiTheme="minorHAnsi" w:cstheme="minorHAnsi"/>
          <w:spacing w:val="52"/>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πλήρη δικαιολογητικά όλων των μελών του νοικοκυριού. Δικαίωμα αίτησης έχουν τα</w:t>
      </w:r>
      <w:r>
        <w:rPr>
          <w:rFonts w:asciiTheme="minorHAnsi" w:hAnsiTheme="minorHAnsi" w:cstheme="minorHAnsi"/>
          <w:spacing w:val="1"/>
        </w:rPr>
        <w:t xml:space="preserve"> </w:t>
      </w:r>
      <w:r>
        <w:rPr>
          <w:rFonts w:asciiTheme="minorHAnsi" w:hAnsiTheme="minorHAnsi" w:cstheme="minorHAnsi"/>
        </w:rPr>
        <w:t>ενήλικα</w:t>
      </w:r>
      <w:r>
        <w:rPr>
          <w:rFonts w:asciiTheme="minorHAnsi" w:hAnsiTheme="minorHAnsi" w:cstheme="minorHAnsi"/>
          <w:spacing w:val="1"/>
        </w:rPr>
        <w:t xml:space="preserve"> </w:t>
      </w:r>
      <w:r>
        <w:rPr>
          <w:rFonts w:asciiTheme="minorHAnsi" w:hAnsiTheme="minorHAnsi" w:cstheme="minorHAnsi"/>
        </w:rPr>
        <w:t>άτομα</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νοικοκυριών</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επιθυμούν</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ενταχθούν</w:t>
      </w:r>
      <w:r>
        <w:rPr>
          <w:rFonts w:asciiTheme="minorHAnsi" w:hAnsiTheme="minorHAnsi" w:cstheme="minorHAnsi"/>
          <w:spacing w:val="1"/>
        </w:rPr>
        <w:t xml:space="preserve"> </w:t>
      </w:r>
      <w:r>
        <w:rPr>
          <w:rFonts w:asciiTheme="minorHAnsi" w:hAnsiTheme="minorHAnsi" w:cstheme="minorHAnsi"/>
        </w:rPr>
        <w:t>στο</w:t>
      </w:r>
      <w:r>
        <w:rPr>
          <w:rFonts w:asciiTheme="minorHAnsi" w:hAnsiTheme="minorHAnsi" w:cstheme="minorHAnsi"/>
          <w:spacing w:val="1"/>
        </w:rPr>
        <w:t xml:space="preserve"> </w:t>
      </w:r>
      <w:r>
        <w:rPr>
          <w:rFonts w:asciiTheme="minorHAnsi" w:hAnsiTheme="minorHAnsi" w:cstheme="minorHAnsi"/>
        </w:rPr>
        <w:t>πρόγραμμα, οι οποίοι θα απευθύνονται στο Τμήμα Κοινωνικής Πολιτικής της Διεύθυνσης</w:t>
      </w:r>
      <w:r>
        <w:rPr>
          <w:rFonts w:asciiTheme="minorHAnsi" w:hAnsiTheme="minorHAnsi" w:cstheme="minorHAnsi"/>
          <w:spacing w:val="1"/>
        </w:rPr>
        <w:t xml:space="preserve"> </w:t>
      </w:r>
      <w:r>
        <w:rPr>
          <w:rFonts w:asciiTheme="minorHAnsi" w:hAnsiTheme="minorHAnsi" w:cstheme="minorHAnsi"/>
        </w:rPr>
        <w:t xml:space="preserve">Κοινωνικής Πολιτικής του Δήμου Αχαρνών, ή στο Δημοτικό Κοινωνικό Παντοπωλείο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και θα υποβάλουν αίτηση συμμετοχής</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λογαριασμό</w:t>
      </w:r>
      <w:r>
        <w:rPr>
          <w:rFonts w:asciiTheme="minorHAnsi" w:hAnsiTheme="minorHAnsi" w:cstheme="minorHAnsi"/>
          <w:spacing w:val="1"/>
        </w:rPr>
        <w:t xml:space="preserve"> </w:t>
      </w:r>
      <w:r>
        <w:rPr>
          <w:rFonts w:asciiTheme="minorHAnsi" w:hAnsiTheme="minorHAnsi" w:cstheme="minorHAnsi"/>
          <w:b/>
        </w:rPr>
        <w:t>όλου</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νοικοκυριού</w:t>
      </w:r>
      <w:r>
        <w:rPr>
          <w:rFonts w:asciiTheme="minorHAnsi" w:hAnsiTheme="minorHAnsi" w:cstheme="minorHAnsi"/>
          <w:spacing w:val="1"/>
        </w:rPr>
        <w:t xml:space="preserve"> </w:t>
      </w:r>
      <w:r>
        <w:rPr>
          <w:rFonts w:asciiTheme="minorHAnsi" w:hAnsiTheme="minorHAnsi" w:cstheme="minorHAnsi"/>
        </w:rPr>
        <w:t>προσκομίζοντας</w:t>
      </w:r>
      <w:r>
        <w:rPr>
          <w:rFonts w:asciiTheme="minorHAnsi" w:hAnsiTheme="minorHAnsi" w:cstheme="minorHAnsi"/>
          <w:spacing w:val="1"/>
        </w:rPr>
        <w:t xml:space="preserve"> </w:t>
      </w:r>
      <w:r>
        <w:rPr>
          <w:rFonts w:asciiTheme="minorHAnsi" w:hAnsiTheme="minorHAnsi" w:cstheme="minorHAnsi"/>
        </w:rPr>
        <w:t>υποχρεωτικά</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παρακάτω</w:t>
      </w:r>
      <w:r>
        <w:rPr>
          <w:rFonts w:asciiTheme="minorHAnsi" w:hAnsiTheme="minorHAnsi" w:cstheme="minorHAnsi"/>
          <w:spacing w:val="2"/>
        </w:rPr>
        <w:t xml:space="preserve"> </w:t>
      </w:r>
      <w:r>
        <w:rPr>
          <w:rFonts w:asciiTheme="minorHAnsi" w:hAnsiTheme="minorHAnsi" w:cstheme="minorHAnsi"/>
        </w:rPr>
        <w:t>δικαιολογητικά:</w:t>
      </w:r>
    </w:p>
    <w:p w:rsidR="001A24D8" w:rsidRDefault="001A24D8" w:rsidP="001A24D8">
      <w:pPr>
        <w:pStyle w:val="a3"/>
        <w:ind w:left="180"/>
        <w:rPr>
          <w:rFonts w:asciiTheme="minorHAnsi" w:hAnsiTheme="minorHAnsi" w:cstheme="minorHAnsi"/>
        </w:rPr>
      </w:pPr>
    </w:p>
    <w:p w:rsidR="001A24D8" w:rsidRDefault="001A24D8" w:rsidP="001A24D8">
      <w:pPr>
        <w:pStyle w:val="10"/>
        <w:numPr>
          <w:ilvl w:val="0"/>
          <w:numId w:val="20"/>
        </w:numPr>
        <w:tabs>
          <w:tab w:val="left" w:pos="456"/>
        </w:tabs>
        <w:spacing w:line="240" w:lineRule="auto"/>
        <w:ind w:firstLine="0"/>
        <w:rPr>
          <w:rFonts w:asciiTheme="minorHAnsi" w:hAnsiTheme="minorHAnsi" w:cstheme="minorHAnsi"/>
        </w:rPr>
      </w:pPr>
      <w:r>
        <w:rPr>
          <w:rFonts w:asciiTheme="minorHAnsi" w:hAnsiTheme="minorHAnsi" w:cstheme="minorHAnsi"/>
        </w:rPr>
        <w:t>Φωτοαντίγραφο της αστυνομικής ταυτότητας ή</w:t>
      </w:r>
      <w:r>
        <w:rPr>
          <w:rFonts w:asciiTheme="minorHAnsi" w:hAnsiTheme="minorHAnsi" w:cstheme="minorHAnsi"/>
          <w:spacing w:val="1"/>
        </w:rPr>
        <w:t xml:space="preserve"> </w:t>
      </w:r>
      <w:r>
        <w:rPr>
          <w:rFonts w:asciiTheme="minorHAnsi" w:hAnsiTheme="minorHAnsi" w:cstheme="minorHAnsi"/>
        </w:rPr>
        <w:t>διαβατηρίου και άδεια παραμονής</w:t>
      </w:r>
      <w:r>
        <w:rPr>
          <w:rFonts w:asciiTheme="minorHAnsi" w:hAnsiTheme="minorHAnsi" w:cstheme="minorHAnsi"/>
          <w:spacing w:val="1"/>
        </w:rPr>
        <w:t xml:space="preserve"> </w:t>
      </w:r>
      <w:r>
        <w:rPr>
          <w:rFonts w:asciiTheme="minorHAnsi" w:hAnsiTheme="minorHAnsi" w:cstheme="minorHAnsi"/>
        </w:rPr>
        <w:t>όλων</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2"/>
        </w:rPr>
        <w:t xml:space="preserve"> </w:t>
      </w:r>
      <w:r>
        <w:rPr>
          <w:rFonts w:asciiTheme="minorHAnsi" w:hAnsiTheme="minorHAnsi" w:cstheme="minorHAnsi"/>
        </w:rPr>
        <w:t>μελών του νοικοκυριού.</w:t>
      </w:r>
    </w:p>
    <w:p w:rsidR="001A24D8" w:rsidRDefault="001A24D8" w:rsidP="001A24D8">
      <w:pPr>
        <w:pStyle w:val="10"/>
        <w:tabs>
          <w:tab w:val="left" w:pos="456"/>
        </w:tabs>
        <w:spacing w:line="240" w:lineRule="auto"/>
        <w:rPr>
          <w:rFonts w:asciiTheme="minorHAnsi" w:hAnsiTheme="minorHAnsi" w:cstheme="minorHAnsi"/>
        </w:rPr>
      </w:pPr>
    </w:p>
    <w:p w:rsidR="001A24D8" w:rsidRDefault="001A24D8" w:rsidP="001A24D8">
      <w:pPr>
        <w:pStyle w:val="10"/>
        <w:numPr>
          <w:ilvl w:val="0"/>
          <w:numId w:val="20"/>
        </w:numPr>
        <w:tabs>
          <w:tab w:val="left" w:pos="488"/>
        </w:tabs>
        <w:spacing w:line="240" w:lineRule="auto"/>
        <w:ind w:firstLine="0"/>
        <w:rPr>
          <w:rFonts w:asciiTheme="minorHAnsi" w:hAnsiTheme="minorHAnsi" w:cstheme="minorHAnsi"/>
        </w:rPr>
      </w:pPr>
      <w:r>
        <w:rPr>
          <w:rFonts w:asciiTheme="minorHAnsi" w:hAnsiTheme="minorHAnsi" w:cstheme="minorHAnsi"/>
        </w:rPr>
        <w:t>Φωτοαντίγραφο Λογαριασμού Δημόσιας Επιχείρησης Κοινής Ωφέλειας (Δ.Ε.Η. ή</w:t>
      </w:r>
      <w:r>
        <w:rPr>
          <w:rFonts w:asciiTheme="minorHAnsi" w:hAnsiTheme="minorHAnsi" w:cstheme="minorHAnsi"/>
          <w:spacing w:val="1"/>
        </w:rPr>
        <w:t xml:space="preserve"> </w:t>
      </w:r>
      <w:r>
        <w:rPr>
          <w:rFonts w:asciiTheme="minorHAnsi" w:hAnsiTheme="minorHAnsi" w:cstheme="minorHAnsi"/>
        </w:rPr>
        <w:t>Ο.Τ.Ε. ή Ε.Υ.Δ.Α.Π.) ή μισθωτήριο συμβόλαιο μέσω του οποίου θα αποδεικνύεται</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2"/>
        </w:rPr>
        <w:t xml:space="preserve"> </w:t>
      </w:r>
      <w:r>
        <w:rPr>
          <w:rFonts w:asciiTheme="minorHAnsi" w:hAnsiTheme="minorHAnsi" w:cstheme="minorHAnsi"/>
        </w:rPr>
        <w:t>διεύθυνση</w:t>
      </w:r>
      <w:r>
        <w:rPr>
          <w:rFonts w:asciiTheme="minorHAnsi" w:hAnsiTheme="minorHAnsi" w:cstheme="minorHAnsi"/>
          <w:spacing w:val="3"/>
        </w:rPr>
        <w:t xml:space="preserve"> </w:t>
      </w:r>
      <w:r>
        <w:rPr>
          <w:rFonts w:asciiTheme="minorHAnsi" w:hAnsiTheme="minorHAnsi" w:cstheme="minorHAnsi"/>
        </w:rPr>
        <w:t xml:space="preserve">της κατοικίας του, ή λογαριασμό άλλων </w:t>
      </w:r>
      <w:proofErr w:type="spellStart"/>
      <w:r>
        <w:rPr>
          <w:rFonts w:asciiTheme="minorHAnsi" w:hAnsiTheme="minorHAnsi" w:cstheme="minorHAnsi"/>
        </w:rPr>
        <w:t>παρόχων</w:t>
      </w:r>
      <w:proofErr w:type="spellEnd"/>
      <w:r>
        <w:rPr>
          <w:rFonts w:asciiTheme="minorHAnsi" w:hAnsiTheme="minorHAnsi" w:cstheme="minorHAnsi"/>
        </w:rPr>
        <w:t>, ύδρευσης, ηλεκτροδότησης, τηλεφωνίας (κινητής τηλεφωνίας) ή πρόσφατη βεβαίωση μονίμου κατοικίας από το Δήμο, για όλα τα μέλη του νοικοκυριού.</w:t>
      </w:r>
    </w:p>
    <w:p w:rsidR="001A24D8" w:rsidRDefault="001A24D8" w:rsidP="001A24D8">
      <w:pPr>
        <w:pStyle w:val="10"/>
        <w:tabs>
          <w:tab w:val="left" w:pos="488"/>
        </w:tabs>
        <w:spacing w:line="240" w:lineRule="auto"/>
        <w:ind w:left="0"/>
        <w:rPr>
          <w:rFonts w:asciiTheme="minorHAnsi" w:hAnsiTheme="minorHAnsi" w:cstheme="minorHAnsi"/>
        </w:rPr>
      </w:pPr>
    </w:p>
    <w:p w:rsidR="001A24D8" w:rsidRDefault="001A24D8" w:rsidP="001A24D8">
      <w:pPr>
        <w:pStyle w:val="10"/>
        <w:numPr>
          <w:ilvl w:val="0"/>
          <w:numId w:val="20"/>
        </w:numPr>
        <w:tabs>
          <w:tab w:val="left" w:pos="512"/>
        </w:tabs>
        <w:spacing w:line="240" w:lineRule="auto"/>
        <w:ind w:firstLine="0"/>
        <w:rPr>
          <w:rFonts w:asciiTheme="minorHAnsi" w:hAnsiTheme="minorHAnsi" w:cstheme="minorHAnsi"/>
        </w:rPr>
      </w:pPr>
      <w:r>
        <w:rPr>
          <w:rFonts w:asciiTheme="minorHAnsi" w:hAnsiTheme="minorHAnsi" w:cstheme="minorHAnsi"/>
        </w:rPr>
        <w:t>Πιστοποιητικό</w:t>
      </w:r>
      <w:r>
        <w:rPr>
          <w:rFonts w:asciiTheme="minorHAnsi" w:hAnsiTheme="minorHAnsi" w:cstheme="minorHAnsi"/>
          <w:spacing w:val="1"/>
        </w:rPr>
        <w:t xml:space="preserve"> </w:t>
      </w:r>
      <w:r>
        <w:rPr>
          <w:rFonts w:asciiTheme="minorHAnsi" w:hAnsiTheme="minorHAnsi" w:cstheme="minorHAnsi"/>
        </w:rPr>
        <w:t>Οικογενειακής</w:t>
      </w:r>
      <w:r>
        <w:rPr>
          <w:rFonts w:asciiTheme="minorHAnsi" w:hAnsiTheme="minorHAnsi" w:cstheme="minorHAnsi"/>
          <w:spacing w:val="1"/>
        </w:rPr>
        <w:t xml:space="preserve"> </w:t>
      </w:r>
      <w:r>
        <w:rPr>
          <w:rFonts w:asciiTheme="minorHAnsi" w:hAnsiTheme="minorHAnsi" w:cstheme="minorHAnsi"/>
        </w:rPr>
        <w:t>Κατάστασης (αυτεπάγγελτη αναζήτηση, αφορά τους δημότες του Δήμου Αχαρνών) από την αρμόδια υπηρεσία του Δήμου</w:t>
      </w:r>
      <w:r>
        <w:rPr>
          <w:rFonts w:asciiTheme="minorHAnsi" w:hAnsiTheme="minorHAnsi" w:cstheme="minorHAnsi"/>
          <w:spacing w:val="1"/>
        </w:rPr>
        <w:t xml:space="preserve"> </w:t>
      </w:r>
      <w:r>
        <w:rPr>
          <w:rFonts w:asciiTheme="minorHAnsi" w:hAnsiTheme="minorHAnsi" w:cstheme="minorHAnsi"/>
        </w:rPr>
        <w:t>(τελευταίου</w:t>
      </w:r>
      <w:r>
        <w:rPr>
          <w:rFonts w:asciiTheme="minorHAnsi" w:hAnsiTheme="minorHAnsi" w:cstheme="minorHAnsi"/>
          <w:spacing w:val="1"/>
        </w:rPr>
        <w:t xml:space="preserve"> </w:t>
      </w:r>
      <w:r>
        <w:rPr>
          <w:rFonts w:asciiTheme="minorHAnsi" w:hAnsiTheme="minorHAnsi" w:cstheme="minorHAnsi"/>
        </w:rPr>
        <w:t>εξαμήνου</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Έλληνες</w:t>
      </w:r>
      <w:r>
        <w:rPr>
          <w:rFonts w:asciiTheme="minorHAnsi" w:hAnsiTheme="minorHAnsi" w:cstheme="minorHAnsi"/>
          <w:spacing w:val="-4"/>
        </w:rPr>
        <w:t xml:space="preserve"> </w:t>
      </w:r>
      <w:r>
        <w:rPr>
          <w:rFonts w:asciiTheme="minorHAnsi" w:hAnsiTheme="minorHAnsi" w:cstheme="minorHAnsi"/>
        </w:rPr>
        <w:t>και</w:t>
      </w:r>
      <w:r>
        <w:rPr>
          <w:rFonts w:asciiTheme="minorHAnsi" w:hAnsiTheme="minorHAnsi" w:cstheme="minorHAnsi"/>
          <w:spacing w:val="-6"/>
        </w:rPr>
        <w:t xml:space="preserve"> </w:t>
      </w:r>
      <w:r>
        <w:rPr>
          <w:rFonts w:asciiTheme="minorHAnsi" w:hAnsiTheme="minorHAnsi" w:cstheme="minorHAnsi"/>
        </w:rPr>
        <w:t>του</w:t>
      </w:r>
      <w:r>
        <w:rPr>
          <w:rFonts w:asciiTheme="minorHAnsi" w:hAnsiTheme="minorHAnsi" w:cstheme="minorHAnsi"/>
          <w:spacing w:val="-4"/>
        </w:rPr>
        <w:t xml:space="preserve"> </w:t>
      </w:r>
      <w:r>
        <w:rPr>
          <w:rFonts w:asciiTheme="minorHAnsi" w:hAnsiTheme="minorHAnsi" w:cstheme="minorHAnsi"/>
        </w:rPr>
        <w:t>τελευταίου</w:t>
      </w:r>
      <w:r>
        <w:rPr>
          <w:rFonts w:asciiTheme="minorHAnsi" w:hAnsiTheme="minorHAnsi" w:cstheme="minorHAnsi"/>
          <w:spacing w:val="-2"/>
        </w:rPr>
        <w:t xml:space="preserve"> </w:t>
      </w:r>
      <w:r>
        <w:rPr>
          <w:rFonts w:asciiTheme="minorHAnsi" w:hAnsiTheme="minorHAnsi" w:cstheme="minorHAnsi"/>
        </w:rPr>
        <w:t>χρόνου</w:t>
      </w:r>
      <w:r>
        <w:rPr>
          <w:rFonts w:asciiTheme="minorHAnsi" w:hAnsiTheme="minorHAnsi" w:cstheme="minorHAnsi"/>
          <w:spacing w:val="-4"/>
        </w:rPr>
        <w:t xml:space="preserve"> </w:t>
      </w:r>
      <w:r>
        <w:rPr>
          <w:rFonts w:asciiTheme="minorHAnsi" w:hAnsiTheme="minorHAnsi" w:cstheme="minorHAnsi"/>
        </w:rPr>
        <w:t>για</w:t>
      </w:r>
      <w:r>
        <w:rPr>
          <w:rFonts w:asciiTheme="minorHAnsi" w:hAnsiTheme="minorHAnsi" w:cstheme="minorHAnsi"/>
          <w:spacing w:val="-4"/>
        </w:rPr>
        <w:t xml:space="preserve"> </w:t>
      </w:r>
      <w:r>
        <w:rPr>
          <w:rFonts w:asciiTheme="minorHAnsi" w:hAnsiTheme="minorHAnsi" w:cstheme="minorHAnsi"/>
        </w:rPr>
        <w:t>τους</w:t>
      </w:r>
      <w:r>
        <w:rPr>
          <w:rFonts w:asciiTheme="minorHAnsi" w:hAnsiTheme="minorHAnsi" w:cstheme="minorHAnsi"/>
          <w:spacing w:val="-4"/>
        </w:rPr>
        <w:t xml:space="preserve"> </w:t>
      </w:r>
      <w:r>
        <w:rPr>
          <w:rFonts w:asciiTheme="minorHAnsi" w:hAnsiTheme="minorHAnsi" w:cstheme="minorHAnsi"/>
        </w:rPr>
        <w:t>Αλλοδαπούς, μεταφρασμένο). Σε περίπτωση κατάθεσης πιστοποιητικού οικογενειακής κατάστασης από άλλο Δήμο χρειάζεται βεβαίωση από τον εκάστοτε Δήμο ότι δεν είναι δικαιούχος Κοινωνικού Παντοπωλείου εκεί και δεν λαμβάνει οποιαδήποτε άλλη παροχή σε τρόφιμα τόσο για τον ίδιο όσο και για τα υπόλοιπα μέλη του νοικοκυριού.</w:t>
      </w:r>
    </w:p>
    <w:p w:rsidR="001A24D8" w:rsidRDefault="001A24D8" w:rsidP="001A24D8">
      <w:pPr>
        <w:pStyle w:val="10"/>
        <w:tabs>
          <w:tab w:val="left" w:pos="512"/>
        </w:tabs>
        <w:spacing w:line="240" w:lineRule="auto"/>
        <w:rPr>
          <w:rFonts w:asciiTheme="minorHAnsi" w:hAnsiTheme="minorHAnsi" w:cstheme="minorHAnsi"/>
        </w:rPr>
      </w:pPr>
    </w:p>
    <w:p w:rsidR="001A24D8" w:rsidRDefault="001A24D8" w:rsidP="001A24D8">
      <w:pPr>
        <w:pStyle w:val="10"/>
        <w:numPr>
          <w:ilvl w:val="0"/>
          <w:numId w:val="20"/>
        </w:numPr>
        <w:tabs>
          <w:tab w:val="left" w:pos="546"/>
        </w:tabs>
        <w:spacing w:line="240" w:lineRule="auto"/>
        <w:ind w:firstLine="0"/>
        <w:rPr>
          <w:rFonts w:asciiTheme="minorHAnsi" w:hAnsiTheme="minorHAnsi" w:cstheme="minorHAnsi"/>
        </w:rPr>
      </w:pPr>
      <w:r>
        <w:rPr>
          <w:rFonts w:asciiTheme="minorHAnsi" w:hAnsiTheme="minorHAnsi" w:cstheme="minorHAnsi"/>
        </w:rPr>
        <w:t>Φωτοαντίγραφο</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τελευταίας</w:t>
      </w:r>
      <w:r>
        <w:rPr>
          <w:rFonts w:asciiTheme="minorHAnsi" w:hAnsiTheme="minorHAnsi" w:cstheme="minorHAnsi"/>
          <w:spacing w:val="1"/>
        </w:rPr>
        <w:t xml:space="preserve"> </w:t>
      </w:r>
      <w:r>
        <w:rPr>
          <w:rFonts w:asciiTheme="minorHAnsi" w:hAnsiTheme="minorHAnsi" w:cstheme="minorHAnsi"/>
        </w:rPr>
        <w:t>Δήλωσης</w:t>
      </w:r>
      <w:r>
        <w:rPr>
          <w:rFonts w:asciiTheme="minorHAnsi" w:hAnsiTheme="minorHAnsi" w:cstheme="minorHAnsi"/>
          <w:spacing w:val="1"/>
        </w:rPr>
        <w:t xml:space="preserve"> </w:t>
      </w:r>
      <w:r>
        <w:rPr>
          <w:rFonts w:asciiTheme="minorHAnsi" w:hAnsiTheme="minorHAnsi" w:cstheme="minorHAnsi"/>
        </w:rPr>
        <w:t>Φορολογίας</w:t>
      </w:r>
      <w:r>
        <w:rPr>
          <w:rFonts w:asciiTheme="minorHAnsi" w:hAnsiTheme="minorHAnsi" w:cstheme="minorHAnsi"/>
          <w:spacing w:val="1"/>
        </w:rPr>
        <w:t xml:space="preserve"> </w:t>
      </w:r>
      <w:r>
        <w:rPr>
          <w:rFonts w:asciiTheme="minorHAnsi" w:hAnsiTheme="minorHAnsi" w:cstheme="minorHAnsi"/>
        </w:rPr>
        <w:t xml:space="preserve">Εισοδήματος (έντυπο Ε1) </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Εκκαθαριστικού Σημειώματος φυσικών προσώπων όλων των μελών</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νοικοκυριού</w:t>
      </w:r>
      <w:r>
        <w:rPr>
          <w:rFonts w:asciiTheme="minorHAnsi" w:hAnsiTheme="minorHAnsi" w:cstheme="minorHAnsi"/>
          <w:spacing w:val="2"/>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συνοικούντων/φιλοξενούμενων.</w:t>
      </w:r>
    </w:p>
    <w:p w:rsidR="001A24D8" w:rsidRDefault="001A24D8" w:rsidP="001A24D8">
      <w:pPr>
        <w:pStyle w:val="10"/>
        <w:tabs>
          <w:tab w:val="left" w:pos="546"/>
        </w:tabs>
        <w:spacing w:line="240" w:lineRule="auto"/>
        <w:ind w:left="0"/>
        <w:rPr>
          <w:rFonts w:asciiTheme="minorHAnsi" w:hAnsiTheme="minorHAnsi" w:cstheme="minorHAnsi"/>
        </w:rPr>
      </w:pPr>
    </w:p>
    <w:p w:rsidR="001A24D8" w:rsidRDefault="001A24D8" w:rsidP="001A24D8">
      <w:pPr>
        <w:pStyle w:val="10"/>
        <w:tabs>
          <w:tab w:val="left" w:pos="546"/>
        </w:tabs>
        <w:spacing w:line="240" w:lineRule="auto"/>
        <w:rPr>
          <w:rFonts w:asciiTheme="minorHAnsi" w:hAnsiTheme="minorHAnsi" w:cstheme="minorHAnsi"/>
        </w:rPr>
      </w:pPr>
    </w:p>
    <w:p w:rsidR="001A24D8" w:rsidRDefault="001A24D8" w:rsidP="001A24D8">
      <w:pPr>
        <w:pStyle w:val="10"/>
        <w:numPr>
          <w:ilvl w:val="0"/>
          <w:numId w:val="20"/>
        </w:numPr>
        <w:tabs>
          <w:tab w:val="left" w:pos="546"/>
        </w:tabs>
        <w:spacing w:line="240" w:lineRule="auto"/>
        <w:ind w:firstLine="0"/>
        <w:rPr>
          <w:rFonts w:asciiTheme="minorHAnsi" w:hAnsiTheme="minorHAnsi" w:cstheme="minorHAnsi"/>
        </w:rPr>
      </w:pPr>
      <w:r>
        <w:rPr>
          <w:rFonts w:asciiTheme="minorHAnsi" w:hAnsiTheme="minorHAnsi" w:cstheme="minorHAnsi"/>
        </w:rPr>
        <w:t>Φωτοαντίγραφο εκκαθαριστικού</w:t>
      </w:r>
      <w:r>
        <w:rPr>
          <w:rFonts w:asciiTheme="minorHAnsi" w:hAnsiTheme="minorHAnsi" w:cstheme="minorHAnsi"/>
          <w:spacing w:val="-3"/>
        </w:rPr>
        <w:t xml:space="preserve"> </w:t>
      </w:r>
      <w:r>
        <w:rPr>
          <w:rFonts w:asciiTheme="minorHAnsi" w:hAnsiTheme="minorHAnsi" w:cstheme="minorHAnsi"/>
        </w:rPr>
        <w:t>ΕΝΦΙΑ</w:t>
      </w:r>
      <w:r>
        <w:rPr>
          <w:rFonts w:asciiTheme="minorHAnsi" w:hAnsiTheme="minorHAnsi" w:cstheme="minorHAnsi"/>
          <w:spacing w:val="-4"/>
        </w:rPr>
        <w:t xml:space="preserve"> </w:t>
      </w:r>
      <w:r>
        <w:rPr>
          <w:rFonts w:asciiTheme="minorHAnsi" w:hAnsiTheme="minorHAnsi" w:cstheme="minorHAnsi"/>
        </w:rPr>
        <w:t>όλων των μελών</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νοικοκυριού</w:t>
      </w:r>
      <w:r>
        <w:rPr>
          <w:rFonts w:asciiTheme="minorHAnsi" w:hAnsiTheme="minorHAnsi" w:cstheme="minorHAnsi"/>
          <w:spacing w:val="2"/>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συνοικούντων/φιλοξενούμενων.</w:t>
      </w:r>
    </w:p>
    <w:p w:rsidR="001A24D8" w:rsidRDefault="001A24D8" w:rsidP="001A24D8">
      <w:pPr>
        <w:pStyle w:val="10"/>
        <w:tabs>
          <w:tab w:val="left" w:pos="546"/>
        </w:tabs>
        <w:spacing w:line="240" w:lineRule="auto"/>
        <w:rPr>
          <w:rFonts w:asciiTheme="minorHAnsi" w:hAnsiTheme="minorHAnsi" w:cstheme="minorHAnsi"/>
        </w:rPr>
      </w:pPr>
    </w:p>
    <w:p w:rsidR="001A24D8" w:rsidRDefault="001A24D8" w:rsidP="001A24D8">
      <w:pPr>
        <w:pStyle w:val="10"/>
        <w:numPr>
          <w:ilvl w:val="0"/>
          <w:numId w:val="20"/>
        </w:numPr>
        <w:tabs>
          <w:tab w:val="left" w:pos="546"/>
        </w:tabs>
        <w:spacing w:line="240" w:lineRule="auto"/>
        <w:ind w:firstLine="0"/>
        <w:rPr>
          <w:rFonts w:asciiTheme="minorHAnsi" w:hAnsiTheme="minorHAnsi" w:cstheme="minorHAnsi"/>
        </w:rPr>
      </w:pPr>
      <w:r>
        <w:rPr>
          <w:rFonts w:asciiTheme="minorHAnsi" w:hAnsiTheme="minorHAnsi" w:cstheme="minorHAnsi"/>
        </w:rPr>
        <w:t>Βεβαίωση</w:t>
      </w:r>
      <w:r>
        <w:rPr>
          <w:rFonts w:asciiTheme="minorHAnsi" w:hAnsiTheme="minorHAnsi" w:cstheme="minorHAnsi"/>
          <w:spacing w:val="41"/>
        </w:rPr>
        <w:t xml:space="preserve"> </w:t>
      </w:r>
      <w:r>
        <w:rPr>
          <w:rFonts w:asciiTheme="minorHAnsi" w:hAnsiTheme="minorHAnsi" w:cstheme="minorHAnsi"/>
        </w:rPr>
        <w:t>φορολογικής</w:t>
      </w:r>
      <w:r>
        <w:rPr>
          <w:rFonts w:asciiTheme="minorHAnsi" w:hAnsiTheme="minorHAnsi" w:cstheme="minorHAnsi"/>
          <w:spacing w:val="41"/>
        </w:rPr>
        <w:t xml:space="preserve"> </w:t>
      </w:r>
      <w:r>
        <w:rPr>
          <w:rFonts w:asciiTheme="minorHAnsi" w:hAnsiTheme="minorHAnsi" w:cstheme="minorHAnsi"/>
        </w:rPr>
        <w:t>αρχής</w:t>
      </w:r>
      <w:r>
        <w:rPr>
          <w:rFonts w:asciiTheme="minorHAnsi" w:hAnsiTheme="minorHAnsi" w:cstheme="minorHAnsi"/>
          <w:spacing w:val="41"/>
        </w:rPr>
        <w:t xml:space="preserve"> </w:t>
      </w:r>
      <w:r>
        <w:rPr>
          <w:rFonts w:asciiTheme="minorHAnsi" w:hAnsiTheme="minorHAnsi" w:cstheme="minorHAnsi"/>
        </w:rPr>
        <w:t>από τη χώρα</w:t>
      </w:r>
      <w:r>
        <w:rPr>
          <w:rFonts w:asciiTheme="minorHAnsi" w:hAnsiTheme="minorHAnsi" w:cstheme="minorHAnsi"/>
          <w:spacing w:val="40"/>
        </w:rPr>
        <w:t xml:space="preserve"> </w:t>
      </w:r>
      <w:r>
        <w:rPr>
          <w:rFonts w:asciiTheme="minorHAnsi" w:hAnsiTheme="minorHAnsi" w:cstheme="minorHAnsi"/>
        </w:rPr>
        <w:t>προέλευσης,</w:t>
      </w:r>
      <w:r>
        <w:rPr>
          <w:rFonts w:asciiTheme="minorHAnsi" w:hAnsiTheme="minorHAnsi" w:cstheme="minorHAnsi"/>
          <w:spacing w:val="40"/>
        </w:rPr>
        <w:t xml:space="preserve"> </w:t>
      </w:r>
      <w:r>
        <w:rPr>
          <w:rFonts w:asciiTheme="minorHAnsi" w:hAnsiTheme="minorHAnsi" w:cstheme="minorHAnsi"/>
        </w:rPr>
        <w:t>για</w:t>
      </w:r>
      <w:r>
        <w:rPr>
          <w:rFonts w:asciiTheme="minorHAnsi" w:hAnsiTheme="minorHAnsi" w:cstheme="minorHAnsi"/>
          <w:spacing w:val="39"/>
        </w:rPr>
        <w:t xml:space="preserve"> </w:t>
      </w:r>
      <w:r>
        <w:rPr>
          <w:rFonts w:asciiTheme="minorHAnsi" w:hAnsiTheme="minorHAnsi" w:cstheme="minorHAnsi"/>
        </w:rPr>
        <w:t>την</w:t>
      </w:r>
      <w:r>
        <w:rPr>
          <w:rFonts w:asciiTheme="minorHAnsi" w:hAnsiTheme="minorHAnsi" w:cstheme="minorHAnsi"/>
          <w:spacing w:val="41"/>
        </w:rPr>
        <w:t xml:space="preserve"> </w:t>
      </w:r>
      <w:r>
        <w:rPr>
          <w:rFonts w:asciiTheme="minorHAnsi" w:hAnsiTheme="minorHAnsi" w:cstheme="minorHAnsi"/>
        </w:rPr>
        <w:t>οικονομική</w:t>
      </w:r>
      <w:r>
        <w:rPr>
          <w:rFonts w:asciiTheme="minorHAnsi" w:hAnsiTheme="minorHAnsi" w:cstheme="minorHAnsi"/>
          <w:spacing w:val="27"/>
        </w:rPr>
        <w:t xml:space="preserve"> </w:t>
      </w:r>
      <w:r>
        <w:rPr>
          <w:rFonts w:asciiTheme="minorHAnsi" w:hAnsiTheme="minorHAnsi" w:cstheme="minorHAnsi"/>
        </w:rPr>
        <w:t xml:space="preserve">και </w:t>
      </w:r>
      <w:r>
        <w:rPr>
          <w:rFonts w:asciiTheme="minorHAnsi" w:hAnsiTheme="minorHAnsi" w:cstheme="minorHAnsi"/>
          <w:spacing w:val="-52"/>
        </w:rPr>
        <w:t xml:space="preserve"> </w:t>
      </w:r>
      <w:r>
        <w:rPr>
          <w:rFonts w:asciiTheme="minorHAnsi" w:hAnsiTheme="minorHAnsi" w:cstheme="minorHAnsi"/>
        </w:rPr>
        <w:t xml:space="preserve">περιουσιακή κατάσταση, μεταφρασμένο και επικυρωμένο από προξενική αρχή. Αφορά τις περιπτώσεις αλλοδαπών που δεν διαμένουν σταθερά τα τελευταία πέντε χρόνια στην Ελλάδα. </w:t>
      </w:r>
    </w:p>
    <w:p w:rsidR="001A24D8" w:rsidRDefault="001A24D8" w:rsidP="001A24D8">
      <w:pPr>
        <w:pStyle w:val="10"/>
        <w:tabs>
          <w:tab w:val="left" w:pos="546"/>
        </w:tabs>
        <w:spacing w:line="240" w:lineRule="auto"/>
        <w:ind w:left="0"/>
        <w:rPr>
          <w:rFonts w:asciiTheme="minorHAnsi" w:hAnsiTheme="minorHAnsi" w:cstheme="minorHAnsi"/>
        </w:rPr>
      </w:pPr>
    </w:p>
    <w:p w:rsidR="001A24D8" w:rsidRDefault="001A24D8" w:rsidP="001A24D8">
      <w:pPr>
        <w:pStyle w:val="10"/>
        <w:tabs>
          <w:tab w:val="left" w:pos="546"/>
        </w:tabs>
        <w:spacing w:line="240" w:lineRule="auto"/>
        <w:rPr>
          <w:rFonts w:asciiTheme="minorHAnsi" w:hAnsiTheme="minorHAnsi" w:cstheme="minorHAnsi"/>
        </w:rPr>
      </w:pPr>
    </w:p>
    <w:p w:rsidR="001A24D8" w:rsidRDefault="001A24D8" w:rsidP="001A24D8">
      <w:pPr>
        <w:pStyle w:val="10"/>
        <w:numPr>
          <w:ilvl w:val="0"/>
          <w:numId w:val="20"/>
        </w:numPr>
        <w:tabs>
          <w:tab w:val="left" w:pos="484"/>
        </w:tabs>
        <w:spacing w:line="240" w:lineRule="auto"/>
        <w:ind w:right="-142" w:hanging="40"/>
        <w:jc w:val="left"/>
        <w:rPr>
          <w:rFonts w:asciiTheme="minorHAnsi" w:hAnsiTheme="minorHAnsi" w:cstheme="minorHAnsi"/>
        </w:rPr>
      </w:pPr>
      <w:r>
        <w:rPr>
          <w:rFonts w:asciiTheme="minorHAnsi" w:hAnsiTheme="minorHAnsi" w:cstheme="minorHAnsi"/>
        </w:rPr>
        <w:t>Υπεύθυνη</w:t>
      </w:r>
      <w:r>
        <w:rPr>
          <w:rFonts w:asciiTheme="minorHAnsi" w:hAnsiTheme="minorHAnsi" w:cstheme="minorHAnsi"/>
          <w:spacing w:val="1"/>
        </w:rPr>
        <w:t xml:space="preserve"> </w:t>
      </w:r>
      <w:r>
        <w:rPr>
          <w:rFonts w:asciiTheme="minorHAnsi" w:hAnsiTheme="minorHAnsi" w:cstheme="minorHAnsi"/>
        </w:rPr>
        <w:t>δήλωση</w:t>
      </w:r>
      <w:r>
        <w:rPr>
          <w:rFonts w:asciiTheme="minorHAnsi" w:hAnsiTheme="minorHAnsi" w:cstheme="minorHAnsi"/>
          <w:spacing w:val="1"/>
        </w:rPr>
        <w:t xml:space="preserve"> του Ν. 105 (ν. 1599/1986) </w:t>
      </w:r>
      <w:r>
        <w:rPr>
          <w:rFonts w:asciiTheme="minorHAnsi" w:hAnsiTheme="minorHAnsi" w:cstheme="minorHAnsi"/>
        </w:rPr>
        <w:t>ότι</w:t>
      </w:r>
      <w:r>
        <w:rPr>
          <w:rFonts w:asciiTheme="minorHAnsi" w:hAnsiTheme="minorHAnsi" w:cstheme="minorHAnsi"/>
          <w:spacing w:val="1"/>
        </w:rPr>
        <w:t xml:space="preserve"> </w:t>
      </w:r>
      <w:r>
        <w:rPr>
          <w:rFonts w:asciiTheme="minorHAnsi" w:hAnsiTheme="minorHAnsi" w:cstheme="minorHAnsi"/>
        </w:rPr>
        <w:t>δεν</w:t>
      </w:r>
      <w:r>
        <w:rPr>
          <w:rFonts w:asciiTheme="minorHAnsi" w:hAnsiTheme="minorHAnsi" w:cstheme="minorHAnsi"/>
          <w:spacing w:val="1"/>
        </w:rPr>
        <w:t xml:space="preserve"> </w:t>
      </w:r>
      <w:r>
        <w:rPr>
          <w:rFonts w:asciiTheme="minorHAnsi" w:hAnsiTheme="minorHAnsi" w:cstheme="minorHAnsi"/>
        </w:rPr>
        <w:t>λαμβάνει</w:t>
      </w:r>
      <w:r>
        <w:rPr>
          <w:rFonts w:asciiTheme="minorHAnsi" w:hAnsiTheme="minorHAnsi" w:cstheme="minorHAnsi"/>
          <w:spacing w:val="1"/>
        </w:rPr>
        <w:t xml:space="preserve"> </w:t>
      </w:r>
      <w:r>
        <w:rPr>
          <w:rFonts w:asciiTheme="minorHAnsi" w:hAnsiTheme="minorHAnsi" w:cstheme="minorHAnsi"/>
        </w:rPr>
        <w:t>άλλη</w:t>
      </w:r>
      <w:r>
        <w:rPr>
          <w:rFonts w:asciiTheme="minorHAnsi" w:hAnsiTheme="minorHAnsi" w:cstheme="minorHAnsi"/>
          <w:spacing w:val="1"/>
        </w:rPr>
        <w:t xml:space="preserve"> </w:t>
      </w:r>
      <w:r>
        <w:rPr>
          <w:rFonts w:asciiTheme="minorHAnsi" w:hAnsiTheme="minorHAnsi" w:cstheme="minorHAnsi"/>
        </w:rPr>
        <w:t>παροχή</w:t>
      </w:r>
      <w:r>
        <w:rPr>
          <w:rFonts w:asciiTheme="minorHAnsi" w:hAnsiTheme="minorHAnsi" w:cstheme="minorHAnsi"/>
          <w:spacing w:val="1"/>
        </w:rPr>
        <w:t xml:space="preserve"> </w:t>
      </w:r>
      <w:r>
        <w:rPr>
          <w:rFonts w:asciiTheme="minorHAnsi" w:hAnsiTheme="minorHAnsi" w:cstheme="minorHAnsi"/>
        </w:rPr>
        <w:t>τροφίμων</w:t>
      </w:r>
      <w:r>
        <w:rPr>
          <w:rFonts w:asciiTheme="minorHAnsi" w:hAnsiTheme="minorHAnsi" w:cstheme="minorHAnsi"/>
          <w:spacing w:val="1"/>
        </w:rPr>
        <w:t xml:space="preserve"> </w:t>
      </w:r>
      <w:r>
        <w:rPr>
          <w:rFonts w:asciiTheme="minorHAnsi" w:hAnsiTheme="minorHAnsi" w:cstheme="minorHAnsi"/>
        </w:rPr>
        <w:t>(ΤΕΒΑ</w:t>
      </w:r>
      <w:r>
        <w:rPr>
          <w:rFonts w:asciiTheme="minorHAnsi" w:hAnsiTheme="minorHAnsi" w:cstheme="minorHAnsi"/>
          <w:spacing w:val="1"/>
        </w:rPr>
        <w:t xml:space="preserve"> </w:t>
      </w:r>
      <w:proofErr w:type="spellStart"/>
      <w:r>
        <w:rPr>
          <w:rFonts w:asciiTheme="minorHAnsi" w:hAnsiTheme="minorHAnsi" w:cstheme="minorHAnsi"/>
        </w:rPr>
        <w:t>κ.λ.π</w:t>
      </w:r>
      <w:proofErr w:type="spellEnd"/>
      <w:r>
        <w:rPr>
          <w:rFonts w:asciiTheme="minorHAnsi" w:hAnsiTheme="minorHAnsi" w:cstheme="minorHAnsi"/>
        </w:rPr>
        <w:t>.)</w:t>
      </w:r>
      <w:r>
        <w:rPr>
          <w:rFonts w:asciiTheme="minorHAnsi" w:hAnsiTheme="minorHAnsi" w:cstheme="minorHAnsi"/>
          <w:spacing w:val="1"/>
        </w:rPr>
        <w:t xml:space="preserve">  και </w:t>
      </w:r>
      <w:r>
        <w:rPr>
          <w:rFonts w:asciiTheme="minorHAnsi" w:hAnsiTheme="minorHAnsi" w:cstheme="minorHAnsi"/>
        </w:rPr>
        <w:t>Υπεύθυνη</w:t>
      </w:r>
      <w:r>
        <w:rPr>
          <w:rFonts w:asciiTheme="minorHAnsi" w:hAnsiTheme="minorHAnsi" w:cstheme="minorHAnsi"/>
          <w:spacing w:val="1"/>
        </w:rPr>
        <w:t xml:space="preserve"> </w:t>
      </w:r>
      <w:r>
        <w:rPr>
          <w:rFonts w:asciiTheme="minorHAnsi" w:hAnsiTheme="minorHAnsi" w:cstheme="minorHAnsi"/>
        </w:rPr>
        <w:t>δήλωση</w:t>
      </w:r>
      <w:r>
        <w:rPr>
          <w:rFonts w:asciiTheme="minorHAnsi" w:hAnsiTheme="minorHAnsi" w:cstheme="minorHAnsi"/>
          <w:spacing w:val="1"/>
        </w:rPr>
        <w:t xml:space="preserve"> αντιπροσώπου,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περίπτωση</w:t>
      </w:r>
      <w:r>
        <w:rPr>
          <w:rFonts w:asciiTheme="minorHAnsi" w:hAnsiTheme="minorHAnsi" w:cstheme="minorHAnsi"/>
          <w:spacing w:val="1"/>
        </w:rPr>
        <w:t xml:space="preserve"> </w:t>
      </w:r>
      <w:r>
        <w:rPr>
          <w:rFonts w:asciiTheme="minorHAnsi" w:hAnsiTheme="minorHAnsi" w:cstheme="minorHAnsi"/>
        </w:rPr>
        <w:t>κωλύματος</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παραλαβή</w:t>
      </w:r>
      <w:r>
        <w:rPr>
          <w:rFonts w:asciiTheme="minorHAnsi" w:hAnsiTheme="minorHAnsi" w:cstheme="minorHAnsi"/>
          <w:spacing w:val="2"/>
        </w:rPr>
        <w:t xml:space="preserve"> </w:t>
      </w:r>
      <w:r>
        <w:rPr>
          <w:rFonts w:asciiTheme="minorHAnsi" w:hAnsiTheme="minorHAnsi" w:cstheme="minorHAnsi"/>
        </w:rPr>
        <w:t>των προϊόντων. (δίνεται από την αρμόδια υπηρεσία).</w:t>
      </w:r>
    </w:p>
    <w:p w:rsidR="001A24D8" w:rsidRDefault="001A24D8" w:rsidP="001A24D8">
      <w:pPr>
        <w:pStyle w:val="a3"/>
        <w:spacing w:before="13"/>
        <w:rPr>
          <w:rFonts w:asciiTheme="minorHAnsi" w:hAnsiTheme="minorHAnsi" w:cstheme="minorHAnsi"/>
        </w:rPr>
      </w:pPr>
    </w:p>
    <w:p w:rsidR="001A24D8" w:rsidRDefault="001A24D8" w:rsidP="001A24D8">
      <w:pPr>
        <w:pStyle w:val="1"/>
        <w:widowControl/>
        <w:numPr>
          <w:ilvl w:val="0"/>
          <w:numId w:val="8"/>
        </w:numPr>
        <w:tabs>
          <w:tab w:val="clear" w:pos="720"/>
          <w:tab w:val="num" w:pos="0"/>
          <w:tab w:val="left" w:pos="2947"/>
          <w:tab w:val="left" w:pos="3956"/>
          <w:tab w:val="left" w:pos="5851"/>
          <w:tab w:val="left" w:pos="7372"/>
          <w:tab w:val="left" w:pos="8069"/>
          <w:tab w:val="left" w:pos="8789"/>
          <w:tab w:val="left" w:pos="8833"/>
        </w:tabs>
        <w:suppressAutoHyphens/>
        <w:autoSpaceDE/>
        <w:autoSpaceDN/>
        <w:spacing w:before="100"/>
        <w:ind w:left="220" w:firstLine="0"/>
        <w:jc w:val="left"/>
        <w:rPr>
          <w:rFonts w:asciiTheme="minorHAnsi" w:hAnsiTheme="minorHAnsi" w:cstheme="minorHAnsi"/>
          <w:sz w:val="22"/>
          <w:szCs w:val="22"/>
        </w:rPr>
      </w:pPr>
      <w:proofErr w:type="spellStart"/>
      <w:r>
        <w:rPr>
          <w:rFonts w:asciiTheme="minorHAnsi" w:hAnsiTheme="minorHAnsi" w:cstheme="minorHAnsi"/>
          <w:sz w:val="22"/>
          <w:szCs w:val="22"/>
          <w:u w:val="single"/>
        </w:rPr>
        <w:lastRenderedPageBreak/>
        <w:t>іі</w:t>
      </w:r>
      <w:proofErr w:type="spellEnd"/>
      <w:r>
        <w:rPr>
          <w:rFonts w:asciiTheme="minorHAnsi" w:hAnsiTheme="minorHAnsi" w:cstheme="minorHAnsi"/>
          <w:sz w:val="22"/>
          <w:szCs w:val="22"/>
          <w:u w:val="single"/>
        </w:rPr>
        <w:t>)  Δικαιολογητικά, κατά</w:t>
      </w:r>
      <w:r>
        <w:rPr>
          <w:rFonts w:asciiTheme="minorHAnsi" w:hAnsiTheme="minorHAnsi" w:cstheme="minorHAnsi"/>
          <w:sz w:val="22"/>
          <w:szCs w:val="22"/>
          <w:u w:val="single"/>
        </w:rPr>
        <w:tab/>
        <w:t>περίπτωση, ανάλογα με την</w:t>
      </w:r>
      <w:r>
        <w:rPr>
          <w:rFonts w:asciiTheme="minorHAnsi" w:hAnsiTheme="minorHAnsi" w:cstheme="minorHAnsi"/>
          <w:sz w:val="22"/>
          <w:szCs w:val="22"/>
          <w:u w:val="single"/>
        </w:rPr>
        <w:tab/>
        <w:t xml:space="preserve"> κατάσταση</w:t>
      </w:r>
      <w:r>
        <w:rPr>
          <w:rFonts w:asciiTheme="minorHAnsi" w:hAnsiTheme="minorHAnsi" w:cstheme="minorHAnsi"/>
          <w:spacing w:val="-1"/>
          <w:sz w:val="22"/>
          <w:szCs w:val="22"/>
          <w:u w:val="single"/>
        </w:rPr>
        <w:t xml:space="preserve"> </w:t>
      </w:r>
      <w:r>
        <w:rPr>
          <w:rFonts w:asciiTheme="minorHAnsi" w:hAnsiTheme="minorHAnsi" w:cstheme="minorHAnsi"/>
          <w:sz w:val="22"/>
          <w:szCs w:val="22"/>
          <w:u w:val="single"/>
        </w:rPr>
        <w:t xml:space="preserve">του </w:t>
      </w:r>
      <w:r>
        <w:rPr>
          <w:rFonts w:asciiTheme="minorHAnsi" w:hAnsiTheme="minorHAnsi" w:cstheme="minorHAnsi"/>
          <w:spacing w:val="-1"/>
          <w:sz w:val="22"/>
          <w:szCs w:val="22"/>
          <w:u w:val="single"/>
        </w:rPr>
        <w:t>υ</w:t>
      </w:r>
      <w:r>
        <w:rPr>
          <w:rFonts w:asciiTheme="minorHAnsi" w:hAnsiTheme="minorHAnsi" w:cstheme="minorHAnsi"/>
          <w:sz w:val="22"/>
          <w:szCs w:val="22"/>
          <w:u w:val="single"/>
        </w:rPr>
        <w:t>ποψηφίου /δυνητικού</w:t>
      </w:r>
      <w:r>
        <w:rPr>
          <w:rFonts w:asciiTheme="minorHAnsi" w:hAnsiTheme="minorHAnsi" w:cstheme="minorHAnsi"/>
          <w:spacing w:val="-1"/>
          <w:sz w:val="22"/>
          <w:szCs w:val="22"/>
          <w:u w:val="single"/>
        </w:rPr>
        <w:t xml:space="preserve"> </w:t>
      </w:r>
      <w:r>
        <w:rPr>
          <w:rFonts w:asciiTheme="minorHAnsi" w:hAnsiTheme="minorHAnsi" w:cstheme="minorHAnsi"/>
          <w:sz w:val="22"/>
          <w:szCs w:val="22"/>
          <w:u w:val="single"/>
        </w:rPr>
        <w:t>δικαιούχου:</w:t>
      </w:r>
    </w:p>
    <w:p w:rsidR="001A24D8" w:rsidRDefault="001A24D8" w:rsidP="001A24D8">
      <w:pPr>
        <w:pStyle w:val="a3"/>
        <w:spacing w:before="5"/>
        <w:rPr>
          <w:rFonts w:asciiTheme="minorHAnsi" w:hAnsiTheme="minorHAnsi" w:cstheme="minorHAnsi"/>
          <w:b/>
        </w:rPr>
      </w:pPr>
    </w:p>
    <w:p w:rsidR="001A24D8" w:rsidRDefault="001A24D8" w:rsidP="001A24D8">
      <w:pPr>
        <w:pStyle w:val="10"/>
        <w:numPr>
          <w:ilvl w:val="0"/>
          <w:numId w:val="21"/>
        </w:numPr>
        <w:tabs>
          <w:tab w:val="num" w:pos="567"/>
          <w:tab w:val="left" w:pos="8647"/>
          <w:tab w:val="left" w:pos="8789"/>
        </w:tabs>
        <w:spacing w:line="240" w:lineRule="auto"/>
        <w:ind w:left="284" w:hanging="64"/>
        <w:rPr>
          <w:rFonts w:asciiTheme="minorHAnsi" w:hAnsiTheme="minorHAnsi" w:cstheme="minorHAnsi"/>
          <w:shd w:val="clear" w:color="auto" w:fill="C0C0C0"/>
        </w:rPr>
      </w:pPr>
      <w:r>
        <w:rPr>
          <w:rFonts w:asciiTheme="minorHAnsi" w:hAnsiTheme="minorHAnsi" w:cstheme="minorHAnsi"/>
        </w:rPr>
        <w:t>Σε περίπτωση Ατόμων με Ειδικές Ανάγκες, αντίγραφο γνωμάτευσης Κέντρου</w:t>
      </w:r>
      <w:r>
        <w:rPr>
          <w:rFonts w:asciiTheme="minorHAnsi" w:hAnsiTheme="minorHAnsi" w:cstheme="minorHAnsi"/>
          <w:spacing w:val="1"/>
        </w:rPr>
        <w:t xml:space="preserve"> </w:t>
      </w:r>
      <w:r>
        <w:rPr>
          <w:rFonts w:asciiTheme="minorHAnsi" w:hAnsiTheme="minorHAnsi" w:cstheme="minorHAnsi"/>
        </w:rPr>
        <w:t xml:space="preserve">Πιστοποίησης Αναπηρίας (ΚΕ.Π.Α.) ή άλλου φορέα που πιστοποιεί την υπάρχουσα αναπηρία, να είναι  σε ισχύ με ποσοστό αναπηρίας </w:t>
      </w:r>
      <w:r>
        <w:rPr>
          <w:rFonts w:asciiTheme="minorHAnsi" w:hAnsiTheme="minorHAnsi" w:cstheme="minorHAnsi"/>
          <w:b/>
        </w:rPr>
        <w:t>67% και</w:t>
      </w:r>
      <w:r>
        <w:rPr>
          <w:rFonts w:asciiTheme="minorHAnsi" w:hAnsiTheme="minorHAnsi" w:cstheme="minorHAnsi"/>
          <w:b/>
          <w:spacing w:val="1"/>
        </w:rPr>
        <w:t xml:space="preserve"> </w:t>
      </w:r>
      <w:r>
        <w:rPr>
          <w:rFonts w:asciiTheme="minorHAnsi" w:hAnsiTheme="minorHAnsi" w:cstheme="minorHAnsi"/>
          <w:b/>
        </w:rPr>
        <w:t>άνω</w:t>
      </w:r>
      <w:r>
        <w:rPr>
          <w:rFonts w:asciiTheme="minorHAnsi" w:hAnsiTheme="minorHAnsi" w:cstheme="minorHAnsi"/>
        </w:rPr>
        <w:t>.</w:t>
      </w:r>
    </w:p>
    <w:p w:rsidR="001A24D8" w:rsidRDefault="001A24D8" w:rsidP="001A24D8">
      <w:pPr>
        <w:pStyle w:val="10"/>
        <w:tabs>
          <w:tab w:val="left" w:pos="456"/>
          <w:tab w:val="left" w:pos="8647"/>
          <w:tab w:val="left" w:pos="8789"/>
        </w:tabs>
        <w:spacing w:line="240" w:lineRule="auto"/>
        <w:ind w:left="284" w:hanging="64"/>
        <w:rPr>
          <w:rFonts w:asciiTheme="minorHAnsi" w:hAnsiTheme="minorHAnsi" w:cstheme="minorHAnsi"/>
          <w:shd w:val="clear" w:color="auto" w:fill="C0C0C0"/>
        </w:rPr>
      </w:pPr>
    </w:p>
    <w:p w:rsidR="001A24D8" w:rsidRDefault="001A24D8" w:rsidP="001A24D8">
      <w:pPr>
        <w:pStyle w:val="10"/>
        <w:numPr>
          <w:ilvl w:val="0"/>
          <w:numId w:val="21"/>
        </w:numPr>
        <w:tabs>
          <w:tab w:val="left" w:pos="284"/>
          <w:tab w:val="num" w:pos="426"/>
          <w:tab w:val="left" w:pos="8647"/>
          <w:tab w:val="left" w:pos="8789"/>
        </w:tabs>
        <w:spacing w:before="1" w:line="240" w:lineRule="auto"/>
        <w:ind w:left="284" w:hanging="64"/>
        <w:rPr>
          <w:rFonts w:asciiTheme="minorHAnsi" w:hAnsiTheme="minorHAnsi" w:cstheme="minorHAnsi"/>
        </w:rPr>
      </w:pPr>
      <w:r>
        <w:rPr>
          <w:rFonts w:asciiTheme="minorHAnsi" w:hAnsiTheme="minorHAnsi" w:cstheme="minorHAnsi"/>
        </w:rPr>
        <w:t xml:space="preserve"> Σε περίπτωση</w:t>
      </w:r>
      <w:r>
        <w:rPr>
          <w:rFonts w:asciiTheme="minorHAnsi" w:hAnsiTheme="minorHAnsi" w:cstheme="minorHAnsi"/>
          <w:spacing w:val="1"/>
        </w:rPr>
        <w:t xml:space="preserve"> </w:t>
      </w:r>
      <w:r>
        <w:rPr>
          <w:rFonts w:asciiTheme="minorHAnsi" w:hAnsiTheme="minorHAnsi" w:cstheme="minorHAnsi"/>
        </w:rPr>
        <w:t>ανεργίας πρόσφατη βεβαίωση ανεργίας σε ισχύ, όλων των ενηλίκων μελών του</w:t>
      </w:r>
      <w:r>
        <w:rPr>
          <w:rFonts w:asciiTheme="minorHAnsi" w:hAnsiTheme="minorHAnsi" w:cstheme="minorHAnsi"/>
          <w:spacing w:val="1"/>
        </w:rPr>
        <w:t xml:space="preserve"> </w:t>
      </w:r>
      <w:r>
        <w:rPr>
          <w:rFonts w:asciiTheme="minorHAnsi" w:hAnsiTheme="minorHAnsi" w:cstheme="minorHAnsi"/>
        </w:rPr>
        <w:t>νοικοκυριού που δηλώνουν ανεργία.</w:t>
      </w:r>
    </w:p>
    <w:p w:rsidR="001A24D8" w:rsidRDefault="001A24D8" w:rsidP="001A24D8">
      <w:pPr>
        <w:pStyle w:val="10"/>
        <w:tabs>
          <w:tab w:val="left" w:pos="494"/>
          <w:tab w:val="left" w:pos="8647"/>
          <w:tab w:val="left" w:pos="8789"/>
        </w:tabs>
        <w:spacing w:before="1" w:line="240" w:lineRule="auto"/>
        <w:ind w:left="284" w:hanging="64"/>
        <w:rPr>
          <w:rFonts w:asciiTheme="minorHAnsi" w:hAnsiTheme="minorHAnsi" w:cstheme="minorHAnsi"/>
        </w:rPr>
      </w:pPr>
    </w:p>
    <w:p w:rsidR="001A24D8" w:rsidRDefault="001A24D8" w:rsidP="001A24D8">
      <w:pPr>
        <w:pStyle w:val="10"/>
        <w:numPr>
          <w:ilvl w:val="0"/>
          <w:numId w:val="21"/>
        </w:numPr>
        <w:tabs>
          <w:tab w:val="left" w:pos="440"/>
          <w:tab w:val="left" w:pos="8647"/>
          <w:tab w:val="left" w:pos="8789"/>
        </w:tabs>
        <w:spacing w:line="296" w:lineRule="exact"/>
        <w:ind w:left="284" w:hanging="64"/>
        <w:rPr>
          <w:rFonts w:asciiTheme="minorHAnsi" w:hAnsiTheme="minorHAnsi" w:cstheme="minorHAnsi"/>
        </w:rPr>
      </w:pPr>
      <w:r>
        <w:rPr>
          <w:rFonts w:asciiTheme="minorHAnsi" w:hAnsiTheme="minorHAnsi" w:cstheme="minorHAnsi"/>
        </w:rPr>
        <w:t xml:space="preserve"> Σε</w:t>
      </w:r>
      <w:r>
        <w:rPr>
          <w:rFonts w:asciiTheme="minorHAnsi" w:hAnsiTheme="minorHAnsi" w:cstheme="minorHAnsi"/>
          <w:spacing w:val="-5"/>
        </w:rPr>
        <w:t xml:space="preserve"> </w:t>
      </w:r>
      <w:r>
        <w:rPr>
          <w:rFonts w:asciiTheme="minorHAnsi" w:hAnsiTheme="minorHAnsi" w:cstheme="minorHAnsi"/>
        </w:rPr>
        <w:t>περίπτωση</w:t>
      </w:r>
      <w:r>
        <w:rPr>
          <w:rFonts w:asciiTheme="minorHAnsi" w:hAnsiTheme="minorHAnsi" w:cstheme="minorHAnsi"/>
          <w:spacing w:val="-2"/>
        </w:rPr>
        <w:t xml:space="preserve"> </w:t>
      </w:r>
      <w:r>
        <w:rPr>
          <w:rFonts w:asciiTheme="minorHAnsi" w:hAnsiTheme="minorHAnsi" w:cstheme="minorHAnsi"/>
        </w:rPr>
        <w:t>διαζυγίου,</w:t>
      </w:r>
      <w:r>
        <w:rPr>
          <w:rFonts w:asciiTheme="minorHAnsi" w:hAnsiTheme="minorHAnsi" w:cstheme="minorHAnsi"/>
          <w:spacing w:val="-3"/>
        </w:rPr>
        <w:t xml:space="preserve"> το </w:t>
      </w:r>
      <w:proofErr w:type="spellStart"/>
      <w:r>
        <w:rPr>
          <w:rFonts w:asciiTheme="minorHAnsi" w:hAnsiTheme="minorHAnsi" w:cstheme="minorHAnsi"/>
        </w:rPr>
        <w:t>διαζευκτήριο</w:t>
      </w:r>
      <w:proofErr w:type="spellEnd"/>
      <w:r>
        <w:rPr>
          <w:rFonts w:asciiTheme="minorHAnsi" w:hAnsiTheme="minorHAnsi" w:cstheme="minorHAnsi"/>
          <w:spacing w:val="-3"/>
        </w:rPr>
        <w:t xml:space="preserve"> </w:t>
      </w:r>
      <w:r>
        <w:rPr>
          <w:rFonts w:asciiTheme="minorHAnsi" w:hAnsiTheme="minorHAnsi" w:cstheme="minorHAnsi"/>
        </w:rPr>
        <w:t>ή</w:t>
      </w:r>
      <w:r>
        <w:rPr>
          <w:rFonts w:asciiTheme="minorHAnsi" w:hAnsiTheme="minorHAnsi" w:cstheme="minorHAnsi"/>
          <w:spacing w:val="-5"/>
        </w:rPr>
        <w:t xml:space="preserve"> </w:t>
      </w:r>
      <w:r>
        <w:rPr>
          <w:rFonts w:asciiTheme="minorHAnsi" w:hAnsiTheme="minorHAnsi" w:cstheme="minorHAnsi"/>
        </w:rPr>
        <w:t>αίτηση</w:t>
      </w:r>
      <w:r>
        <w:rPr>
          <w:rFonts w:asciiTheme="minorHAnsi" w:hAnsiTheme="minorHAnsi" w:cstheme="minorHAnsi"/>
          <w:spacing w:val="-4"/>
        </w:rPr>
        <w:t xml:space="preserve"> </w:t>
      </w:r>
      <w:r>
        <w:rPr>
          <w:rFonts w:asciiTheme="minorHAnsi" w:hAnsiTheme="minorHAnsi" w:cstheme="minorHAnsi"/>
        </w:rPr>
        <w:t>αγωγής</w:t>
      </w:r>
      <w:r>
        <w:rPr>
          <w:rFonts w:asciiTheme="minorHAnsi" w:hAnsiTheme="minorHAnsi" w:cstheme="minorHAnsi"/>
          <w:spacing w:val="-4"/>
        </w:rPr>
        <w:t xml:space="preserve"> </w:t>
      </w:r>
      <w:r>
        <w:rPr>
          <w:rFonts w:asciiTheme="minorHAnsi" w:hAnsiTheme="minorHAnsi" w:cstheme="minorHAnsi"/>
        </w:rPr>
        <w:t>διαζυγίου.</w:t>
      </w:r>
    </w:p>
    <w:p w:rsidR="001A24D8" w:rsidRDefault="001A24D8" w:rsidP="001A24D8">
      <w:pPr>
        <w:pStyle w:val="10"/>
        <w:numPr>
          <w:ilvl w:val="0"/>
          <w:numId w:val="21"/>
        </w:numPr>
        <w:tabs>
          <w:tab w:val="left" w:pos="284"/>
          <w:tab w:val="num" w:pos="426"/>
          <w:tab w:val="left" w:pos="8647"/>
          <w:tab w:val="left" w:pos="8789"/>
        </w:tabs>
        <w:spacing w:before="147"/>
        <w:rPr>
          <w:rFonts w:asciiTheme="minorHAnsi" w:hAnsiTheme="minorHAnsi" w:cstheme="minorHAnsi"/>
        </w:rPr>
      </w:pPr>
      <w:r>
        <w:rPr>
          <w:rFonts w:asciiTheme="minorHAnsi" w:hAnsiTheme="minorHAnsi" w:cstheme="minorHAnsi"/>
        </w:rPr>
        <w:t xml:space="preserve"> Σε</w:t>
      </w:r>
      <w:r>
        <w:rPr>
          <w:rFonts w:asciiTheme="minorHAnsi" w:hAnsiTheme="minorHAnsi" w:cstheme="minorHAnsi"/>
          <w:spacing w:val="-5"/>
        </w:rPr>
        <w:t xml:space="preserve"> </w:t>
      </w:r>
      <w:r>
        <w:rPr>
          <w:rFonts w:asciiTheme="minorHAnsi" w:hAnsiTheme="minorHAnsi" w:cstheme="minorHAnsi"/>
        </w:rPr>
        <w:t>περίπτωση</w:t>
      </w:r>
      <w:r>
        <w:rPr>
          <w:rFonts w:asciiTheme="minorHAnsi" w:hAnsiTheme="minorHAnsi" w:cstheme="minorHAnsi"/>
          <w:spacing w:val="-2"/>
        </w:rPr>
        <w:t xml:space="preserve"> </w:t>
      </w:r>
      <w:r>
        <w:rPr>
          <w:rFonts w:asciiTheme="minorHAnsi" w:hAnsiTheme="minorHAnsi" w:cstheme="minorHAnsi"/>
        </w:rPr>
        <w:t>χηρείας τη</w:t>
      </w:r>
      <w:r>
        <w:rPr>
          <w:rFonts w:asciiTheme="minorHAnsi" w:hAnsiTheme="minorHAnsi" w:cstheme="minorHAnsi"/>
          <w:spacing w:val="-6"/>
        </w:rPr>
        <w:t xml:space="preserve"> </w:t>
      </w:r>
      <w:r>
        <w:rPr>
          <w:rFonts w:asciiTheme="minorHAnsi" w:hAnsiTheme="minorHAnsi" w:cstheme="minorHAnsi"/>
        </w:rPr>
        <w:t>ληξιαρχική</w:t>
      </w:r>
      <w:r>
        <w:rPr>
          <w:rFonts w:asciiTheme="minorHAnsi" w:hAnsiTheme="minorHAnsi" w:cstheme="minorHAnsi"/>
          <w:spacing w:val="-3"/>
        </w:rPr>
        <w:t xml:space="preserve"> </w:t>
      </w:r>
      <w:r>
        <w:rPr>
          <w:rFonts w:asciiTheme="minorHAnsi" w:hAnsiTheme="minorHAnsi" w:cstheme="minorHAnsi"/>
        </w:rPr>
        <w:t>πράξη</w:t>
      </w:r>
      <w:r>
        <w:rPr>
          <w:rFonts w:asciiTheme="minorHAnsi" w:hAnsiTheme="minorHAnsi" w:cstheme="minorHAnsi"/>
          <w:spacing w:val="-4"/>
        </w:rPr>
        <w:t xml:space="preserve"> </w:t>
      </w:r>
      <w:r>
        <w:rPr>
          <w:rFonts w:asciiTheme="minorHAnsi" w:hAnsiTheme="minorHAnsi" w:cstheme="minorHAnsi"/>
        </w:rPr>
        <w:t>θανάτου, αν δεν αναγράφεται στο πιστοποιητικό οικογενειακής κατάστασης.</w:t>
      </w:r>
    </w:p>
    <w:p w:rsidR="001A24D8" w:rsidRDefault="001A24D8" w:rsidP="001A24D8">
      <w:pPr>
        <w:pStyle w:val="10"/>
        <w:numPr>
          <w:ilvl w:val="0"/>
          <w:numId w:val="21"/>
        </w:numPr>
        <w:tabs>
          <w:tab w:val="left" w:pos="360"/>
          <w:tab w:val="num" w:pos="426"/>
          <w:tab w:val="left" w:pos="8647"/>
          <w:tab w:val="left" w:pos="8789"/>
        </w:tabs>
        <w:spacing w:before="149" w:line="240" w:lineRule="auto"/>
        <w:ind w:left="284" w:hanging="64"/>
        <w:rPr>
          <w:rFonts w:asciiTheme="minorHAnsi" w:hAnsiTheme="minorHAnsi" w:cstheme="minorHAnsi"/>
        </w:rPr>
      </w:pPr>
      <w:r>
        <w:rPr>
          <w:rFonts w:asciiTheme="minorHAnsi" w:hAnsiTheme="minorHAnsi" w:cstheme="minorHAnsi"/>
        </w:rPr>
        <w:t xml:space="preserve"> Σε</w:t>
      </w:r>
      <w:r>
        <w:rPr>
          <w:rFonts w:asciiTheme="minorHAnsi" w:hAnsiTheme="minorHAnsi" w:cstheme="minorHAnsi"/>
          <w:spacing w:val="1"/>
        </w:rPr>
        <w:t xml:space="preserve"> </w:t>
      </w:r>
      <w:r>
        <w:rPr>
          <w:rFonts w:asciiTheme="minorHAnsi" w:hAnsiTheme="minorHAnsi" w:cstheme="minorHAnsi"/>
        </w:rPr>
        <w:t>περίπτωση</w:t>
      </w:r>
      <w:r>
        <w:rPr>
          <w:rFonts w:asciiTheme="minorHAnsi" w:hAnsiTheme="minorHAnsi" w:cstheme="minorHAnsi"/>
          <w:spacing w:val="1"/>
        </w:rPr>
        <w:t xml:space="preserve"> </w:t>
      </w:r>
      <w:proofErr w:type="spellStart"/>
      <w:r>
        <w:rPr>
          <w:rFonts w:asciiTheme="minorHAnsi" w:hAnsiTheme="minorHAnsi" w:cstheme="minorHAnsi"/>
        </w:rPr>
        <w:t>μονογονεϊκής</w:t>
      </w:r>
      <w:proofErr w:type="spellEnd"/>
      <w:r>
        <w:rPr>
          <w:rFonts w:asciiTheme="minorHAnsi" w:hAnsiTheme="minorHAnsi" w:cstheme="minorHAnsi"/>
          <w:spacing w:val="1"/>
        </w:rPr>
        <w:t xml:space="preserve"> </w:t>
      </w:r>
      <w:r>
        <w:rPr>
          <w:rFonts w:asciiTheme="minorHAnsi" w:hAnsiTheme="minorHAnsi" w:cstheme="minorHAnsi"/>
        </w:rPr>
        <w:t>οικογένειας τη</w:t>
      </w:r>
      <w:r>
        <w:rPr>
          <w:rFonts w:asciiTheme="minorHAnsi" w:hAnsiTheme="minorHAnsi" w:cstheme="minorHAnsi"/>
          <w:spacing w:val="1"/>
        </w:rPr>
        <w:t xml:space="preserve"> </w:t>
      </w:r>
      <w:r>
        <w:rPr>
          <w:rFonts w:asciiTheme="minorHAnsi" w:hAnsiTheme="minorHAnsi" w:cstheme="minorHAnsi"/>
        </w:rPr>
        <w:t>δικαστική</w:t>
      </w:r>
      <w:r>
        <w:rPr>
          <w:rFonts w:asciiTheme="minorHAnsi" w:hAnsiTheme="minorHAnsi" w:cstheme="minorHAnsi"/>
          <w:spacing w:val="1"/>
        </w:rPr>
        <w:t xml:space="preserve"> </w:t>
      </w:r>
      <w:r>
        <w:rPr>
          <w:rFonts w:asciiTheme="minorHAnsi" w:hAnsiTheme="minorHAnsi" w:cstheme="minorHAnsi"/>
        </w:rPr>
        <w:t>απόφαση</w:t>
      </w:r>
      <w:r>
        <w:rPr>
          <w:rFonts w:asciiTheme="minorHAnsi" w:hAnsiTheme="minorHAnsi" w:cstheme="minorHAnsi"/>
          <w:spacing w:val="1"/>
        </w:rPr>
        <w:t xml:space="preserve"> </w:t>
      </w:r>
      <w:r>
        <w:rPr>
          <w:rFonts w:asciiTheme="minorHAnsi" w:hAnsiTheme="minorHAnsi" w:cstheme="minorHAnsi"/>
        </w:rPr>
        <w:t>επιμέλειας</w:t>
      </w:r>
      <w:r>
        <w:rPr>
          <w:rFonts w:asciiTheme="minorHAnsi" w:hAnsiTheme="minorHAnsi" w:cstheme="minorHAnsi"/>
          <w:spacing w:val="1"/>
        </w:rPr>
        <w:t xml:space="preserve"> </w:t>
      </w:r>
      <w:r>
        <w:rPr>
          <w:rFonts w:asciiTheme="minorHAnsi" w:hAnsiTheme="minorHAnsi" w:cstheme="minorHAnsi"/>
        </w:rPr>
        <w:t>τέκνου</w:t>
      </w:r>
      <w:r>
        <w:rPr>
          <w:rFonts w:asciiTheme="minorHAnsi" w:hAnsiTheme="minorHAnsi" w:cstheme="minorHAnsi"/>
          <w:spacing w:val="-4"/>
        </w:rPr>
        <w:t xml:space="preserve"> ή </w:t>
      </w:r>
      <w:r>
        <w:rPr>
          <w:rFonts w:asciiTheme="minorHAnsi" w:hAnsiTheme="minorHAnsi" w:cstheme="minorHAnsi"/>
        </w:rPr>
        <w:t>οποιοδήποτε</w:t>
      </w:r>
      <w:r>
        <w:rPr>
          <w:rFonts w:asciiTheme="minorHAnsi" w:hAnsiTheme="minorHAnsi" w:cstheme="minorHAnsi"/>
          <w:spacing w:val="-1"/>
        </w:rPr>
        <w:t xml:space="preserve"> </w:t>
      </w:r>
      <w:r>
        <w:rPr>
          <w:rFonts w:asciiTheme="minorHAnsi" w:hAnsiTheme="minorHAnsi" w:cstheme="minorHAnsi"/>
        </w:rPr>
        <w:t>άλλο</w:t>
      </w:r>
      <w:r>
        <w:rPr>
          <w:rFonts w:asciiTheme="minorHAnsi" w:hAnsiTheme="minorHAnsi" w:cstheme="minorHAnsi"/>
          <w:spacing w:val="-2"/>
        </w:rPr>
        <w:t xml:space="preserve"> </w:t>
      </w:r>
      <w:r>
        <w:rPr>
          <w:rFonts w:asciiTheme="minorHAnsi" w:hAnsiTheme="minorHAnsi" w:cstheme="minorHAnsi"/>
        </w:rPr>
        <w:t>δικαιολογητικό</w:t>
      </w:r>
      <w:r>
        <w:rPr>
          <w:rFonts w:asciiTheme="minorHAnsi" w:hAnsiTheme="minorHAnsi" w:cstheme="minorHAnsi"/>
          <w:spacing w:val="-1"/>
        </w:rPr>
        <w:t xml:space="preserve"> </w:t>
      </w:r>
      <w:r>
        <w:rPr>
          <w:rFonts w:asciiTheme="minorHAnsi" w:hAnsiTheme="minorHAnsi" w:cstheme="minorHAnsi"/>
        </w:rPr>
        <w:t>κριθεί</w:t>
      </w:r>
      <w:r>
        <w:rPr>
          <w:rFonts w:asciiTheme="minorHAnsi" w:hAnsiTheme="minorHAnsi" w:cstheme="minorHAnsi"/>
          <w:spacing w:val="-4"/>
        </w:rPr>
        <w:t xml:space="preserve"> </w:t>
      </w:r>
      <w:r>
        <w:rPr>
          <w:rFonts w:asciiTheme="minorHAnsi" w:hAnsiTheme="minorHAnsi" w:cstheme="minorHAnsi"/>
        </w:rPr>
        <w:t>απαραίτητο</w:t>
      </w:r>
      <w:r>
        <w:rPr>
          <w:rFonts w:asciiTheme="minorHAnsi" w:hAnsiTheme="minorHAnsi" w:cstheme="minorHAnsi"/>
          <w:spacing w:val="-1"/>
        </w:rPr>
        <w:t xml:space="preserve"> </w:t>
      </w:r>
      <w:r>
        <w:rPr>
          <w:rFonts w:asciiTheme="minorHAnsi" w:hAnsiTheme="minorHAnsi" w:cstheme="minorHAnsi"/>
        </w:rPr>
        <w:t>κατά</w:t>
      </w:r>
      <w:r>
        <w:rPr>
          <w:rFonts w:asciiTheme="minorHAnsi" w:hAnsiTheme="minorHAnsi" w:cstheme="minorHAnsi"/>
          <w:spacing w:val="-5"/>
        </w:rPr>
        <w:t xml:space="preserve"> </w:t>
      </w:r>
      <w:r>
        <w:rPr>
          <w:rFonts w:asciiTheme="minorHAnsi" w:hAnsiTheme="minorHAnsi" w:cstheme="minorHAnsi"/>
        </w:rPr>
        <w:t>περίπτωση.</w:t>
      </w:r>
    </w:p>
    <w:p w:rsidR="001A24D8" w:rsidRDefault="001A24D8" w:rsidP="001A24D8">
      <w:pPr>
        <w:pStyle w:val="10"/>
        <w:tabs>
          <w:tab w:val="left" w:pos="478"/>
        </w:tabs>
        <w:spacing w:line="360" w:lineRule="auto"/>
        <w:ind w:left="180" w:right="413"/>
        <w:rPr>
          <w:rFonts w:asciiTheme="minorHAnsi" w:hAnsiTheme="minorHAnsi" w:cstheme="minorHAnsi"/>
        </w:rPr>
      </w:pPr>
    </w:p>
    <w:p w:rsidR="001A24D8" w:rsidRDefault="001A24D8" w:rsidP="001A24D8">
      <w:pPr>
        <w:pStyle w:val="10"/>
        <w:tabs>
          <w:tab w:val="left" w:pos="478"/>
        </w:tabs>
        <w:spacing w:line="240" w:lineRule="auto"/>
        <w:ind w:left="180" w:firstLine="246"/>
        <w:rPr>
          <w:rFonts w:asciiTheme="minorHAnsi" w:hAnsiTheme="minorHAnsi" w:cstheme="minorHAnsi"/>
        </w:rPr>
      </w:pPr>
      <w:r>
        <w:rPr>
          <w:rFonts w:asciiTheme="minorHAnsi" w:hAnsiTheme="minorHAnsi" w:cstheme="minorHAnsi"/>
        </w:rPr>
        <w:t>Ανάλογα με την κοινωνικοοικονομική κατάσταση του δυνητικού δικαιούχου</w:t>
      </w:r>
      <w:r>
        <w:rPr>
          <w:rFonts w:asciiTheme="minorHAnsi" w:hAnsiTheme="minorHAnsi" w:cstheme="minorHAnsi"/>
          <w:spacing w:val="1"/>
        </w:rPr>
        <w:t xml:space="preserve"> </w:t>
      </w:r>
      <w:r>
        <w:rPr>
          <w:rFonts w:asciiTheme="minorHAnsi" w:hAnsiTheme="minorHAnsi" w:cstheme="minorHAnsi"/>
        </w:rPr>
        <w:t>προσκομίζεται</w:t>
      </w:r>
      <w:r>
        <w:rPr>
          <w:rFonts w:asciiTheme="minorHAnsi" w:hAnsiTheme="minorHAnsi" w:cstheme="minorHAnsi"/>
          <w:spacing w:val="1"/>
        </w:rPr>
        <w:t xml:space="preserve"> </w:t>
      </w:r>
      <w:r>
        <w:rPr>
          <w:rFonts w:asciiTheme="minorHAnsi" w:hAnsiTheme="minorHAnsi" w:cstheme="minorHAnsi"/>
        </w:rPr>
        <w:t>αντίγραφο</w:t>
      </w:r>
      <w:r>
        <w:rPr>
          <w:rFonts w:asciiTheme="minorHAnsi" w:hAnsiTheme="minorHAnsi" w:cstheme="minorHAnsi"/>
          <w:spacing w:val="1"/>
        </w:rPr>
        <w:t xml:space="preserve"> </w:t>
      </w:r>
      <w:r>
        <w:rPr>
          <w:rFonts w:asciiTheme="minorHAnsi" w:hAnsiTheme="minorHAnsi" w:cstheme="minorHAnsi"/>
        </w:rPr>
        <w:t>εξατομικευμένης</w:t>
      </w:r>
      <w:r>
        <w:rPr>
          <w:rFonts w:asciiTheme="minorHAnsi" w:hAnsiTheme="minorHAnsi" w:cstheme="minorHAnsi"/>
          <w:spacing w:val="1"/>
        </w:rPr>
        <w:t xml:space="preserve"> </w:t>
      </w:r>
      <w:r>
        <w:rPr>
          <w:rFonts w:asciiTheme="minorHAnsi" w:hAnsiTheme="minorHAnsi" w:cstheme="minorHAnsi"/>
        </w:rPr>
        <w:t>έκθεσης</w:t>
      </w:r>
      <w:r>
        <w:rPr>
          <w:rFonts w:asciiTheme="minorHAnsi" w:hAnsiTheme="minorHAnsi" w:cstheme="minorHAnsi"/>
          <w:spacing w:val="1"/>
        </w:rPr>
        <w:t xml:space="preserve"> </w:t>
      </w:r>
      <w:r>
        <w:rPr>
          <w:rFonts w:asciiTheme="minorHAnsi" w:hAnsiTheme="minorHAnsi" w:cstheme="minorHAnsi"/>
        </w:rPr>
        <w:t>κοινωνικής</w:t>
      </w:r>
      <w:r>
        <w:rPr>
          <w:rFonts w:asciiTheme="minorHAnsi" w:hAnsiTheme="minorHAnsi" w:cstheme="minorHAnsi"/>
          <w:spacing w:val="1"/>
        </w:rPr>
        <w:t xml:space="preserve"> </w:t>
      </w:r>
      <w:r>
        <w:rPr>
          <w:rFonts w:asciiTheme="minorHAnsi" w:hAnsiTheme="minorHAnsi" w:cstheme="minorHAnsi"/>
        </w:rPr>
        <w:t>έρευνας</w:t>
      </w:r>
      <w:r>
        <w:rPr>
          <w:rFonts w:asciiTheme="minorHAnsi" w:hAnsiTheme="minorHAnsi" w:cstheme="minorHAnsi"/>
          <w:spacing w:val="1"/>
        </w:rPr>
        <w:t xml:space="preserve"> </w:t>
      </w:r>
      <w:r>
        <w:rPr>
          <w:rFonts w:asciiTheme="minorHAnsi" w:hAnsiTheme="minorHAnsi" w:cstheme="minorHAnsi"/>
        </w:rPr>
        <w:t xml:space="preserve">από </w:t>
      </w:r>
      <w:r>
        <w:rPr>
          <w:rFonts w:asciiTheme="minorHAnsi" w:hAnsiTheme="minorHAnsi" w:cstheme="minorHAnsi"/>
          <w:spacing w:val="-52"/>
        </w:rPr>
        <w:t xml:space="preserve">  </w:t>
      </w:r>
      <w:r>
        <w:rPr>
          <w:rFonts w:asciiTheme="minorHAnsi" w:hAnsiTheme="minorHAnsi" w:cstheme="minorHAnsi"/>
        </w:rPr>
        <w:t>τον  κοινωνικό</w:t>
      </w:r>
      <w:r>
        <w:rPr>
          <w:rFonts w:asciiTheme="minorHAnsi" w:hAnsiTheme="minorHAnsi" w:cstheme="minorHAnsi"/>
          <w:spacing w:val="1"/>
        </w:rPr>
        <w:t xml:space="preserve"> </w:t>
      </w:r>
      <w:r>
        <w:rPr>
          <w:rFonts w:asciiTheme="minorHAnsi" w:hAnsiTheme="minorHAnsi" w:cstheme="minorHAnsi"/>
        </w:rPr>
        <w:t>λειτουργό, όπου κρίνεται  απαραίτητο,</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οποία</w:t>
      </w:r>
      <w:r>
        <w:rPr>
          <w:rFonts w:asciiTheme="minorHAnsi" w:hAnsiTheme="minorHAnsi" w:cstheme="minorHAnsi"/>
          <w:spacing w:val="1"/>
        </w:rPr>
        <w:t xml:space="preserve"> </w:t>
      </w:r>
      <w:r>
        <w:rPr>
          <w:rFonts w:asciiTheme="minorHAnsi" w:hAnsiTheme="minorHAnsi" w:cstheme="minorHAnsi"/>
        </w:rPr>
        <w:t>μπορεί</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διαπιστωθεί</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κοινωνική</w:t>
      </w:r>
      <w:r>
        <w:rPr>
          <w:rFonts w:asciiTheme="minorHAnsi" w:hAnsiTheme="minorHAnsi" w:cstheme="minorHAnsi"/>
          <w:spacing w:val="1"/>
        </w:rPr>
        <w:t xml:space="preserve"> </w:t>
      </w:r>
      <w:r>
        <w:rPr>
          <w:rFonts w:asciiTheme="minorHAnsi" w:hAnsiTheme="minorHAnsi" w:cstheme="minorHAnsi"/>
        </w:rPr>
        <w:t>κατάσταση,</w:t>
      </w:r>
      <w:r>
        <w:rPr>
          <w:rFonts w:asciiTheme="minorHAnsi" w:hAnsiTheme="minorHAnsi" w:cstheme="minorHAnsi"/>
          <w:spacing w:val="1"/>
        </w:rPr>
        <w:t xml:space="preserve"> </w:t>
      </w:r>
      <w:r>
        <w:rPr>
          <w:rFonts w:asciiTheme="minorHAnsi" w:hAnsiTheme="minorHAnsi" w:cstheme="minorHAnsi"/>
        </w:rPr>
        <w:t>οι</w:t>
      </w:r>
      <w:r>
        <w:rPr>
          <w:rFonts w:asciiTheme="minorHAnsi" w:hAnsiTheme="minorHAnsi" w:cstheme="minorHAnsi"/>
          <w:spacing w:val="1"/>
        </w:rPr>
        <w:t xml:space="preserve"> </w:t>
      </w:r>
      <w:r>
        <w:rPr>
          <w:rFonts w:asciiTheme="minorHAnsi" w:hAnsiTheme="minorHAnsi" w:cstheme="minorHAnsi"/>
        </w:rPr>
        <w:t>συνθήκες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οι</w:t>
      </w:r>
      <w:r>
        <w:rPr>
          <w:rFonts w:asciiTheme="minorHAnsi" w:hAnsiTheme="minorHAnsi" w:cstheme="minorHAnsi"/>
          <w:spacing w:val="1"/>
        </w:rPr>
        <w:t xml:space="preserve"> </w:t>
      </w:r>
      <w:r>
        <w:rPr>
          <w:rFonts w:asciiTheme="minorHAnsi" w:hAnsiTheme="minorHAnsi" w:cstheme="minorHAnsi"/>
        </w:rPr>
        <w:t>δυσχέρειες</w:t>
      </w:r>
      <w:r>
        <w:rPr>
          <w:rFonts w:asciiTheme="minorHAnsi" w:hAnsiTheme="minorHAnsi" w:cstheme="minorHAnsi"/>
          <w:spacing w:val="1"/>
        </w:rPr>
        <w:t xml:space="preserve"> </w:t>
      </w:r>
      <w:r>
        <w:rPr>
          <w:rFonts w:asciiTheme="minorHAnsi" w:hAnsiTheme="minorHAnsi" w:cstheme="minorHAnsi"/>
        </w:rPr>
        <w:t>διαβίωσης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ατόμου</w:t>
      </w:r>
      <w:r>
        <w:rPr>
          <w:rFonts w:asciiTheme="minorHAnsi" w:hAnsiTheme="minorHAnsi" w:cstheme="minorHAnsi"/>
          <w:spacing w:val="1"/>
        </w:rPr>
        <w:t xml:space="preserve"> </w:t>
      </w:r>
      <w:r>
        <w:rPr>
          <w:rFonts w:asciiTheme="minorHAnsi" w:hAnsiTheme="minorHAnsi" w:cstheme="minorHAnsi"/>
        </w:rPr>
        <w:t>ή</w:t>
      </w:r>
      <w:r>
        <w:rPr>
          <w:rFonts w:asciiTheme="minorHAnsi" w:hAnsiTheme="minorHAnsi" w:cstheme="minorHAnsi"/>
          <w:spacing w:val="1"/>
        </w:rPr>
        <w:t xml:space="preserve"> </w:t>
      </w:r>
      <w:r>
        <w:rPr>
          <w:rFonts w:asciiTheme="minorHAnsi" w:hAnsiTheme="minorHAnsi" w:cstheme="minorHAnsi"/>
        </w:rPr>
        <w:t xml:space="preserve">της </w:t>
      </w:r>
      <w:r>
        <w:rPr>
          <w:rFonts w:asciiTheme="minorHAnsi" w:hAnsiTheme="minorHAnsi" w:cstheme="minorHAnsi"/>
          <w:spacing w:val="-52"/>
        </w:rPr>
        <w:t xml:space="preserve"> </w:t>
      </w:r>
      <w:r>
        <w:rPr>
          <w:rFonts w:asciiTheme="minorHAnsi" w:hAnsiTheme="minorHAnsi" w:cstheme="minorHAnsi"/>
        </w:rPr>
        <w:t xml:space="preserve">οικογένειας (διάσταση, </w:t>
      </w:r>
      <w:proofErr w:type="spellStart"/>
      <w:r>
        <w:rPr>
          <w:rFonts w:asciiTheme="minorHAnsi" w:hAnsiTheme="minorHAnsi" w:cstheme="minorHAnsi"/>
        </w:rPr>
        <w:t>μονογονεϊκότητα</w:t>
      </w:r>
      <w:proofErr w:type="spellEnd"/>
      <w:r>
        <w:rPr>
          <w:rFonts w:asciiTheme="minorHAnsi" w:hAnsiTheme="minorHAnsi" w:cstheme="minorHAnsi"/>
        </w:rPr>
        <w:t>, πολυτεκνία, αδυναμία εξυπηρέτησης,</w:t>
      </w:r>
      <w:r>
        <w:rPr>
          <w:rFonts w:asciiTheme="minorHAnsi" w:hAnsiTheme="minorHAnsi" w:cstheme="minorHAnsi"/>
          <w:spacing w:val="1"/>
        </w:rPr>
        <w:t xml:space="preserve"> </w:t>
      </w:r>
      <w:r>
        <w:rPr>
          <w:rFonts w:asciiTheme="minorHAnsi" w:hAnsiTheme="minorHAnsi" w:cstheme="minorHAnsi"/>
        </w:rPr>
        <w:t>κ.λπ.)</w:t>
      </w:r>
      <w:r>
        <w:rPr>
          <w:rFonts w:asciiTheme="minorHAnsi" w:hAnsiTheme="minorHAnsi" w:cstheme="minorHAnsi"/>
          <w:spacing w:val="-1"/>
        </w:rPr>
        <w:t xml:space="preserve"> </w:t>
      </w:r>
      <w:r>
        <w:rPr>
          <w:rFonts w:asciiTheme="minorHAnsi" w:hAnsiTheme="minorHAnsi" w:cstheme="minorHAnsi"/>
        </w:rPr>
        <w:t>τα οποία δεν αποδεικνύονται από τα προσκομισθέντα  δικαιολογητικά.</w:t>
      </w:r>
    </w:p>
    <w:p w:rsidR="001A24D8" w:rsidRDefault="001A24D8" w:rsidP="001A24D8">
      <w:pPr>
        <w:pStyle w:val="10"/>
        <w:tabs>
          <w:tab w:val="left" w:pos="478"/>
        </w:tabs>
        <w:spacing w:line="240" w:lineRule="auto"/>
        <w:ind w:left="180" w:firstLine="246"/>
        <w:rPr>
          <w:rFonts w:asciiTheme="minorHAnsi" w:hAnsiTheme="minorHAnsi" w:cstheme="minorHAnsi"/>
        </w:rPr>
      </w:pPr>
    </w:p>
    <w:p w:rsidR="001A24D8" w:rsidRDefault="001A24D8" w:rsidP="001A24D8">
      <w:pPr>
        <w:pStyle w:val="a3"/>
        <w:rPr>
          <w:rFonts w:asciiTheme="minorHAnsi" w:hAnsiTheme="minorHAnsi" w:cstheme="minorHAnsi"/>
        </w:rPr>
      </w:pPr>
      <w:r>
        <w:rPr>
          <w:rFonts w:asciiTheme="minorHAnsi" w:hAnsiTheme="minorHAnsi" w:cstheme="minorHAnsi"/>
        </w:rPr>
        <w:t>Με τον νόμο 4624/2019 περί προστασίας δεδομένων προσωπικού χαρακτήρα τα στοιχεία των αιτούντων και των τελικών δικαιούχων ή μη, είναι απόρρητα και τα</w:t>
      </w:r>
      <w:r>
        <w:rPr>
          <w:rFonts w:asciiTheme="minorHAnsi" w:hAnsiTheme="minorHAnsi" w:cstheme="minorHAnsi"/>
          <w:spacing w:val="1"/>
        </w:rPr>
        <w:t xml:space="preserve"> </w:t>
      </w:r>
      <w:r>
        <w:rPr>
          <w:rFonts w:asciiTheme="minorHAnsi" w:hAnsiTheme="minorHAnsi" w:cstheme="minorHAnsi"/>
        </w:rPr>
        <w:t>διαχειρίζονται</w:t>
      </w:r>
      <w:r>
        <w:rPr>
          <w:rFonts w:asciiTheme="minorHAnsi" w:hAnsiTheme="minorHAnsi" w:cstheme="minorHAnsi"/>
          <w:spacing w:val="1"/>
        </w:rPr>
        <w:t xml:space="preserve"> </w:t>
      </w:r>
      <w:r>
        <w:rPr>
          <w:rFonts w:asciiTheme="minorHAnsi" w:hAnsiTheme="minorHAnsi" w:cstheme="minorHAnsi"/>
        </w:rPr>
        <w:t>μόνο</w:t>
      </w:r>
      <w:r>
        <w:rPr>
          <w:rFonts w:asciiTheme="minorHAnsi" w:hAnsiTheme="minorHAnsi" w:cstheme="minorHAnsi"/>
          <w:spacing w:val="1"/>
        </w:rPr>
        <w:t xml:space="preserve"> </w:t>
      </w:r>
      <w:r>
        <w:rPr>
          <w:rFonts w:asciiTheme="minorHAnsi" w:hAnsiTheme="minorHAnsi" w:cstheme="minorHAnsi"/>
        </w:rPr>
        <w:t>οι</w:t>
      </w:r>
      <w:r>
        <w:rPr>
          <w:rFonts w:asciiTheme="minorHAnsi" w:hAnsiTheme="minorHAnsi" w:cstheme="minorHAnsi"/>
          <w:spacing w:val="1"/>
        </w:rPr>
        <w:t xml:space="preserve"> </w:t>
      </w:r>
      <w:r>
        <w:rPr>
          <w:rFonts w:asciiTheme="minorHAnsi" w:hAnsiTheme="minorHAnsi" w:cstheme="minorHAnsi"/>
        </w:rPr>
        <w:t>αρμόδιοι</w:t>
      </w:r>
      <w:r>
        <w:rPr>
          <w:rFonts w:asciiTheme="minorHAnsi" w:hAnsiTheme="minorHAnsi" w:cstheme="minorHAnsi"/>
          <w:spacing w:val="1"/>
        </w:rPr>
        <w:t xml:space="preserve"> </w:t>
      </w:r>
      <w:r>
        <w:rPr>
          <w:rFonts w:asciiTheme="minorHAnsi" w:hAnsiTheme="minorHAnsi" w:cstheme="minorHAnsi"/>
        </w:rPr>
        <w:t>υπάλληλοι</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Κοινωνικής</w:t>
      </w:r>
      <w:r>
        <w:rPr>
          <w:rFonts w:asciiTheme="minorHAnsi" w:hAnsiTheme="minorHAnsi" w:cstheme="minorHAnsi"/>
          <w:spacing w:val="1"/>
        </w:rPr>
        <w:t xml:space="preserve"> </w:t>
      </w:r>
      <w:r>
        <w:rPr>
          <w:rFonts w:asciiTheme="minorHAnsi" w:hAnsiTheme="minorHAnsi" w:cstheme="minorHAnsi"/>
        </w:rPr>
        <w:t>Υπηρεσίας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Δήμου. Πρόσβαση στα στοιχεία αυτά μπορούν να έχουν τα μέλη της Επιτροπής</w:t>
      </w:r>
      <w:r>
        <w:rPr>
          <w:rFonts w:asciiTheme="minorHAnsi" w:hAnsiTheme="minorHAnsi" w:cstheme="minorHAnsi"/>
          <w:spacing w:val="1"/>
        </w:rPr>
        <w:t xml:space="preserve"> Αξιολόγησης Αιτήσεων και τα μέλη της Επιτροπής </w:t>
      </w:r>
      <w:r>
        <w:rPr>
          <w:rFonts w:asciiTheme="minorHAnsi" w:hAnsiTheme="minorHAnsi" w:cstheme="minorHAnsi"/>
        </w:rPr>
        <w:t xml:space="preserve">Διαχείρισης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που δεσμεύονται για την</w:t>
      </w:r>
      <w:r>
        <w:rPr>
          <w:rFonts w:asciiTheme="minorHAnsi" w:hAnsiTheme="minorHAnsi" w:cstheme="minorHAnsi"/>
          <w:spacing w:val="1"/>
        </w:rPr>
        <w:t xml:space="preserve"> </w:t>
      </w:r>
      <w:r>
        <w:rPr>
          <w:rFonts w:asciiTheme="minorHAnsi" w:hAnsiTheme="minorHAnsi" w:cstheme="minorHAnsi"/>
        </w:rPr>
        <w:t>εχεμύθειά τους. Για το λόγο αυτό η ανάρτηση των αποτελεσμάτων των δικαιούχων και των απορριπτέων γίνεται μόνο με τα ΑΜΚΑ ή με τον αριθμό πρωτοκόλλου της αίτησης αυτών.</w:t>
      </w:r>
    </w:p>
    <w:p w:rsidR="001A24D8" w:rsidRDefault="001A24D8" w:rsidP="001A24D8">
      <w:pPr>
        <w:pStyle w:val="a3"/>
        <w:rPr>
          <w:rFonts w:asciiTheme="minorHAnsi" w:hAnsiTheme="minorHAnsi" w:cstheme="minorHAnsi"/>
        </w:rPr>
      </w:pPr>
    </w:p>
    <w:p w:rsidR="001A24D8" w:rsidRDefault="001A24D8" w:rsidP="001A24D8">
      <w:pPr>
        <w:pStyle w:val="a3"/>
        <w:tabs>
          <w:tab w:val="left" w:pos="8789"/>
        </w:tabs>
        <w:rPr>
          <w:rFonts w:asciiTheme="minorHAnsi" w:hAnsiTheme="minorHAnsi" w:cstheme="minorHAnsi"/>
        </w:rPr>
      </w:pPr>
      <w:r>
        <w:rPr>
          <w:rFonts w:asciiTheme="minorHAnsi" w:hAnsiTheme="minorHAnsi" w:cstheme="minorHAnsi"/>
          <w:b/>
        </w:rPr>
        <w:t>§9.</w:t>
      </w:r>
      <w:r>
        <w:rPr>
          <w:rFonts w:asciiTheme="minorHAnsi" w:hAnsiTheme="minorHAnsi" w:cstheme="minorHAnsi"/>
          <w:spacing w:val="-5"/>
        </w:rPr>
        <w:t xml:space="preserve"> </w:t>
      </w:r>
      <w:r>
        <w:rPr>
          <w:rFonts w:asciiTheme="minorHAnsi" w:hAnsiTheme="minorHAnsi" w:cstheme="minorHAnsi"/>
        </w:rPr>
        <w:t>Με</w:t>
      </w:r>
      <w:r>
        <w:rPr>
          <w:rFonts w:asciiTheme="minorHAnsi" w:hAnsiTheme="minorHAnsi" w:cstheme="minorHAnsi"/>
          <w:spacing w:val="-4"/>
        </w:rPr>
        <w:t xml:space="preserve"> </w:t>
      </w:r>
      <w:r>
        <w:rPr>
          <w:rFonts w:asciiTheme="minorHAnsi" w:hAnsiTheme="minorHAnsi" w:cstheme="minorHAnsi"/>
        </w:rPr>
        <w:t>βάση</w:t>
      </w:r>
      <w:r>
        <w:rPr>
          <w:rFonts w:asciiTheme="minorHAnsi" w:hAnsiTheme="minorHAnsi" w:cstheme="minorHAnsi"/>
          <w:spacing w:val="-2"/>
        </w:rPr>
        <w:t xml:space="preserve"> </w:t>
      </w:r>
      <w:r>
        <w:rPr>
          <w:rFonts w:asciiTheme="minorHAnsi" w:hAnsiTheme="minorHAnsi" w:cstheme="minorHAnsi"/>
        </w:rPr>
        <w:t>τα</w:t>
      </w:r>
      <w:r>
        <w:rPr>
          <w:rFonts w:asciiTheme="minorHAnsi" w:hAnsiTheme="minorHAnsi" w:cstheme="minorHAnsi"/>
          <w:spacing w:val="-4"/>
        </w:rPr>
        <w:t xml:space="preserve"> </w:t>
      </w:r>
      <w:r>
        <w:rPr>
          <w:rFonts w:asciiTheme="minorHAnsi" w:hAnsiTheme="minorHAnsi" w:cstheme="minorHAnsi"/>
        </w:rPr>
        <w:t>ακόλουθα</w:t>
      </w:r>
      <w:r>
        <w:rPr>
          <w:rFonts w:asciiTheme="minorHAnsi" w:hAnsiTheme="minorHAnsi" w:cstheme="minorHAnsi"/>
          <w:spacing w:val="-3"/>
        </w:rPr>
        <w:t xml:space="preserve"> </w:t>
      </w:r>
      <w:r>
        <w:rPr>
          <w:rFonts w:asciiTheme="minorHAnsi" w:hAnsiTheme="minorHAnsi" w:cstheme="minorHAnsi"/>
        </w:rPr>
        <w:t>οικονομικά</w:t>
      </w:r>
      <w:r>
        <w:rPr>
          <w:rFonts w:asciiTheme="minorHAnsi" w:hAnsiTheme="minorHAnsi" w:cstheme="minorHAnsi"/>
          <w:spacing w:val="-3"/>
        </w:rPr>
        <w:t xml:space="preserve"> </w:t>
      </w:r>
      <w:r>
        <w:rPr>
          <w:rFonts w:asciiTheme="minorHAnsi" w:hAnsiTheme="minorHAnsi" w:cstheme="minorHAnsi"/>
        </w:rPr>
        <w:t>κριτήρια</w:t>
      </w:r>
      <w:r>
        <w:rPr>
          <w:rFonts w:asciiTheme="minorHAnsi" w:hAnsiTheme="minorHAnsi" w:cstheme="minorHAnsi"/>
          <w:spacing w:val="-4"/>
        </w:rPr>
        <w:t xml:space="preserve"> </w:t>
      </w:r>
      <w:r>
        <w:rPr>
          <w:rFonts w:asciiTheme="minorHAnsi" w:hAnsiTheme="minorHAnsi" w:cstheme="minorHAnsi"/>
        </w:rPr>
        <w:t>οι</w:t>
      </w:r>
      <w:r>
        <w:rPr>
          <w:rFonts w:asciiTheme="minorHAnsi" w:hAnsiTheme="minorHAnsi" w:cstheme="minorHAnsi"/>
          <w:spacing w:val="-5"/>
        </w:rPr>
        <w:t xml:space="preserve"> </w:t>
      </w:r>
      <w:r>
        <w:rPr>
          <w:rFonts w:asciiTheme="minorHAnsi" w:hAnsiTheme="minorHAnsi" w:cstheme="minorHAnsi"/>
        </w:rPr>
        <w:t>δικαιούχοι</w:t>
      </w:r>
      <w:r>
        <w:rPr>
          <w:rFonts w:asciiTheme="minorHAnsi" w:hAnsiTheme="minorHAnsi" w:cstheme="minorHAnsi"/>
          <w:spacing w:val="-2"/>
        </w:rPr>
        <w:t xml:space="preserve"> </w:t>
      </w:r>
      <w:r>
        <w:rPr>
          <w:rFonts w:asciiTheme="minorHAnsi" w:hAnsiTheme="minorHAnsi" w:cstheme="minorHAnsi"/>
        </w:rPr>
        <w:t>χωρίζονται</w:t>
      </w:r>
      <w:r>
        <w:rPr>
          <w:rFonts w:asciiTheme="minorHAnsi" w:hAnsiTheme="minorHAnsi" w:cstheme="minorHAnsi"/>
          <w:spacing w:val="-1"/>
        </w:rPr>
        <w:t xml:space="preserve"> </w:t>
      </w:r>
      <w:r>
        <w:rPr>
          <w:rFonts w:asciiTheme="minorHAnsi" w:hAnsiTheme="minorHAnsi" w:cstheme="minorHAnsi"/>
        </w:rPr>
        <w:t xml:space="preserve">στις </w:t>
      </w:r>
      <w:r>
        <w:rPr>
          <w:rFonts w:asciiTheme="minorHAnsi" w:hAnsiTheme="minorHAnsi" w:cstheme="minorHAnsi"/>
          <w:spacing w:val="-53"/>
        </w:rPr>
        <w:t xml:space="preserve"> </w:t>
      </w:r>
      <w:r>
        <w:rPr>
          <w:rFonts w:asciiTheme="minorHAnsi" w:hAnsiTheme="minorHAnsi" w:cstheme="minorHAnsi"/>
        </w:rPr>
        <w:t>παρακάτω</w:t>
      </w:r>
      <w:r>
        <w:rPr>
          <w:rFonts w:asciiTheme="minorHAnsi" w:hAnsiTheme="minorHAnsi" w:cstheme="minorHAnsi"/>
          <w:spacing w:val="2"/>
        </w:rPr>
        <w:t xml:space="preserve"> </w:t>
      </w:r>
      <w:r>
        <w:rPr>
          <w:rFonts w:asciiTheme="minorHAnsi" w:hAnsiTheme="minorHAnsi" w:cstheme="minorHAnsi"/>
        </w:rPr>
        <w:t>κατηγορίες:</w:t>
      </w:r>
    </w:p>
    <w:p w:rsidR="001A24D8" w:rsidRDefault="001A24D8" w:rsidP="001A24D8">
      <w:pPr>
        <w:pStyle w:val="a3"/>
        <w:rPr>
          <w:rFonts w:asciiTheme="minorHAnsi" w:hAnsiTheme="minorHAnsi" w:cstheme="minorHAnsi"/>
        </w:rPr>
      </w:pPr>
    </w:p>
    <w:tbl>
      <w:tblPr>
        <w:tblW w:w="0" w:type="auto"/>
        <w:tblInd w:w="110" w:type="dxa"/>
        <w:tblLayout w:type="fixed"/>
        <w:tblCellMar>
          <w:left w:w="0" w:type="dxa"/>
          <w:right w:w="0" w:type="dxa"/>
        </w:tblCellMar>
        <w:tblLook w:val="04A0" w:firstRow="1" w:lastRow="0" w:firstColumn="1" w:lastColumn="0" w:noHBand="0" w:noVBand="1"/>
      </w:tblPr>
      <w:tblGrid>
        <w:gridCol w:w="2083"/>
        <w:gridCol w:w="3223"/>
        <w:gridCol w:w="3236"/>
      </w:tblGrid>
      <w:tr w:rsidR="001A24D8" w:rsidTr="001A24D8">
        <w:trPr>
          <w:trHeight w:val="824"/>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ind w:left="177" w:right="170"/>
              <w:rPr>
                <w:rFonts w:asciiTheme="minorHAnsi" w:hAnsiTheme="minorHAnsi" w:cstheme="minorHAnsi"/>
                <w:b/>
              </w:rPr>
            </w:pPr>
            <w:r>
              <w:rPr>
                <w:rFonts w:asciiTheme="minorHAnsi" w:hAnsiTheme="minorHAnsi" w:cstheme="minorHAnsi"/>
                <w:b/>
              </w:rPr>
              <w:t>Νοικοκυριό</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ind w:left="791" w:right="172" w:hanging="598"/>
              <w:rPr>
                <w:rFonts w:asciiTheme="minorHAnsi" w:hAnsiTheme="minorHAnsi" w:cstheme="minorHAnsi"/>
                <w:b/>
              </w:rPr>
            </w:pPr>
            <w:r>
              <w:rPr>
                <w:rFonts w:asciiTheme="minorHAnsi" w:hAnsiTheme="minorHAnsi" w:cstheme="minorHAnsi"/>
                <w:b/>
              </w:rPr>
              <w:t>Καθαρό</w:t>
            </w:r>
            <w:r>
              <w:rPr>
                <w:rFonts w:asciiTheme="minorHAnsi" w:hAnsiTheme="minorHAnsi" w:cstheme="minorHAnsi"/>
                <w:b/>
                <w:spacing w:val="-3"/>
              </w:rPr>
              <w:t xml:space="preserve"> </w:t>
            </w:r>
            <w:r>
              <w:rPr>
                <w:rFonts w:asciiTheme="minorHAnsi" w:hAnsiTheme="minorHAnsi" w:cstheme="minorHAnsi"/>
                <w:b/>
              </w:rPr>
              <w:t>Εισόδημα</w:t>
            </w:r>
            <w:r>
              <w:rPr>
                <w:rFonts w:asciiTheme="minorHAnsi" w:hAnsiTheme="minorHAnsi" w:cstheme="minorHAnsi"/>
                <w:b/>
                <w:spacing w:val="-4"/>
              </w:rPr>
              <w:t xml:space="preserve"> </w:t>
            </w:r>
            <w:r>
              <w:rPr>
                <w:rFonts w:asciiTheme="minorHAnsi" w:hAnsiTheme="minorHAnsi" w:cstheme="minorHAnsi"/>
                <w:b/>
              </w:rPr>
              <w:t>μαζί</w:t>
            </w:r>
            <w:r>
              <w:rPr>
                <w:rFonts w:asciiTheme="minorHAnsi" w:hAnsiTheme="minorHAnsi" w:cstheme="minorHAnsi"/>
                <w:b/>
                <w:spacing w:val="-5"/>
              </w:rPr>
              <w:t xml:space="preserve"> </w:t>
            </w:r>
            <w:r>
              <w:rPr>
                <w:rFonts w:asciiTheme="minorHAnsi" w:hAnsiTheme="minorHAnsi" w:cstheme="minorHAnsi"/>
                <w:b/>
              </w:rPr>
              <w:t>με</w:t>
            </w:r>
            <w:r>
              <w:rPr>
                <w:rFonts w:asciiTheme="minorHAnsi" w:hAnsiTheme="minorHAnsi" w:cstheme="minorHAnsi"/>
                <w:b/>
                <w:spacing w:val="-52"/>
              </w:rPr>
              <w:t xml:space="preserve"> </w:t>
            </w:r>
            <w:r>
              <w:rPr>
                <w:rFonts w:asciiTheme="minorHAnsi" w:hAnsiTheme="minorHAnsi" w:cstheme="minorHAnsi"/>
                <w:b/>
              </w:rPr>
              <w:t>τις</w:t>
            </w:r>
            <w:r>
              <w:rPr>
                <w:rFonts w:asciiTheme="minorHAnsi" w:hAnsiTheme="minorHAnsi" w:cstheme="minorHAnsi"/>
                <w:b/>
                <w:spacing w:val="-3"/>
              </w:rPr>
              <w:t xml:space="preserve"> </w:t>
            </w:r>
            <w:r>
              <w:rPr>
                <w:rFonts w:asciiTheme="minorHAnsi" w:hAnsiTheme="minorHAnsi" w:cstheme="minorHAnsi"/>
                <w:b/>
              </w:rPr>
              <w:t>καταθέσεις</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ind w:left="156"/>
              <w:rPr>
                <w:rFonts w:asciiTheme="minorHAnsi" w:hAnsiTheme="minorHAnsi" w:cstheme="minorHAnsi"/>
                <w:b/>
              </w:rPr>
            </w:pPr>
            <w:r>
              <w:rPr>
                <w:rFonts w:asciiTheme="minorHAnsi" w:hAnsiTheme="minorHAnsi" w:cstheme="minorHAnsi"/>
                <w:b/>
              </w:rPr>
              <w:t>Τόκοι</w:t>
            </w:r>
            <w:r>
              <w:rPr>
                <w:rFonts w:asciiTheme="minorHAnsi" w:hAnsiTheme="minorHAnsi" w:cstheme="minorHAnsi"/>
                <w:b/>
                <w:spacing w:val="-3"/>
              </w:rPr>
              <w:t xml:space="preserve"> </w:t>
            </w:r>
            <w:r>
              <w:rPr>
                <w:rFonts w:asciiTheme="minorHAnsi" w:hAnsiTheme="minorHAnsi" w:cstheme="minorHAnsi"/>
                <w:b/>
              </w:rPr>
              <w:t>καταθέσεων</w:t>
            </w:r>
            <w:r>
              <w:rPr>
                <w:rFonts w:asciiTheme="minorHAnsi" w:hAnsiTheme="minorHAnsi" w:cstheme="minorHAnsi"/>
                <w:b/>
                <w:spacing w:val="-4"/>
              </w:rPr>
              <w:t xml:space="preserve"> </w:t>
            </w:r>
            <w:r>
              <w:rPr>
                <w:rFonts w:asciiTheme="minorHAnsi" w:hAnsiTheme="minorHAnsi" w:cstheme="minorHAnsi"/>
                <w:b/>
              </w:rPr>
              <w:t>όταν</w:t>
            </w:r>
          </w:p>
          <w:p w:rsidR="001A24D8" w:rsidRDefault="001A24D8">
            <w:pPr>
              <w:pStyle w:val="TableParagraph"/>
              <w:ind w:left="159"/>
              <w:rPr>
                <w:rFonts w:asciiTheme="minorHAnsi" w:hAnsiTheme="minorHAnsi" w:cstheme="minorHAnsi"/>
              </w:rPr>
            </w:pPr>
            <w:r>
              <w:rPr>
                <w:rFonts w:asciiTheme="minorHAnsi" w:hAnsiTheme="minorHAnsi" w:cstheme="minorHAnsi"/>
                <w:b/>
              </w:rPr>
              <w:t>εμφανίζονται</w:t>
            </w:r>
            <w:r>
              <w:rPr>
                <w:rFonts w:asciiTheme="minorHAnsi" w:hAnsiTheme="minorHAnsi" w:cstheme="minorHAnsi"/>
                <w:b/>
                <w:spacing w:val="-12"/>
              </w:rPr>
              <w:t xml:space="preserve"> </w:t>
            </w:r>
            <w:r>
              <w:rPr>
                <w:rFonts w:asciiTheme="minorHAnsi" w:hAnsiTheme="minorHAnsi" w:cstheme="minorHAnsi"/>
                <w:b/>
              </w:rPr>
              <w:t>ως</w:t>
            </w:r>
            <w:r>
              <w:rPr>
                <w:rFonts w:asciiTheme="minorHAnsi" w:hAnsiTheme="minorHAnsi" w:cstheme="minorHAnsi"/>
                <w:b/>
                <w:spacing w:val="-13"/>
              </w:rPr>
              <w:t xml:space="preserve"> </w:t>
            </w:r>
            <w:r>
              <w:rPr>
                <w:rFonts w:asciiTheme="minorHAnsi" w:hAnsiTheme="minorHAnsi" w:cstheme="minorHAnsi"/>
                <w:b/>
              </w:rPr>
              <w:t>μοναδικό</w:t>
            </w:r>
            <w:r>
              <w:rPr>
                <w:rFonts w:asciiTheme="minorHAnsi" w:hAnsiTheme="minorHAnsi" w:cstheme="minorHAnsi"/>
                <w:b/>
                <w:spacing w:val="-52"/>
              </w:rPr>
              <w:t xml:space="preserve"> </w:t>
            </w:r>
            <w:r>
              <w:rPr>
                <w:rFonts w:asciiTheme="minorHAnsi" w:hAnsiTheme="minorHAnsi" w:cstheme="minorHAnsi"/>
                <w:b/>
              </w:rPr>
              <w:t>εισόδημα</w:t>
            </w:r>
          </w:p>
        </w:tc>
      </w:tr>
      <w:tr w:rsidR="001A24D8" w:rsidTr="001A24D8">
        <w:trPr>
          <w:trHeight w:val="414"/>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spacing w:before="1" w:line="100" w:lineRule="exact"/>
              <w:ind w:left="178" w:right="170"/>
              <w:rPr>
                <w:rFonts w:asciiTheme="minorHAnsi" w:hAnsiTheme="minorHAnsi" w:cstheme="minorHAnsi"/>
              </w:rPr>
            </w:pPr>
            <w:r>
              <w:rPr>
                <w:rFonts w:asciiTheme="minorHAnsi" w:hAnsiTheme="minorHAnsi" w:cstheme="minorHAnsi"/>
              </w:rPr>
              <w:t>1</w:t>
            </w:r>
            <w:r>
              <w:rPr>
                <w:rFonts w:asciiTheme="minorHAnsi" w:hAnsiTheme="minorHAnsi" w:cstheme="minorHAnsi"/>
                <w:spacing w:val="-4"/>
              </w:rPr>
              <w:t xml:space="preserve"> </w:t>
            </w:r>
            <w:r>
              <w:rPr>
                <w:rFonts w:asciiTheme="minorHAnsi" w:hAnsiTheme="minorHAnsi" w:cstheme="minorHAnsi"/>
              </w:rPr>
              <w:t>άτομο</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spacing w:before="1" w:line="100" w:lineRule="exact"/>
              <w:ind w:left="152"/>
              <w:rPr>
                <w:rFonts w:asciiTheme="minorHAnsi" w:hAnsiTheme="minorHAnsi" w:cstheme="minorHAnsi"/>
              </w:rPr>
            </w:pPr>
            <w:r>
              <w:rPr>
                <w:rFonts w:asciiTheme="minorHAnsi" w:hAnsiTheme="minorHAnsi" w:cstheme="minorHAnsi"/>
              </w:rPr>
              <w:t>Έως</w:t>
            </w:r>
            <w:r>
              <w:rPr>
                <w:rFonts w:asciiTheme="minorHAnsi" w:hAnsiTheme="minorHAnsi" w:cstheme="minorHAnsi"/>
                <w:spacing w:val="-2"/>
              </w:rPr>
              <w:t xml:space="preserve"> </w:t>
            </w:r>
            <w:r>
              <w:rPr>
                <w:rFonts w:asciiTheme="minorHAnsi" w:hAnsiTheme="minorHAnsi" w:cstheme="minorHAnsi"/>
              </w:rPr>
              <w:t>5.600,00</w:t>
            </w:r>
            <w:r>
              <w:rPr>
                <w:rFonts w:asciiTheme="minorHAnsi" w:hAnsiTheme="minorHAnsi" w:cstheme="minorHAnsi"/>
                <w:spacing w:val="-3"/>
              </w:rPr>
              <w:t xml:space="preserve"> </w:t>
            </w:r>
            <w:r>
              <w:rPr>
                <w:rFonts w:asciiTheme="minorHAnsi" w:hAnsiTheme="minorHAnsi" w:cstheme="minorHAnsi"/>
              </w:rPr>
              <w:t>€</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spacing w:before="1" w:line="100" w:lineRule="exact"/>
              <w:ind w:right="1349"/>
              <w:jc w:val="right"/>
              <w:rPr>
                <w:rFonts w:asciiTheme="minorHAnsi" w:hAnsiTheme="minorHAnsi" w:cstheme="minorHAnsi"/>
              </w:rPr>
            </w:pPr>
            <w:r>
              <w:rPr>
                <w:rFonts w:asciiTheme="minorHAnsi" w:hAnsiTheme="minorHAnsi" w:cstheme="minorHAnsi"/>
              </w:rPr>
              <w:t>21,00</w:t>
            </w:r>
          </w:p>
        </w:tc>
      </w:tr>
      <w:tr w:rsidR="001A24D8" w:rsidTr="001A24D8">
        <w:trPr>
          <w:trHeight w:val="413"/>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spacing w:before="1" w:line="100" w:lineRule="exact"/>
              <w:ind w:left="178" w:right="170"/>
              <w:rPr>
                <w:rFonts w:asciiTheme="minorHAnsi" w:hAnsiTheme="minorHAnsi" w:cstheme="minorHAnsi"/>
              </w:rPr>
            </w:pPr>
            <w:r>
              <w:rPr>
                <w:rFonts w:asciiTheme="minorHAnsi" w:hAnsiTheme="minorHAnsi" w:cstheme="minorHAnsi"/>
              </w:rPr>
              <w:t>2</w:t>
            </w:r>
            <w:r>
              <w:rPr>
                <w:rFonts w:asciiTheme="minorHAnsi" w:hAnsiTheme="minorHAnsi" w:cstheme="minorHAnsi"/>
                <w:spacing w:val="-4"/>
              </w:rPr>
              <w:t xml:space="preserve"> </w:t>
            </w:r>
            <w:r>
              <w:rPr>
                <w:rFonts w:asciiTheme="minorHAnsi" w:hAnsiTheme="minorHAnsi" w:cstheme="minorHAnsi"/>
              </w:rPr>
              <w:t>άτομα</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spacing w:before="1" w:line="100" w:lineRule="exact"/>
              <w:ind w:left="152"/>
              <w:rPr>
                <w:rFonts w:asciiTheme="minorHAnsi" w:hAnsiTheme="minorHAnsi" w:cstheme="minorHAnsi"/>
              </w:rPr>
            </w:pPr>
            <w:r>
              <w:rPr>
                <w:rFonts w:asciiTheme="minorHAnsi" w:hAnsiTheme="minorHAnsi" w:cstheme="minorHAnsi"/>
              </w:rPr>
              <w:t>Έως</w:t>
            </w:r>
            <w:r>
              <w:rPr>
                <w:rFonts w:asciiTheme="minorHAnsi" w:hAnsiTheme="minorHAnsi" w:cstheme="minorHAnsi"/>
                <w:spacing w:val="-2"/>
              </w:rPr>
              <w:t xml:space="preserve"> </w:t>
            </w:r>
            <w:r>
              <w:rPr>
                <w:rFonts w:asciiTheme="minorHAnsi" w:hAnsiTheme="minorHAnsi" w:cstheme="minorHAnsi"/>
              </w:rPr>
              <w:t>6.600,00</w:t>
            </w:r>
            <w:r>
              <w:rPr>
                <w:rFonts w:asciiTheme="minorHAnsi" w:hAnsiTheme="minorHAnsi" w:cstheme="minorHAnsi"/>
                <w:spacing w:val="-3"/>
              </w:rPr>
              <w:t xml:space="preserve"> </w:t>
            </w:r>
            <w:r>
              <w:rPr>
                <w:rFonts w:asciiTheme="minorHAnsi" w:hAnsiTheme="minorHAnsi" w:cstheme="minorHAnsi"/>
              </w:rPr>
              <w:t>€</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spacing w:before="1" w:line="100" w:lineRule="exact"/>
              <w:ind w:right="1349"/>
              <w:jc w:val="right"/>
              <w:rPr>
                <w:rFonts w:asciiTheme="minorHAnsi" w:hAnsiTheme="minorHAnsi" w:cstheme="minorHAnsi"/>
              </w:rPr>
            </w:pPr>
            <w:r>
              <w:rPr>
                <w:rFonts w:asciiTheme="minorHAnsi" w:hAnsiTheme="minorHAnsi" w:cstheme="minorHAnsi"/>
              </w:rPr>
              <w:t>25,20</w:t>
            </w:r>
          </w:p>
        </w:tc>
      </w:tr>
      <w:tr w:rsidR="001A24D8" w:rsidTr="001A24D8">
        <w:trPr>
          <w:trHeight w:val="430"/>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spacing w:before="1" w:line="100" w:lineRule="exact"/>
              <w:ind w:left="178" w:right="170"/>
              <w:rPr>
                <w:rFonts w:asciiTheme="minorHAnsi" w:hAnsiTheme="minorHAnsi" w:cstheme="minorHAnsi"/>
              </w:rPr>
            </w:pPr>
            <w:r>
              <w:rPr>
                <w:rFonts w:asciiTheme="minorHAnsi" w:hAnsiTheme="minorHAnsi" w:cstheme="minorHAnsi"/>
              </w:rPr>
              <w:t>3</w:t>
            </w:r>
            <w:r>
              <w:rPr>
                <w:rFonts w:asciiTheme="minorHAnsi" w:hAnsiTheme="minorHAnsi" w:cstheme="minorHAnsi"/>
                <w:spacing w:val="-4"/>
              </w:rPr>
              <w:t xml:space="preserve"> </w:t>
            </w:r>
            <w:r>
              <w:rPr>
                <w:rFonts w:asciiTheme="minorHAnsi" w:hAnsiTheme="minorHAnsi" w:cstheme="minorHAnsi"/>
              </w:rPr>
              <w:t>άτομα</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spacing w:before="1" w:line="100" w:lineRule="exact"/>
              <w:ind w:left="152"/>
              <w:rPr>
                <w:rFonts w:asciiTheme="minorHAnsi" w:hAnsiTheme="minorHAnsi" w:cstheme="minorHAnsi"/>
              </w:rPr>
            </w:pPr>
            <w:r>
              <w:rPr>
                <w:rFonts w:asciiTheme="minorHAnsi" w:hAnsiTheme="minorHAnsi" w:cstheme="minorHAnsi"/>
              </w:rPr>
              <w:t>Έως</w:t>
            </w:r>
            <w:r>
              <w:rPr>
                <w:rFonts w:asciiTheme="minorHAnsi" w:hAnsiTheme="minorHAnsi" w:cstheme="minorHAnsi"/>
                <w:spacing w:val="-2"/>
              </w:rPr>
              <w:t xml:space="preserve"> </w:t>
            </w:r>
            <w:r>
              <w:rPr>
                <w:rFonts w:asciiTheme="minorHAnsi" w:hAnsiTheme="minorHAnsi" w:cstheme="minorHAnsi"/>
              </w:rPr>
              <w:t>7.600,00</w:t>
            </w:r>
            <w:r>
              <w:rPr>
                <w:rFonts w:asciiTheme="minorHAnsi" w:hAnsiTheme="minorHAnsi" w:cstheme="minorHAnsi"/>
                <w:spacing w:val="-3"/>
              </w:rPr>
              <w:t xml:space="preserve"> </w:t>
            </w:r>
            <w:r>
              <w:rPr>
                <w:rFonts w:asciiTheme="minorHAnsi" w:hAnsiTheme="minorHAnsi" w:cstheme="minorHAnsi"/>
              </w:rPr>
              <w:t>€</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spacing w:before="1" w:line="100" w:lineRule="exact"/>
              <w:ind w:right="1349"/>
              <w:jc w:val="right"/>
              <w:rPr>
                <w:rFonts w:asciiTheme="minorHAnsi" w:hAnsiTheme="minorHAnsi" w:cstheme="minorHAnsi"/>
              </w:rPr>
            </w:pPr>
            <w:r>
              <w:rPr>
                <w:rFonts w:asciiTheme="minorHAnsi" w:hAnsiTheme="minorHAnsi" w:cstheme="minorHAnsi"/>
              </w:rPr>
              <w:t>29,40</w:t>
            </w:r>
          </w:p>
        </w:tc>
      </w:tr>
      <w:tr w:rsidR="001A24D8" w:rsidTr="001A24D8">
        <w:trPr>
          <w:trHeight w:val="414"/>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ind w:left="178" w:right="170"/>
              <w:rPr>
                <w:rFonts w:asciiTheme="minorHAnsi" w:hAnsiTheme="minorHAnsi" w:cstheme="minorHAnsi"/>
              </w:rPr>
            </w:pPr>
            <w:r>
              <w:rPr>
                <w:rFonts w:asciiTheme="minorHAnsi" w:hAnsiTheme="minorHAnsi" w:cstheme="minorHAnsi"/>
              </w:rPr>
              <w:t>4</w:t>
            </w:r>
            <w:r>
              <w:rPr>
                <w:rFonts w:asciiTheme="minorHAnsi" w:hAnsiTheme="minorHAnsi" w:cstheme="minorHAnsi"/>
                <w:spacing w:val="-4"/>
              </w:rPr>
              <w:t xml:space="preserve"> </w:t>
            </w:r>
            <w:r>
              <w:rPr>
                <w:rFonts w:asciiTheme="minorHAnsi" w:hAnsiTheme="minorHAnsi" w:cstheme="minorHAnsi"/>
              </w:rPr>
              <w:t>άτομα</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ind w:left="152"/>
              <w:rPr>
                <w:rFonts w:asciiTheme="minorHAnsi" w:hAnsiTheme="minorHAnsi" w:cstheme="minorHAnsi"/>
              </w:rPr>
            </w:pPr>
            <w:r>
              <w:rPr>
                <w:rFonts w:asciiTheme="minorHAnsi" w:hAnsiTheme="minorHAnsi" w:cstheme="minorHAnsi"/>
              </w:rPr>
              <w:t>Έως</w:t>
            </w:r>
            <w:r>
              <w:rPr>
                <w:rFonts w:asciiTheme="minorHAnsi" w:hAnsiTheme="minorHAnsi" w:cstheme="minorHAnsi"/>
                <w:spacing w:val="-2"/>
              </w:rPr>
              <w:t xml:space="preserve"> </w:t>
            </w:r>
            <w:r>
              <w:rPr>
                <w:rFonts w:asciiTheme="minorHAnsi" w:hAnsiTheme="minorHAnsi" w:cstheme="minorHAnsi"/>
              </w:rPr>
              <w:t>8.600,00</w:t>
            </w:r>
            <w:r>
              <w:rPr>
                <w:rFonts w:asciiTheme="minorHAnsi" w:hAnsiTheme="minorHAnsi" w:cstheme="minorHAnsi"/>
                <w:spacing w:val="-3"/>
              </w:rPr>
              <w:t xml:space="preserve"> </w:t>
            </w:r>
            <w:r>
              <w:rPr>
                <w:rFonts w:asciiTheme="minorHAnsi" w:hAnsiTheme="minorHAnsi" w:cstheme="minorHAnsi"/>
              </w:rPr>
              <w:t>€</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ind w:right="1349"/>
              <w:jc w:val="right"/>
              <w:rPr>
                <w:rFonts w:asciiTheme="minorHAnsi" w:hAnsiTheme="minorHAnsi" w:cstheme="minorHAnsi"/>
              </w:rPr>
            </w:pPr>
            <w:r>
              <w:rPr>
                <w:rFonts w:asciiTheme="minorHAnsi" w:hAnsiTheme="minorHAnsi" w:cstheme="minorHAnsi"/>
              </w:rPr>
              <w:t>33,60</w:t>
            </w:r>
          </w:p>
        </w:tc>
      </w:tr>
      <w:tr w:rsidR="001A24D8" w:rsidTr="001A24D8">
        <w:trPr>
          <w:trHeight w:val="414"/>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ind w:left="178" w:right="170"/>
              <w:rPr>
                <w:rFonts w:asciiTheme="minorHAnsi" w:hAnsiTheme="minorHAnsi" w:cstheme="minorHAnsi"/>
              </w:rPr>
            </w:pPr>
            <w:r>
              <w:rPr>
                <w:rFonts w:asciiTheme="minorHAnsi" w:hAnsiTheme="minorHAnsi" w:cstheme="minorHAnsi"/>
              </w:rPr>
              <w:t>5</w:t>
            </w:r>
            <w:r>
              <w:rPr>
                <w:rFonts w:asciiTheme="minorHAnsi" w:hAnsiTheme="minorHAnsi" w:cstheme="minorHAnsi"/>
                <w:spacing w:val="-4"/>
              </w:rPr>
              <w:t xml:space="preserve"> </w:t>
            </w:r>
            <w:r>
              <w:rPr>
                <w:rFonts w:asciiTheme="minorHAnsi" w:hAnsiTheme="minorHAnsi" w:cstheme="minorHAnsi"/>
              </w:rPr>
              <w:t>άτομα</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ind w:left="152"/>
              <w:rPr>
                <w:rFonts w:asciiTheme="minorHAnsi" w:hAnsiTheme="minorHAnsi" w:cstheme="minorHAnsi"/>
              </w:rPr>
            </w:pPr>
            <w:r>
              <w:rPr>
                <w:rFonts w:asciiTheme="minorHAnsi" w:hAnsiTheme="minorHAnsi" w:cstheme="minorHAnsi"/>
              </w:rPr>
              <w:t>Έως</w:t>
            </w:r>
            <w:r>
              <w:rPr>
                <w:rFonts w:asciiTheme="minorHAnsi" w:hAnsiTheme="minorHAnsi" w:cstheme="minorHAnsi"/>
                <w:spacing w:val="-2"/>
              </w:rPr>
              <w:t xml:space="preserve"> </w:t>
            </w:r>
            <w:r>
              <w:rPr>
                <w:rFonts w:asciiTheme="minorHAnsi" w:hAnsiTheme="minorHAnsi" w:cstheme="minorHAnsi"/>
              </w:rPr>
              <w:t>9.600,00</w:t>
            </w:r>
            <w:r>
              <w:rPr>
                <w:rFonts w:asciiTheme="minorHAnsi" w:hAnsiTheme="minorHAnsi" w:cstheme="minorHAnsi"/>
                <w:spacing w:val="-3"/>
              </w:rPr>
              <w:t xml:space="preserve"> </w:t>
            </w:r>
            <w:r>
              <w:rPr>
                <w:rFonts w:asciiTheme="minorHAnsi" w:hAnsiTheme="minorHAnsi" w:cstheme="minorHAnsi"/>
              </w:rPr>
              <w:t>€</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ind w:right="1349"/>
              <w:jc w:val="right"/>
              <w:rPr>
                <w:rFonts w:asciiTheme="minorHAnsi" w:hAnsiTheme="minorHAnsi" w:cstheme="minorHAnsi"/>
              </w:rPr>
            </w:pPr>
            <w:r>
              <w:rPr>
                <w:rFonts w:asciiTheme="minorHAnsi" w:hAnsiTheme="minorHAnsi" w:cstheme="minorHAnsi"/>
              </w:rPr>
              <w:t>37,80</w:t>
            </w:r>
          </w:p>
        </w:tc>
      </w:tr>
      <w:tr w:rsidR="001A24D8" w:rsidTr="001A24D8">
        <w:trPr>
          <w:trHeight w:val="427"/>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ind w:left="182" w:right="170"/>
              <w:rPr>
                <w:rFonts w:asciiTheme="minorHAnsi" w:hAnsiTheme="minorHAnsi" w:cstheme="minorHAnsi"/>
              </w:rPr>
            </w:pPr>
            <w:r>
              <w:rPr>
                <w:rFonts w:asciiTheme="minorHAnsi" w:hAnsiTheme="minorHAnsi" w:cstheme="minorHAnsi"/>
              </w:rPr>
              <w:t>6</w:t>
            </w:r>
            <w:r>
              <w:rPr>
                <w:rFonts w:asciiTheme="minorHAnsi" w:hAnsiTheme="minorHAnsi" w:cstheme="minorHAnsi"/>
                <w:spacing w:val="-2"/>
              </w:rPr>
              <w:t xml:space="preserve"> </w:t>
            </w:r>
            <w:r>
              <w:rPr>
                <w:rFonts w:asciiTheme="minorHAnsi" w:hAnsiTheme="minorHAnsi" w:cstheme="minorHAnsi"/>
              </w:rPr>
              <w:t>άτομα και</w:t>
            </w:r>
            <w:r>
              <w:rPr>
                <w:rFonts w:asciiTheme="minorHAnsi" w:hAnsiTheme="minorHAnsi" w:cstheme="minorHAnsi"/>
                <w:spacing w:val="-4"/>
              </w:rPr>
              <w:t xml:space="preserve"> </w:t>
            </w:r>
            <w:r>
              <w:rPr>
                <w:rFonts w:asciiTheme="minorHAnsi" w:hAnsiTheme="minorHAnsi" w:cstheme="minorHAnsi"/>
              </w:rPr>
              <w:t>άνω</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ind w:left="156"/>
              <w:rPr>
                <w:rFonts w:asciiTheme="minorHAnsi" w:hAnsiTheme="minorHAnsi" w:cstheme="minorHAnsi"/>
              </w:rPr>
            </w:pPr>
            <w:r>
              <w:rPr>
                <w:rFonts w:asciiTheme="minorHAnsi" w:hAnsiTheme="minorHAnsi" w:cstheme="minorHAnsi"/>
              </w:rPr>
              <w:t>Έως</w:t>
            </w:r>
            <w:r>
              <w:rPr>
                <w:rFonts w:asciiTheme="minorHAnsi" w:hAnsiTheme="minorHAnsi" w:cstheme="minorHAnsi"/>
                <w:spacing w:val="-3"/>
              </w:rPr>
              <w:t xml:space="preserve"> </w:t>
            </w:r>
            <w:r>
              <w:rPr>
                <w:rFonts w:asciiTheme="minorHAnsi" w:hAnsiTheme="minorHAnsi" w:cstheme="minorHAnsi"/>
              </w:rPr>
              <w:t>10.600,00</w:t>
            </w:r>
            <w:r>
              <w:rPr>
                <w:rFonts w:asciiTheme="minorHAnsi" w:hAnsiTheme="minorHAnsi" w:cstheme="minorHAnsi"/>
                <w:spacing w:val="-1"/>
              </w:rPr>
              <w:t xml:space="preserve"> </w:t>
            </w:r>
            <w:r>
              <w:rPr>
                <w:rFonts w:asciiTheme="minorHAnsi" w:hAnsiTheme="minorHAnsi" w:cstheme="minorHAnsi"/>
              </w:rPr>
              <w:t>€</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ind w:right="1349"/>
              <w:jc w:val="right"/>
              <w:rPr>
                <w:rFonts w:asciiTheme="minorHAnsi" w:hAnsiTheme="minorHAnsi" w:cstheme="minorHAnsi"/>
              </w:rPr>
            </w:pPr>
            <w:r>
              <w:rPr>
                <w:rFonts w:asciiTheme="minorHAnsi" w:hAnsiTheme="minorHAnsi" w:cstheme="minorHAnsi"/>
              </w:rPr>
              <w:t>42,00</w:t>
            </w:r>
          </w:p>
        </w:tc>
      </w:tr>
    </w:tbl>
    <w:p w:rsidR="001A24D8" w:rsidRDefault="001A24D8" w:rsidP="001A24D8">
      <w:pPr>
        <w:pStyle w:val="a3"/>
        <w:spacing w:before="175"/>
        <w:rPr>
          <w:rFonts w:asciiTheme="minorHAnsi" w:hAnsiTheme="minorHAnsi" w:cstheme="minorHAnsi"/>
          <w:b/>
          <w:lang w:eastAsia="ar-SA"/>
        </w:rPr>
      </w:pPr>
      <w:r>
        <w:rPr>
          <w:rFonts w:asciiTheme="minorHAnsi" w:hAnsiTheme="minorHAnsi" w:cstheme="minorHAnsi"/>
          <w:b/>
        </w:rPr>
        <w:t>α)</w:t>
      </w:r>
      <w:r>
        <w:rPr>
          <w:rFonts w:asciiTheme="minorHAnsi" w:hAnsiTheme="minorHAnsi" w:cstheme="minorHAnsi"/>
        </w:rPr>
        <w:t xml:space="preserve"> Για τα νοικοκυριά που έχουν μέλη</w:t>
      </w:r>
      <w:r>
        <w:rPr>
          <w:rFonts w:asciiTheme="minorHAnsi" w:hAnsiTheme="minorHAnsi" w:cstheme="minorHAnsi"/>
          <w:spacing w:val="1"/>
        </w:rPr>
        <w:t xml:space="preserve"> </w:t>
      </w:r>
      <w:r>
        <w:rPr>
          <w:rFonts w:asciiTheme="minorHAnsi" w:hAnsiTheme="minorHAnsi" w:cstheme="minorHAnsi"/>
        </w:rPr>
        <w:t>με ειδικές ανάγκες και</w:t>
      </w:r>
      <w:r>
        <w:rPr>
          <w:rFonts w:asciiTheme="minorHAnsi" w:hAnsiTheme="minorHAnsi" w:cstheme="minorHAnsi"/>
          <w:spacing w:val="1"/>
        </w:rPr>
        <w:t xml:space="preserve"> </w:t>
      </w:r>
      <w:r>
        <w:rPr>
          <w:rFonts w:asciiTheme="minorHAnsi" w:hAnsiTheme="minorHAnsi" w:cstheme="minorHAnsi"/>
        </w:rPr>
        <w:t>έχουν αντίγραφο γνωμάτευσης Κέντρου</w:t>
      </w:r>
      <w:r>
        <w:rPr>
          <w:rFonts w:asciiTheme="minorHAnsi" w:hAnsiTheme="minorHAnsi" w:cstheme="minorHAnsi"/>
          <w:spacing w:val="1"/>
        </w:rPr>
        <w:t xml:space="preserve"> </w:t>
      </w:r>
      <w:r>
        <w:rPr>
          <w:rFonts w:asciiTheme="minorHAnsi" w:hAnsiTheme="minorHAnsi" w:cstheme="minorHAnsi"/>
        </w:rPr>
        <w:t xml:space="preserve">Πιστοποίησης Αναπηρίας (ΚΕ.Π.Α.) ή άλλου φορέα που πιστοποιεί την υπάρχουσα αναπηρία, και είναι σε ισχύ με ποσοστό αναπηρίας </w:t>
      </w:r>
      <w:r>
        <w:rPr>
          <w:rFonts w:asciiTheme="minorHAnsi" w:hAnsiTheme="minorHAnsi" w:cstheme="minorHAnsi"/>
          <w:b/>
        </w:rPr>
        <w:t>67% και άνω</w:t>
      </w:r>
      <w:r>
        <w:rPr>
          <w:rFonts w:asciiTheme="minorHAnsi" w:hAnsiTheme="minorHAnsi" w:cstheme="minorHAnsi"/>
        </w:rPr>
        <w:t xml:space="preserve"> τα</w:t>
      </w:r>
      <w:r>
        <w:rPr>
          <w:rFonts w:asciiTheme="minorHAnsi" w:hAnsiTheme="minorHAnsi" w:cstheme="minorHAnsi"/>
          <w:spacing w:val="1"/>
        </w:rPr>
        <w:t xml:space="preserve"> </w:t>
      </w:r>
      <w:r>
        <w:rPr>
          <w:rFonts w:asciiTheme="minorHAnsi" w:hAnsiTheme="minorHAnsi" w:cstheme="minorHAnsi"/>
        </w:rPr>
        <w:t>ανωτέρω</w:t>
      </w:r>
      <w:r>
        <w:rPr>
          <w:rFonts w:asciiTheme="minorHAnsi" w:hAnsiTheme="minorHAnsi" w:cstheme="minorHAnsi"/>
          <w:spacing w:val="1"/>
        </w:rPr>
        <w:t xml:space="preserve"> </w:t>
      </w:r>
      <w:r>
        <w:rPr>
          <w:rFonts w:asciiTheme="minorHAnsi" w:hAnsiTheme="minorHAnsi" w:cstheme="minorHAnsi"/>
        </w:rPr>
        <w:t>ποσά</w:t>
      </w:r>
      <w:r>
        <w:rPr>
          <w:rFonts w:asciiTheme="minorHAnsi" w:hAnsiTheme="minorHAnsi" w:cstheme="minorHAnsi"/>
          <w:spacing w:val="1"/>
        </w:rPr>
        <w:t xml:space="preserve"> </w:t>
      </w:r>
      <w:r>
        <w:rPr>
          <w:rFonts w:asciiTheme="minorHAnsi" w:hAnsiTheme="minorHAnsi" w:cstheme="minorHAnsi"/>
          <w:b/>
        </w:rPr>
        <w:t>προσαυξάνονται</w:t>
      </w:r>
      <w:r>
        <w:rPr>
          <w:rFonts w:asciiTheme="minorHAnsi" w:hAnsiTheme="minorHAnsi" w:cstheme="minorHAnsi"/>
          <w:b/>
          <w:spacing w:val="55"/>
        </w:rPr>
        <w:t xml:space="preserve"> </w:t>
      </w:r>
      <w:r>
        <w:rPr>
          <w:rFonts w:asciiTheme="minorHAnsi" w:hAnsiTheme="minorHAnsi" w:cstheme="minorHAnsi"/>
          <w:b/>
        </w:rPr>
        <w:t>κατά</w:t>
      </w:r>
      <w:r>
        <w:rPr>
          <w:rFonts w:asciiTheme="minorHAnsi" w:hAnsiTheme="minorHAnsi" w:cstheme="minorHAnsi"/>
          <w:b/>
          <w:spacing w:val="1"/>
        </w:rPr>
        <w:t xml:space="preserve"> </w:t>
      </w:r>
      <w:r>
        <w:rPr>
          <w:rFonts w:asciiTheme="minorHAnsi" w:hAnsiTheme="minorHAnsi" w:cstheme="minorHAnsi"/>
          <w:b/>
        </w:rPr>
        <w:t>2.000,00</w:t>
      </w:r>
      <w:r>
        <w:rPr>
          <w:rFonts w:asciiTheme="minorHAnsi" w:hAnsiTheme="minorHAnsi" w:cstheme="minorHAnsi"/>
          <w:b/>
          <w:spacing w:val="-1"/>
        </w:rPr>
        <w:t xml:space="preserve"> </w:t>
      </w:r>
      <w:r>
        <w:rPr>
          <w:rFonts w:asciiTheme="minorHAnsi" w:hAnsiTheme="minorHAnsi" w:cstheme="minorHAnsi"/>
          <w:b/>
        </w:rPr>
        <w:t>€</w:t>
      </w:r>
      <w:r>
        <w:rPr>
          <w:rFonts w:asciiTheme="minorHAnsi" w:hAnsiTheme="minorHAnsi" w:cstheme="minorHAnsi"/>
          <w:spacing w:val="-2"/>
        </w:rPr>
        <w:t xml:space="preserve"> </w:t>
      </w:r>
      <w:r>
        <w:rPr>
          <w:rFonts w:asciiTheme="minorHAnsi" w:hAnsiTheme="minorHAnsi" w:cstheme="minorHAnsi"/>
          <w:b/>
        </w:rPr>
        <w:t>το άτομο,</w:t>
      </w:r>
      <w:r>
        <w:rPr>
          <w:rFonts w:asciiTheme="minorHAnsi" w:hAnsiTheme="minorHAnsi" w:cstheme="minorHAnsi"/>
          <w:b/>
          <w:spacing w:val="1"/>
        </w:rPr>
        <w:t xml:space="preserve"> </w:t>
      </w:r>
      <w:r>
        <w:rPr>
          <w:rFonts w:asciiTheme="minorHAnsi" w:hAnsiTheme="minorHAnsi" w:cstheme="minorHAnsi"/>
          <w:b/>
        </w:rPr>
        <w:t>με ανώτατο όριο τις</w:t>
      </w:r>
      <w:r>
        <w:rPr>
          <w:rFonts w:asciiTheme="minorHAnsi" w:hAnsiTheme="minorHAnsi" w:cstheme="minorHAnsi"/>
          <w:b/>
          <w:spacing w:val="-1"/>
        </w:rPr>
        <w:t xml:space="preserve"> </w:t>
      </w:r>
      <w:r>
        <w:rPr>
          <w:rFonts w:asciiTheme="minorHAnsi" w:hAnsiTheme="minorHAnsi" w:cstheme="minorHAnsi"/>
          <w:b/>
        </w:rPr>
        <w:t>12.000,00 €</w:t>
      </w:r>
      <w:r>
        <w:rPr>
          <w:rFonts w:asciiTheme="minorHAnsi" w:hAnsiTheme="minorHAnsi" w:cstheme="minorHAnsi"/>
          <w:b/>
          <w:spacing w:val="-2"/>
        </w:rPr>
        <w:t xml:space="preserve"> </w:t>
      </w:r>
      <w:r>
        <w:rPr>
          <w:rFonts w:asciiTheme="minorHAnsi" w:hAnsiTheme="minorHAnsi" w:cstheme="minorHAnsi"/>
          <w:b/>
        </w:rPr>
        <w:t>.</w:t>
      </w:r>
    </w:p>
    <w:p w:rsidR="001A24D8" w:rsidRDefault="001A24D8" w:rsidP="001A24D8">
      <w:pPr>
        <w:pStyle w:val="a3"/>
        <w:spacing w:before="175"/>
        <w:rPr>
          <w:rFonts w:asciiTheme="minorHAnsi" w:hAnsiTheme="minorHAnsi" w:cstheme="minorHAnsi"/>
          <w:b/>
        </w:rPr>
      </w:pPr>
      <w:r>
        <w:rPr>
          <w:rFonts w:asciiTheme="minorHAnsi" w:hAnsiTheme="minorHAnsi" w:cstheme="minorHAnsi"/>
          <w:b/>
        </w:rPr>
        <w:t>β)</w:t>
      </w:r>
      <w:r>
        <w:rPr>
          <w:rFonts w:asciiTheme="minorHAnsi" w:hAnsiTheme="minorHAnsi" w:cstheme="minorHAnsi"/>
        </w:rPr>
        <w:t xml:space="preserve"> Για τις οικογένειες που εμπίπτουν σε κάποια από τις παρακάτω κατηγορίες τα ανωτέρω ποσά </w:t>
      </w:r>
      <w:r>
        <w:rPr>
          <w:rFonts w:asciiTheme="minorHAnsi" w:hAnsiTheme="minorHAnsi" w:cstheme="minorHAnsi"/>
          <w:b/>
        </w:rPr>
        <w:t xml:space="preserve">προσαυξάνονται κατά 200,00 € </w:t>
      </w:r>
    </w:p>
    <w:p w:rsidR="001A24D8" w:rsidRDefault="001A24D8" w:rsidP="001A24D8">
      <w:pPr>
        <w:pStyle w:val="a3"/>
        <w:widowControl/>
        <w:numPr>
          <w:ilvl w:val="0"/>
          <w:numId w:val="22"/>
        </w:numPr>
        <w:tabs>
          <w:tab w:val="left" w:pos="8789"/>
        </w:tabs>
        <w:suppressAutoHyphens/>
        <w:autoSpaceDE/>
        <w:autoSpaceDN/>
        <w:spacing w:before="175"/>
        <w:ind w:right="413"/>
        <w:jc w:val="both"/>
        <w:rPr>
          <w:rFonts w:asciiTheme="minorHAnsi" w:hAnsiTheme="minorHAnsi" w:cstheme="minorHAnsi"/>
          <w:b/>
        </w:rPr>
      </w:pPr>
      <w:proofErr w:type="spellStart"/>
      <w:r>
        <w:rPr>
          <w:rFonts w:asciiTheme="minorHAnsi" w:hAnsiTheme="minorHAnsi" w:cstheme="minorHAnsi"/>
          <w:b/>
        </w:rPr>
        <w:lastRenderedPageBreak/>
        <w:t>Μονογονεϊκές</w:t>
      </w:r>
      <w:proofErr w:type="spellEnd"/>
      <w:r>
        <w:rPr>
          <w:rFonts w:asciiTheme="minorHAnsi" w:hAnsiTheme="minorHAnsi" w:cstheme="minorHAnsi"/>
          <w:b/>
        </w:rPr>
        <w:t xml:space="preserve"> οικογένειες (με ανήλικα τέκνα)</w:t>
      </w:r>
    </w:p>
    <w:p w:rsidR="001A24D8" w:rsidRDefault="001A24D8" w:rsidP="001A24D8">
      <w:pPr>
        <w:pStyle w:val="a3"/>
        <w:widowControl/>
        <w:numPr>
          <w:ilvl w:val="0"/>
          <w:numId w:val="22"/>
        </w:numPr>
        <w:tabs>
          <w:tab w:val="left" w:pos="8789"/>
        </w:tabs>
        <w:suppressAutoHyphens/>
        <w:autoSpaceDE/>
        <w:autoSpaceDN/>
        <w:spacing w:before="175"/>
        <w:ind w:right="413"/>
        <w:jc w:val="both"/>
        <w:rPr>
          <w:rFonts w:asciiTheme="minorHAnsi" w:hAnsiTheme="minorHAnsi" w:cstheme="minorHAnsi"/>
          <w:b/>
        </w:rPr>
      </w:pPr>
      <w:r>
        <w:rPr>
          <w:rFonts w:asciiTheme="minorHAnsi" w:hAnsiTheme="minorHAnsi" w:cstheme="minorHAnsi"/>
          <w:b/>
        </w:rPr>
        <w:t>Πολυτεκνία (από τέσσερα και άνω ανήλικα τέκνα)</w:t>
      </w:r>
    </w:p>
    <w:p w:rsidR="001A24D8" w:rsidRDefault="001A24D8" w:rsidP="001A24D8">
      <w:pPr>
        <w:pStyle w:val="a3"/>
        <w:widowControl/>
        <w:numPr>
          <w:ilvl w:val="0"/>
          <w:numId w:val="22"/>
        </w:numPr>
        <w:tabs>
          <w:tab w:val="left" w:pos="8789"/>
        </w:tabs>
        <w:suppressAutoHyphens/>
        <w:autoSpaceDE/>
        <w:autoSpaceDN/>
        <w:spacing w:before="175" w:line="360" w:lineRule="auto"/>
        <w:ind w:right="413"/>
        <w:jc w:val="both"/>
        <w:rPr>
          <w:rFonts w:asciiTheme="minorHAnsi" w:hAnsiTheme="minorHAnsi" w:cstheme="minorHAnsi"/>
          <w:b/>
        </w:rPr>
      </w:pPr>
      <w:r>
        <w:rPr>
          <w:rFonts w:asciiTheme="minorHAnsi" w:hAnsiTheme="minorHAnsi" w:cstheme="minorHAnsi"/>
          <w:b/>
        </w:rPr>
        <w:t>Ανεργία σε ισχύ, για κάθε άτομο προσαυξάνεται κατά 200,00 € με ανώτατο όριο τα 1500,00 €</w:t>
      </w:r>
    </w:p>
    <w:p w:rsidR="001A24D8" w:rsidRDefault="001A24D8" w:rsidP="001A24D8">
      <w:pPr>
        <w:pStyle w:val="a3"/>
        <w:rPr>
          <w:rFonts w:asciiTheme="minorHAnsi" w:hAnsiTheme="minorHAnsi" w:cstheme="minorHAnsi"/>
        </w:rPr>
      </w:pPr>
      <w:r>
        <w:rPr>
          <w:rFonts w:asciiTheme="minorHAnsi" w:hAnsiTheme="minorHAnsi" w:cstheme="minorHAnsi"/>
          <w:b/>
        </w:rPr>
        <w:t>γ)</w:t>
      </w:r>
      <w:r>
        <w:rPr>
          <w:rFonts w:asciiTheme="minorHAnsi" w:hAnsiTheme="minorHAnsi" w:cstheme="minorHAnsi"/>
          <w:b/>
          <w:spacing w:val="1"/>
        </w:rPr>
        <w:t xml:space="preserve"> </w:t>
      </w:r>
      <w:r>
        <w:rPr>
          <w:rFonts w:asciiTheme="minorHAnsi" w:hAnsiTheme="minorHAnsi" w:cstheme="minorHAnsi"/>
        </w:rPr>
        <w:t>Για τον υπολογισμό του συνολικού διαθέσιμου εισοδήματος του νοικοκυριού</w:t>
      </w:r>
      <w:r>
        <w:rPr>
          <w:rFonts w:asciiTheme="minorHAnsi" w:hAnsiTheme="minorHAnsi" w:cstheme="minorHAnsi"/>
          <w:spacing w:val="1"/>
        </w:rPr>
        <w:t xml:space="preserve"> </w:t>
      </w:r>
      <w:r>
        <w:rPr>
          <w:rFonts w:asciiTheme="minorHAnsi" w:hAnsiTheme="minorHAnsi" w:cstheme="minorHAnsi"/>
        </w:rPr>
        <w:t>λαμβάνεται</w:t>
      </w:r>
      <w:r>
        <w:rPr>
          <w:rFonts w:asciiTheme="minorHAnsi" w:hAnsiTheme="minorHAnsi" w:cstheme="minorHAnsi"/>
          <w:spacing w:val="1"/>
        </w:rPr>
        <w:t xml:space="preserve"> </w:t>
      </w:r>
      <w:r>
        <w:rPr>
          <w:rFonts w:asciiTheme="minorHAnsi" w:hAnsiTheme="minorHAnsi" w:cstheme="minorHAnsi"/>
        </w:rPr>
        <w:t>υπόψη</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πραγματικό</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όχι</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τεκμαρτό</w:t>
      </w:r>
      <w:r>
        <w:rPr>
          <w:rFonts w:asciiTheme="minorHAnsi" w:hAnsiTheme="minorHAnsi" w:cstheme="minorHAnsi"/>
          <w:spacing w:val="55"/>
        </w:rPr>
        <w:t xml:space="preserve"> </w:t>
      </w:r>
      <w:r>
        <w:rPr>
          <w:rFonts w:asciiTheme="minorHAnsi" w:hAnsiTheme="minorHAnsi" w:cstheme="minorHAnsi"/>
        </w:rPr>
        <w:t>ή</w:t>
      </w:r>
      <w:r>
        <w:rPr>
          <w:rFonts w:asciiTheme="minorHAnsi" w:hAnsiTheme="minorHAnsi" w:cstheme="minorHAnsi"/>
          <w:spacing w:val="55"/>
        </w:rPr>
        <w:t xml:space="preserve"> </w:t>
      </w:r>
      <w:r>
        <w:rPr>
          <w:rFonts w:asciiTheme="minorHAnsi" w:hAnsiTheme="minorHAnsi" w:cstheme="minorHAnsi"/>
        </w:rPr>
        <w:t>φορολογητέο</w:t>
      </w:r>
      <w:r>
        <w:rPr>
          <w:rFonts w:asciiTheme="minorHAnsi" w:hAnsiTheme="minorHAnsi" w:cstheme="minorHAnsi"/>
          <w:spacing w:val="1"/>
        </w:rPr>
        <w:t xml:space="preserve"> </w:t>
      </w:r>
      <w:r>
        <w:rPr>
          <w:rFonts w:asciiTheme="minorHAnsi" w:hAnsiTheme="minorHAnsi" w:cstheme="minorHAnsi"/>
        </w:rPr>
        <w:t>εισόδημα,</w:t>
      </w:r>
      <w:r>
        <w:rPr>
          <w:rFonts w:asciiTheme="minorHAnsi" w:hAnsiTheme="minorHAnsi" w:cstheme="minorHAnsi"/>
          <w:spacing w:val="1"/>
        </w:rPr>
        <w:t xml:space="preserve"> </w:t>
      </w:r>
      <w:r>
        <w:rPr>
          <w:rFonts w:asciiTheme="minorHAnsi" w:hAnsiTheme="minorHAnsi" w:cstheme="minorHAnsi"/>
        </w:rPr>
        <w:t>εφόσον</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τεκμαρτό</w:t>
      </w:r>
      <w:r>
        <w:rPr>
          <w:rFonts w:asciiTheme="minorHAnsi" w:hAnsiTheme="minorHAnsi" w:cstheme="minorHAnsi"/>
          <w:spacing w:val="1"/>
        </w:rPr>
        <w:t xml:space="preserve"> </w:t>
      </w:r>
      <w:r>
        <w:rPr>
          <w:rFonts w:asciiTheme="minorHAnsi" w:hAnsiTheme="minorHAnsi" w:cstheme="minorHAnsi"/>
        </w:rPr>
        <w:t>είναι</w:t>
      </w:r>
      <w:r>
        <w:rPr>
          <w:rFonts w:asciiTheme="minorHAnsi" w:hAnsiTheme="minorHAnsi" w:cstheme="minorHAnsi"/>
          <w:spacing w:val="1"/>
        </w:rPr>
        <w:t xml:space="preserve"> </w:t>
      </w:r>
      <w:r>
        <w:rPr>
          <w:rFonts w:asciiTheme="minorHAnsi" w:hAnsiTheme="minorHAnsi" w:cstheme="minorHAnsi"/>
        </w:rPr>
        <w:t>ένα</w:t>
      </w:r>
      <w:r>
        <w:rPr>
          <w:rFonts w:asciiTheme="minorHAnsi" w:hAnsiTheme="minorHAnsi" w:cstheme="minorHAnsi"/>
          <w:spacing w:val="1"/>
        </w:rPr>
        <w:t xml:space="preserve"> </w:t>
      </w:r>
      <w:r>
        <w:rPr>
          <w:rFonts w:asciiTheme="minorHAnsi" w:hAnsiTheme="minorHAnsi" w:cstheme="minorHAnsi"/>
        </w:rPr>
        <w:t>σπίτι</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ένα</w:t>
      </w:r>
      <w:r>
        <w:rPr>
          <w:rFonts w:asciiTheme="minorHAnsi" w:hAnsiTheme="minorHAnsi" w:cstheme="minorHAnsi"/>
          <w:spacing w:val="1"/>
        </w:rPr>
        <w:t xml:space="preserve"> </w:t>
      </w:r>
      <w:r>
        <w:rPr>
          <w:rFonts w:asciiTheme="minorHAnsi" w:hAnsiTheme="minorHAnsi" w:cstheme="minorHAnsi"/>
        </w:rPr>
        <w:t>αυτοκίνητο</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συναθροίζονται</w:t>
      </w:r>
      <w:r>
        <w:rPr>
          <w:rFonts w:asciiTheme="minorHAnsi" w:hAnsiTheme="minorHAnsi" w:cstheme="minorHAnsi"/>
          <w:spacing w:val="1"/>
        </w:rPr>
        <w:t xml:space="preserve"> </w:t>
      </w:r>
      <w:r>
        <w:rPr>
          <w:rFonts w:asciiTheme="minorHAnsi" w:hAnsiTheme="minorHAnsi" w:cstheme="minorHAnsi"/>
        </w:rPr>
        <w:t>τα αυτοτελώς φορολογούμενα ποσά, τα επιδόματα ανεργίας,</w:t>
      </w:r>
      <w:r>
        <w:rPr>
          <w:rFonts w:asciiTheme="minorHAnsi" w:hAnsiTheme="minorHAnsi" w:cstheme="minorHAnsi"/>
          <w:spacing w:val="1"/>
        </w:rPr>
        <w:t xml:space="preserve"> </w:t>
      </w:r>
      <w:r>
        <w:rPr>
          <w:rFonts w:asciiTheme="minorHAnsi" w:hAnsiTheme="minorHAnsi" w:cstheme="minorHAnsi"/>
        </w:rPr>
        <w:t>επιδόματα τέκνων που λαμβάνονται από όλα τα μέλη του νοικοκυριού (και των</w:t>
      </w:r>
      <w:r>
        <w:rPr>
          <w:rFonts w:asciiTheme="minorHAnsi" w:hAnsiTheme="minorHAnsi" w:cstheme="minorHAnsi"/>
          <w:spacing w:val="1"/>
        </w:rPr>
        <w:t xml:space="preserve"> </w:t>
      </w:r>
      <w:r>
        <w:rPr>
          <w:rFonts w:asciiTheme="minorHAnsi" w:hAnsiTheme="minorHAnsi" w:cstheme="minorHAnsi"/>
        </w:rPr>
        <w:t>συνοικούντων) με βάση το Ε1 του προηγούμενου έτους.</w:t>
      </w:r>
      <w:r>
        <w:rPr>
          <w:rFonts w:asciiTheme="minorHAnsi" w:hAnsiTheme="minorHAnsi" w:cstheme="minorHAnsi"/>
          <w:spacing w:val="1"/>
        </w:rPr>
        <w:t xml:space="preserve"> </w:t>
      </w:r>
      <w:r>
        <w:rPr>
          <w:rFonts w:asciiTheme="minorHAnsi" w:hAnsiTheme="minorHAnsi" w:cstheme="minorHAnsi"/>
        </w:rPr>
        <w:t>Επίσης συνυπολογίζεται και συμπεριλαμβάνεται στο καθαρό εισόδημα το ύψος</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καταθέσεων</w:t>
      </w:r>
      <w:r>
        <w:rPr>
          <w:rFonts w:asciiTheme="minorHAnsi" w:hAnsiTheme="minorHAnsi" w:cstheme="minorHAnsi"/>
          <w:spacing w:val="1"/>
        </w:rPr>
        <w:t xml:space="preserve"> </w:t>
      </w:r>
      <w:r>
        <w:rPr>
          <w:rFonts w:asciiTheme="minorHAnsi" w:hAnsiTheme="minorHAnsi" w:cstheme="minorHAnsi"/>
        </w:rPr>
        <w:t>όλων</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συνοικούντων</w:t>
      </w:r>
      <w:r>
        <w:rPr>
          <w:rFonts w:asciiTheme="minorHAnsi" w:hAnsiTheme="minorHAnsi" w:cstheme="minorHAnsi"/>
          <w:spacing w:val="1"/>
        </w:rPr>
        <w:t xml:space="preserve"> </w:t>
      </w:r>
      <w:r>
        <w:rPr>
          <w:rFonts w:asciiTheme="minorHAnsi" w:hAnsiTheme="minorHAnsi" w:cstheme="minorHAnsi"/>
        </w:rPr>
        <w:t>μελών</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προκύπτει</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55"/>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τόκους των καταθέσεων, όταν εμφανίζονται στο Ε1 του προηγούμενου</w:t>
      </w:r>
      <w:r>
        <w:rPr>
          <w:rFonts w:asciiTheme="minorHAnsi" w:hAnsiTheme="minorHAnsi" w:cstheme="minorHAnsi"/>
          <w:spacing w:val="1"/>
        </w:rPr>
        <w:t xml:space="preserve"> </w:t>
      </w:r>
      <w:r>
        <w:rPr>
          <w:rFonts w:asciiTheme="minorHAnsi" w:hAnsiTheme="minorHAnsi" w:cstheme="minorHAnsi"/>
        </w:rPr>
        <w:t>έτους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2"/>
        </w:rPr>
        <w:t xml:space="preserve"> </w:t>
      </w:r>
      <w:r>
        <w:rPr>
          <w:rFonts w:asciiTheme="minorHAnsi" w:hAnsiTheme="minorHAnsi" w:cstheme="minorHAnsi"/>
        </w:rPr>
        <w:t>αιτούντος.</w:t>
      </w:r>
    </w:p>
    <w:p w:rsidR="001A24D8" w:rsidRDefault="001A24D8" w:rsidP="001A24D8">
      <w:pPr>
        <w:pStyle w:val="a3"/>
        <w:ind w:right="415"/>
        <w:rPr>
          <w:rFonts w:asciiTheme="minorHAnsi" w:hAnsiTheme="minorHAnsi" w:cstheme="minorHAnsi"/>
          <w:b/>
        </w:rPr>
      </w:pPr>
    </w:p>
    <w:p w:rsidR="001A24D8" w:rsidRDefault="001A24D8" w:rsidP="001A24D8">
      <w:pPr>
        <w:pStyle w:val="a3"/>
        <w:tabs>
          <w:tab w:val="left" w:pos="8789"/>
        </w:tabs>
        <w:rPr>
          <w:rFonts w:asciiTheme="minorHAnsi" w:hAnsiTheme="minorHAnsi" w:cstheme="minorHAnsi"/>
        </w:rPr>
      </w:pPr>
      <w:r>
        <w:rPr>
          <w:rFonts w:asciiTheme="minorHAnsi" w:hAnsiTheme="minorHAnsi" w:cstheme="minorHAnsi"/>
          <w:b/>
        </w:rPr>
        <w:t>δ)</w:t>
      </w:r>
      <w:r>
        <w:rPr>
          <w:rFonts w:asciiTheme="minorHAnsi" w:hAnsiTheme="minorHAnsi" w:cstheme="minorHAnsi"/>
        </w:rPr>
        <w:t xml:space="preserve"> Η συνολική φορολογητέα αξία της ακίνητης περιουσίας του νοικοκυριού, στην </w:t>
      </w:r>
      <w:r>
        <w:rPr>
          <w:rFonts w:asciiTheme="minorHAnsi" w:hAnsiTheme="minorHAnsi" w:cstheme="minorHAnsi"/>
          <w:spacing w:val="-52"/>
        </w:rPr>
        <w:t xml:space="preserve"> </w:t>
      </w:r>
      <w:r>
        <w:rPr>
          <w:rFonts w:asciiTheme="minorHAnsi" w:hAnsiTheme="minorHAnsi" w:cstheme="minorHAnsi"/>
        </w:rPr>
        <w:t>Ελλάδα ή στο εξωτερικό,</w:t>
      </w:r>
      <w:r>
        <w:rPr>
          <w:rFonts w:asciiTheme="minorHAnsi" w:hAnsiTheme="minorHAnsi" w:cstheme="minorHAnsi"/>
          <w:spacing w:val="1"/>
        </w:rPr>
        <w:t xml:space="preserve"> </w:t>
      </w:r>
      <w:r>
        <w:rPr>
          <w:rFonts w:asciiTheme="minorHAnsi" w:hAnsiTheme="minorHAnsi" w:cstheme="minorHAnsi"/>
        </w:rPr>
        <w:t>θα ανέρχεται</w:t>
      </w:r>
      <w:r>
        <w:rPr>
          <w:rFonts w:asciiTheme="minorHAnsi" w:hAnsiTheme="minorHAnsi" w:cstheme="minorHAnsi"/>
          <w:spacing w:val="1"/>
        </w:rPr>
        <w:t xml:space="preserve"> </w:t>
      </w:r>
      <w:r>
        <w:rPr>
          <w:rFonts w:asciiTheme="minorHAnsi" w:hAnsiTheme="minorHAnsi" w:cstheme="minorHAnsi"/>
        </w:rPr>
        <w:t>στο ποσό των 120.000,00 € για το πρώτο</w:t>
      </w:r>
      <w:r>
        <w:rPr>
          <w:rFonts w:asciiTheme="minorHAnsi" w:hAnsiTheme="minorHAnsi" w:cstheme="minorHAnsi"/>
          <w:spacing w:val="1"/>
        </w:rPr>
        <w:t xml:space="preserve"> </w:t>
      </w:r>
      <w:r>
        <w:rPr>
          <w:rFonts w:asciiTheme="minorHAnsi" w:hAnsiTheme="minorHAnsi" w:cstheme="minorHAnsi"/>
        </w:rPr>
        <w:t>άτομο</w:t>
      </w:r>
      <w:r>
        <w:rPr>
          <w:rFonts w:asciiTheme="minorHAnsi" w:hAnsiTheme="minorHAnsi" w:cstheme="minorHAnsi"/>
          <w:spacing w:val="1"/>
        </w:rPr>
        <w:t xml:space="preserve"> </w:t>
      </w:r>
      <w:r>
        <w:rPr>
          <w:rFonts w:asciiTheme="minorHAnsi" w:hAnsiTheme="minorHAnsi" w:cstheme="minorHAnsi"/>
        </w:rPr>
        <w:t>προσαυξανόμενη</w:t>
      </w:r>
      <w:r>
        <w:rPr>
          <w:rFonts w:asciiTheme="minorHAnsi" w:hAnsiTheme="minorHAnsi" w:cstheme="minorHAnsi"/>
          <w:spacing w:val="1"/>
        </w:rPr>
        <w:t xml:space="preserve"> </w:t>
      </w:r>
      <w:r>
        <w:rPr>
          <w:rFonts w:asciiTheme="minorHAnsi" w:hAnsiTheme="minorHAnsi" w:cstheme="minorHAnsi"/>
        </w:rPr>
        <w:t>κατά</w:t>
      </w:r>
      <w:r>
        <w:rPr>
          <w:rFonts w:asciiTheme="minorHAnsi" w:hAnsiTheme="minorHAnsi" w:cstheme="minorHAnsi"/>
          <w:spacing w:val="1"/>
        </w:rPr>
        <w:t xml:space="preserve"> </w:t>
      </w:r>
      <w:r>
        <w:rPr>
          <w:rFonts w:asciiTheme="minorHAnsi" w:hAnsiTheme="minorHAnsi" w:cstheme="minorHAnsi"/>
        </w:rPr>
        <w:t>7.500,00</w:t>
      </w:r>
      <w:r>
        <w:rPr>
          <w:rFonts w:asciiTheme="minorHAnsi" w:hAnsiTheme="minorHAnsi" w:cstheme="minorHAnsi"/>
          <w:spacing w:val="1"/>
        </w:rPr>
        <w:t xml:space="preserve"> </w:t>
      </w:r>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κάθε</w:t>
      </w:r>
      <w:r>
        <w:rPr>
          <w:rFonts w:asciiTheme="minorHAnsi" w:hAnsiTheme="minorHAnsi" w:cstheme="minorHAnsi"/>
          <w:spacing w:val="1"/>
        </w:rPr>
        <w:t xml:space="preserve"> </w:t>
      </w:r>
      <w:r>
        <w:rPr>
          <w:rFonts w:asciiTheme="minorHAnsi" w:hAnsiTheme="minorHAnsi" w:cstheme="minorHAnsi"/>
        </w:rPr>
        <w:t>πρόσθετο</w:t>
      </w:r>
      <w:r>
        <w:rPr>
          <w:rFonts w:asciiTheme="minorHAnsi" w:hAnsiTheme="minorHAnsi" w:cstheme="minorHAnsi"/>
          <w:spacing w:val="1"/>
        </w:rPr>
        <w:t xml:space="preserve"> </w:t>
      </w:r>
      <w:r>
        <w:rPr>
          <w:rFonts w:asciiTheme="minorHAnsi" w:hAnsiTheme="minorHAnsi" w:cstheme="minorHAnsi"/>
        </w:rPr>
        <w:t>μέλος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νοικοκυριού</w:t>
      </w:r>
      <w:r>
        <w:rPr>
          <w:rFonts w:asciiTheme="minorHAnsi" w:hAnsiTheme="minorHAnsi" w:cstheme="minorHAnsi"/>
          <w:spacing w:val="-2"/>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με</w:t>
      </w:r>
      <w:r>
        <w:rPr>
          <w:rFonts w:asciiTheme="minorHAnsi" w:hAnsiTheme="minorHAnsi" w:cstheme="minorHAnsi"/>
          <w:spacing w:val="-2"/>
        </w:rPr>
        <w:t xml:space="preserve"> </w:t>
      </w:r>
      <w:r>
        <w:rPr>
          <w:rFonts w:asciiTheme="minorHAnsi" w:hAnsiTheme="minorHAnsi" w:cstheme="minorHAnsi"/>
        </w:rPr>
        <w:t>συνολικό</w:t>
      </w:r>
      <w:r>
        <w:rPr>
          <w:rFonts w:asciiTheme="minorHAnsi" w:hAnsiTheme="minorHAnsi" w:cstheme="minorHAnsi"/>
          <w:spacing w:val="-1"/>
        </w:rPr>
        <w:t xml:space="preserve"> </w:t>
      </w:r>
      <w:r>
        <w:rPr>
          <w:rFonts w:asciiTheme="minorHAnsi" w:hAnsiTheme="minorHAnsi" w:cstheme="minorHAnsi"/>
        </w:rPr>
        <w:t>ανώτατο όριο</w:t>
      </w:r>
      <w:r>
        <w:rPr>
          <w:rFonts w:asciiTheme="minorHAnsi" w:hAnsiTheme="minorHAnsi" w:cstheme="minorHAnsi"/>
          <w:spacing w:val="-2"/>
        </w:rPr>
        <w:t xml:space="preserve"> </w:t>
      </w:r>
      <w:r>
        <w:rPr>
          <w:rFonts w:asciiTheme="minorHAnsi" w:hAnsiTheme="minorHAnsi" w:cstheme="minorHAnsi"/>
        </w:rPr>
        <w:t>μέχρι</w:t>
      </w:r>
      <w:r>
        <w:rPr>
          <w:rFonts w:asciiTheme="minorHAnsi" w:hAnsiTheme="minorHAnsi" w:cstheme="minorHAnsi"/>
          <w:spacing w:val="-2"/>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ποσού των</w:t>
      </w:r>
      <w:r>
        <w:rPr>
          <w:rFonts w:asciiTheme="minorHAnsi" w:hAnsiTheme="minorHAnsi" w:cstheme="minorHAnsi"/>
          <w:spacing w:val="50"/>
        </w:rPr>
        <w:t xml:space="preserve"> </w:t>
      </w:r>
      <w:r>
        <w:rPr>
          <w:rFonts w:asciiTheme="minorHAnsi" w:hAnsiTheme="minorHAnsi" w:cstheme="minorHAnsi"/>
        </w:rPr>
        <w:t>150.000,00</w:t>
      </w:r>
      <w:r>
        <w:rPr>
          <w:rFonts w:asciiTheme="minorHAnsi" w:hAnsiTheme="minorHAnsi" w:cstheme="minorHAnsi"/>
          <w:spacing w:val="-1"/>
        </w:rPr>
        <w:t xml:space="preserve"> </w:t>
      </w:r>
      <w:r>
        <w:rPr>
          <w:rFonts w:asciiTheme="minorHAnsi" w:hAnsiTheme="minorHAnsi" w:cstheme="minorHAnsi"/>
        </w:rPr>
        <w:t>€.</w:t>
      </w:r>
    </w:p>
    <w:p w:rsidR="001A24D8" w:rsidRDefault="001A24D8" w:rsidP="001A24D8">
      <w:pPr>
        <w:pStyle w:val="a3"/>
        <w:tabs>
          <w:tab w:val="left" w:pos="8789"/>
        </w:tabs>
        <w:rPr>
          <w:rFonts w:asciiTheme="minorHAnsi" w:hAnsiTheme="minorHAnsi" w:cstheme="minorHAnsi"/>
          <w:b/>
        </w:rPr>
      </w:pPr>
    </w:p>
    <w:p w:rsidR="001A24D8" w:rsidRDefault="001A24D8" w:rsidP="001A24D8">
      <w:pPr>
        <w:pStyle w:val="a3"/>
        <w:tabs>
          <w:tab w:val="left" w:pos="8789"/>
        </w:tabs>
        <w:rPr>
          <w:rFonts w:asciiTheme="minorHAnsi" w:hAnsiTheme="minorHAnsi" w:cstheme="minorHAnsi"/>
        </w:rPr>
      </w:pPr>
      <w:r>
        <w:rPr>
          <w:rFonts w:asciiTheme="minorHAnsi" w:hAnsiTheme="minorHAnsi" w:cstheme="minorHAnsi"/>
          <w:b/>
        </w:rPr>
        <w:t>ε)</w:t>
      </w:r>
      <w:r>
        <w:rPr>
          <w:rFonts w:asciiTheme="minorHAnsi" w:hAnsiTheme="minorHAnsi" w:cstheme="minorHAnsi"/>
        </w:rPr>
        <w:t xml:space="preserve"> Η αντικειμενική δαπάνη των επιβατικών αυτοκινήτων Ιδιωτικής Χρήσης (Ι.Χ.),</w:t>
      </w:r>
      <w:r>
        <w:rPr>
          <w:rFonts w:asciiTheme="minorHAnsi" w:hAnsiTheme="minorHAnsi" w:cstheme="minorHAnsi"/>
          <w:spacing w:val="1"/>
        </w:rPr>
        <w:t xml:space="preserve"> </w:t>
      </w:r>
      <w:r>
        <w:rPr>
          <w:rFonts w:asciiTheme="minorHAnsi" w:hAnsiTheme="minorHAnsi" w:cstheme="minorHAnsi"/>
        </w:rPr>
        <w:t>μικτής</w:t>
      </w:r>
      <w:r>
        <w:rPr>
          <w:rFonts w:asciiTheme="minorHAnsi" w:hAnsiTheme="minorHAnsi" w:cstheme="minorHAnsi"/>
          <w:spacing w:val="1"/>
        </w:rPr>
        <w:t xml:space="preserve"> </w:t>
      </w:r>
      <w:r>
        <w:rPr>
          <w:rFonts w:asciiTheme="minorHAnsi" w:hAnsiTheme="minorHAnsi" w:cstheme="minorHAnsi"/>
        </w:rPr>
        <w:t>χρήσης</w:t>
      </w:r>
      <w:r>
        <w:rPr>
          <w:rFonts w:asciiTheme="minorHAnsi" w:hAnsiTheme="minorHAnsi" w:cstheme="minorHAnsi"/>
          <w:spacing w:val="1"/>
        </w:rPr>
        <w:t xml:space="preserve"> </w:t>
      </w:r>
      <w:r>
        <w:rPr>
          <w:rFonts w:asciiTheme="minorHAnsi" w:hAnsiTheme="minorHAnsi" w:cstheme="minorHAnsi"/>
        </w:rPr>
        <w:t>ή</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δικύκλων</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νοικοκυριού,</w:t>
      </w:r>
      <w:r>
        <w:rPr>
          <w:rFonts w:asciiTheme="minorHAnsi" w:hAnsiTheme="minorHAnsi" w:cstheme="minorHAnsi"/>
          <w:spacing w:val="1"/>
        </w:rPr>
        <w:t xml:space="preserve"> </w:t>
      </w:r>
      <w:r>
        <w:rPr>
          <w:rFonts w:asciiTheme="minorHAnsi" w:hAnsiTheme="minorHAnsi" w:cstheme="minorHAnsi"/>
        </w:rPr>
        <w:t>στην</w:t>
      </w:r>
      <w:r>
        <w:rPr>
          <w:rFonts w:asciiTheme="minorHAnsi" w:hAnsiTheme="minorHAnsi" w:cstheme="minorHAnsi"/>
          <w:spacing w:val="1"/>
        </w:rPr>
        <w:t xml:space="preserve"> </w:t>
      </w:r>
      <w:r>
        <w:rPr>
          <w:rFonts w:asciiTheme="minorHAnsi" w:hAnsiTheme="minorHAnsi" w:cstheme="minorHAnsi"/>
        </w:rPr>
        <w:t>Ελλάδα</w:t>
      </w:r>
      <w:r>
        <w:rPr>
          <w:rFonts w:asciiTheme="minorHAnsi" w:hAnsiTheme="minorHAnsi" w:cstheme="minorHAnsi"/>
          <w:spacing w:val="1"/>
        </w:rPr>
        <w:t xml:space="preserve"> </w:t>
      </w:r>
      <w:r>
        <w:rPr>
          <w:rFonts w:asciiTheme="minorHAnsi" w:hAnsiTheme="minorHAnsi" w:cstheme="minorHAnsi"/>
        </w:rPr>
        <w:t>ή</w:t>
      </w:r>
      <w:r>
        <w:rPr>
          <w:rFonts w:asciiTheme="minorHAnsi" w:hAnsiTheme="minorHAnsi" w:cstheme="minorHAnsi"/>
          <w:spacing w:val="1"/>
        </w:rPr>
        <w:t xml:space="preserve"> </w:t>
      </w:r>
      <w:r>
        <w:rPr>
          <w:rFonts w:asciiTheme="minorHAnsi" w:hAnsiTheme="minorHAnsi" w:cstheme="minorHAnsi"/>
        </w:rPr>
        <w:t>στο</w:t>
      </w:r>
      <w:r>
        <w:rPr>
          <w:rFonts w:asciiTheme="minorHAnsi" w:hAnsiTheme="minorHAnsi" w:cstheme="minorHAnsi"/>
          <w:spacing w:val="1"/>
        </w:rPr>
        <w:t xml:space="preserve"> </w:t>
      </w:r>
      <w:r>
        <w:rPr>
          <w:rFonts w:asciiTheme="minorHAnsi" w:hAnsiTheme="minorHAnsi" w:cstheme="minorHAnsi"/>
        </w:rPr>
        <w:t>εξωτερικό,</w:t>
      </w:r>
      <w:r>
        <w:rPr>
          <w:rFonts w:asciiTheme="minorHAnsi" w:hAnsiTheme="minorHAnsi" w:cstheme="minorHAnsi"/>
          <w:spacing w:val="-3"/>
        </w:rPr>
        <w:t xml:space="preserve"> </w:t>
      </w:r>
      <w:r>
        <w:rPr>
          <w:rFonts w:asciiTheme="minorHAnsi" w:hAnsiTheme="minorHAnsi" w:cstheme="minorHAnsi"/>
        </w:rPr>
        <w:t>δεν</w:t>
      </w:r>
      <w:r>
        <w:rPr>
          <w:rFonts w:asciiTheme="minorHAnsi" w:hAnsiTheme="minorHAnsi" w:cstheme="minorHAnsi"/>
          <w:spacing w:val="-1"/>
        </w:rPr>
        <w:t xml:space="preserve"> </w:t>
      </w:r>
      <w:r>
        <w:rPr>
          <w:rFonts w:asciiTheme="minorHAnsi" w:hAnsiTheme="minorHAnsi" w:cstheme="minorHAnsi"/>
        </w:rPr>
        <w:t>μπορεί</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4"/>
        </w:rPr>
        <w:t xml:space="preserve"> </w:t>
      </w:r>
      <w:r>
        <w:rPr>
          <w:rFonts w:asciiTheme="minorHAnsi" w:hAnsiTheme="minorHAnsi" w:cstheme="minorHAnsi"/>
        </w:rPr>
        <w:t>υπερβαίνει</w:t>
      </w:r>
      <w:r>
        <w:rPr>
          <w:rFonts w:asciiTheme="minorHAnsi" w:hAnsiTheme="minorHAnsi" w:cstheme="minorHAnsi"/>
          <w:spacing w:val="1"/>
        </w:rPr>
        <w:t xml:space="preserve"> </w:t>
      </w:r>
      <w:r>
        <w:rPr>
          <w:rFonts w:asciiTheme="minorHAnsi" w:hAnsiTheme="minorHAnsi" w:cstheme="minorHAnsi"/>
        </w:rPr>
        <w:t>στο σύνολό</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2"/>
        </w:rPr>
        <w:t xml:space="preserve"> </w:t>
      </w:r>
      <w:r>
        <w:rPr>
          <w:rFonts w:asciiTheme="minorHAnsi" w:hAnsiTheme="minorHAnsi" w:cstheme="minorHAnsi"/>
        </w:rPr>
        <w:t>ποσό</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4"/>
        </w:rPr>
        <w:t xml:space="preserve"> </w:t>
      </w:r>
      <w:r>
        <w:rPr>
          <w:rFonts w:asciiTheme="minorHAnsi" w:hAnsiTheme="minorHAnsi" w:cstheme="minorHAnsi"/>
        </w:rPr>
        <w:t xml:space="preserve">6.000,00€. </w:t>
      </w:r>
    </w:p>
    <w:p w:rsidR="001A24D8" w:rsidRDefault="001A24D8" w:rsidP="001A24D8">
      <w:pPr>
        <w:pStyle w:val="a3"/>
        <w:ind w:right="418"/>
        <w:rPr>
          <w:rFonts w:asciiTheme="minorHAnsi" w:hAnsiTheme="minorHAnsi" w:cstheme="minorHAnsi"/>
        </w:rPr>
      </w:pPr>
    </w:p>
    <w:p w:rsidR="001A24D8" w:rsidRDefault="001A24D8" w:rsidP="001A24D8">
      <w:pPr>
        <w:pStyle w:val="a3"/>
        <w:rPr>
          <w:rFonts w:asciiTheme="minorHAnsi" w:hAnsiTheme="minorHAnsi" w:cstheme="minorHAnsi"/>
        </w:rPr>
      </w:pPr>
      <w:r>
        <w:rPr>
          <w:rFonts w:asciiTheme="minorHAnsi" w:hAnsiTheme="minorHAnsi" w:cstheme="minorHAnsi"/>
        </w:rPr>
        <w:t>Όλα τα</w:t>
      </w:r>
      <w:r>
        <w:rPr>
          <w:rFonts w:asciiTheme="minorHAnsi" w:hAnsiTheme="minorHAnsi" w:cstheme="minorHAnsi"/>
          <w:spacing w:val="1"/>
        </w:rPr>
        <w:t xml:space="preserve"> </w:t>
      </w:r>
      <w:r>
        <w:rPr>
          <w:rFonts w:asciiTheme="minorHAnsi" w:hAnsiTheme="minorHAnsi" w:cstheme="minorHAnsi"/>
        </w:rPr>
        <w:t>παραπάνω</w:t>
      </w:r>
      <w:r>
        <w:rPr>
          <w:rFonts w:asciiTheme="minorHAnsi" w:hAnsiTheme="minorHAnsi" w:cstheme="minorHAnsi"/>
          <w:spacing w:val="1"/>
        </w:rPr>
        <w:t xml:space="preserve"> </w:t>
      </w:r>
      <w:r>
        <w:rPr>
          <w:rFonts w:asciiTheme="minorHAnsi" w:hAnsiTheme="minorHAnsi" w:cstheme="minorHAnsi"/>
        </w:rPr>
        <w:t>κριτήρια</w:t>
      </w:r>
      <w:r>
        <w:rPr>
          <w:rFonts w:asciiTheme="minorHAnsi" w:hAnsiTheme="minorHAnsi" w:cstheme="minorHAnsi"/>
          <w:spacing w:val="1"/>
        </w:rPr>
        <w:t xml:space="preserve"> </w:t>
      </w:r>
      <w:r>
        <w:rPr>
          <w:rFonts w:asciiTheme="minorHAnsi" w:hAnsiTheme="minorHAnsi" w:cstheme="minorHAnsi"/>
        </w:rPr>
        <w:t>δύναται</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αναπροσαρμόζονται</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απόφαση</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Δημοτικού</w:t>
      </w:r>
      <w:r>
        <w:rPr>
          <w:rFonts w:asciiTheme="minorHAnsi" w:hAnsiTheme="minorHAnsi" w:cstheme="minorHAnsi"/>
          <w:spacing w:val="-1"/>
        </w:rPr>
        <w:t xml:space="preserve"> </w:t>
      </w:r>
      <w:r>
        <w:rPr>
          <w:rFonts w:asciiTheme="minorHAnsi" w:hAnsiTheme="minorHAnsi" w:cstheme="minorHAnsi"/>
        </w:rPr>
        <w:t>Συμβουλίου, όποτε κριθεί αναγκαίο από τη Διεύθυνση Κοινωνικής Πολιτικής του Δήμου Αχαρνών.</w:t>
      </w:r>
    </w:p>
    <w:p w:rsidR="001A24D8" w:rsidRDefault="001A24D8" w:rsidP="001A24D8">
      <w:pPr>
        <w:pStyle w:val="a3"/>
        <w:spacing w:before="181"/>
        <w:rPr>
          <w:rFonts w:asciiTheme="minorHAnsi" w:hAnsiTheme="minorHAnsi" w:cstheme="minorHAnsi"/>
          <w:b/>
        </w:rPr>
      </w:pPr>
      <w:r>
        <w:rPr>
          <w:rFonts w:asciiTheme="minorHAnsi" w:hAnsiTheme="minorHAnsi" w:cstheme="minorHAnsi"/>
          <w:b/>
        </w:rPr>
        <w:t>Από τη διαδικασία ένταξης εξαιρούνται τα νοικοκυριά που τα μέλη βάσει της δήλωσης φορολογίας</w:t>
      </w:r>
      <w:r>
        <w:rPr>
          <w:rFonts w:asciiTheme="minorHAnsi" w:hAnsiTheme="minorHAnsi" w:cstheme="minorHAnsi"/>
          <w:b/>
          <w:spacing w:val="1"/>
        </w:rPr>
        <w:t xml:space="preserve"> </w:t>
      </w:r>
      <w:r>
        <w:rPr>
          <w:rFonts w:asciiTheme="minorHAnsi" w:hAnsiTheme="minorHAnsi" w:cstheme="minorHAnsi"/>
          <w:b/>
        </w:rPr>
        <w:t>εισοδήματος:</w:t>
      </w:r>
    </w:p>
    <w:p w:rsidR="001A24D8" w:rsidRDefault="001A24D8" w:rsidP="001A24D8">
      <w:pPr>
        <w:pStyle w:val="10"/>
        <w:numPr>
          <w:ilvl w:val="0"/>
          <w:numId w:val="23"/>
        </w:numPr>
        <w:tabs>
          <w:tab w:val="left" w:pos="432"/>
        </w:tabs>
        <w:spacing w:line="296" w:lineRule="exact"/>
        <w:rPr>
          <w:rFonts w:asciiTheme="minorHAnsi" w:hAnsiTheme="minorHAnsi" w:cstheme="minorHAnsi"/>
        </w:rPr>
      </w:pPr>
      <w:r>
        <w:rPr>
          <w:rFonts w:asciiTheme="minorHAnsi" w:hAnsiTheme="minorHAnsi" w:cstheme="minorHAnsi"/>
        </w:rPr>
        <w:t>Εμπίπτουν</w:t>
      </w:r>
      <w:r>
        <w:rPr>
          <w:rFonts w:asciiTheme="minorHAnsi" w:hAnsiTheme="minorHAnsi" w:cstheme="minorHAnsi"/>
          <w:spacing w:val="-3"/>
        </w:rPr>
        <w:t xml:space="preserve"> </w:t>
      </w:r>
      <w:r>
        <w:rPr>
          <w:rFonts w:asciiTheme="minorHAnsi" w:hAnsiTheme="minorHAnsi" w:cstheme="minorHAnsi"/>
        </w:rPr>
        <w:t>στο</w:t>
      </w:r>
      <w:r>
        <w:rPr>
          <w:rFonts w:asciiTheme="minorHAnsi" w:hAnsiTheme="minorHAnsi" w:cstheme="minorHAnsi"/>
          <w:spacing w:val="-5"/>
        </w:rPr>
        <w:t xml:space="preserve"> </w:t>
      </w:r>
      <w:r>
        <w:rPr>
          <w:rFonts w:asciiTheme="minorHAnsi" w:hAnsiTheme="minorHAnsi" w:cstheme="minorHAnsi"/>
        </w:rPr>
        <w:t>φόρο</w:t>
      </w:r>
      <w:r>
        <w:rPr>
          <w:rFonts w:asciiTheme="minorHAnsi" w:hAnsiTheme="minorHAnsi" w:cstheme="minorHAnsi"/>
          <w:spacing w:val="-5"/>
        </w:rPr>
        <w:t xml:space="preserve"> </w:t>
      </w:r>
      <w:r>
        <w:rPr>
          <w:rFonts w:asciiTheme="minorHAnsi" w:hAnsiTheme="minorHAnsi" w:cstheme="minorHAnsi"/>
        </w:rPr>
        <w:t>πολυτελούς</w:t>
      </w:r>
      <w:r>
        <w:rPr>
          <w:rFonts w:asciiTheme="minorHAnsi" w:hAnsiTheme="minorHAnsi" w:cstheme="minorHAnsi"/>
          <w:spacing w:val="-3"/>
        </w:rPr>
        <w:t xml:space="preserve"> </w:t>
      </w:r>
      <w:r>
        <w:rPr>
          <w:rFonts w:asciiTheme="minorHAnsi" w:hAnsiTheme="minorHAnsi" w:cstheme="minorHAnsi"/>
        </w:rPr>
        <w:t>διαβίωσης,</w:t>
      </w:r>
    </w:p>
    <w:p w:rsidR="001A24D8" w:rsidRDefault="001A24D8" w:rsidP="001A24D8">
      <w:pPr>
        <w:pStyle w:val="10"/>
        <w:numPr>
          <w:ilvl w:val="0"/>
          <w:numId w:val="23"/>
        </w:numPr>
        <w:tabs>
          <w:tab w:val="left" w:pos="430"/>
        </w:tabs>
        <w:spacing w:before="149"/>
        <w:rPr>
          <w:rFonts w:asciiTheme="minorHAnsi" w:hAnsiTheme="minorHAnsi" w:cstheme="minorHAnsi"/>
        </w:rPr>
      </w:pPr>
      <w:r>
        <w:rPr>
          <w:rFonts w:asciiTheme="minorHAnsi" w:hAnsiTheme="minorHAnsi" w:cstheme="minorHAnsi"/>
        </w:rPr>
        <w:t>Δηλώνουν</w:t>
      </w:r>
      <w:r>
        <w:rPr>
          <w:rFonts w:asciiTheme="minorHAnsi" w:hAnsiTheme="minorHAnsi" w:cstheme="minorHAnsi"/>
          <w:spacing w:val="-5"/>
        </w:rPr>
        <w:t xml:space="preserve"> </w:t>
      </w:r>
      <w:r>
        <w:rPr>
          <w:rFonts w:asciiTheme="minorHAnsi" w:hAnsiTheme="minorHAnsi" w:cstheme="minorHAnsi"/>
        </w:rPr>
        <w:t>δαπάνες</w:t>
      </w:r>
      <w:r>
        <w:rPr>
          <w:rFonts w:asciiTheme="minorHAnsi" w:hAnsiTheme="minorHAnsi" w:cstheme="minorHAnsi"/>
          <w:spacing w:val="-3"/>
        </w:rPr>
        <w:t xml:space="preserve"> </w:t>
      </w:r>
      <w:r>
        <w:rPr>
          <w:rFonts w:asciiTheme="minorHAnsi" w:hAnsiTheme="minorHAnsi" w:cstheme="minorHAnsi"/>
        </w:rPr>
        <w:t>για</w:t>
      </w:r>
      <w:r>
        <w:rPr>
          <w:rFonts w:asciiTheme="minorHAnsi" w:hAnsiTheme="minorHAnsi" w:cstheme="minorHAnsi"/>
          <w:spacing w:val="-5"/>
        </w:rPr>
        <w:t xml:space="preserve"> </w:t>
      </w:r>
      <w:r>
        <w:rPr>
          <w:rFonts w:asciiTheme="minorHAnsi" w:hAnsiTheme="minorHAnsi" w:cstheme="minorHAnsi"/>
        </w:rPr>
        <w:t>αμοιβές</w:t>
      </w:r>
      <w:r>
        <w:rPr>
          <w:rFonts w:asciiTheme="minorHAnsi" w:hAnsiTheme="minorHAnsi" w:cstheme="minorHAnsi"/>
          <w:spacing w:val="-3"/>
        </w:rPr>
        <w:t xml:space="preserve"> </w:t>
      </w:r>
      <w:r>
        <w:rPr>
          <w:rFonts w:asciiTheme="minorHAnsi" w:hAnsiTheme="minorHAnsi" w:cstheme="minorHAnsi"/>
        </w:rPr>
        <w:t>πληρωμάτων</w:t>
      </w:r>
      <w:r>
        <w:rPr>
          <w:rFonts w:asciiTheme="minorHAnsi" w:hAnsiTheme="minorHAnsi" w:cstheme="minorHAnsi"/>
          <w:spacing w:val="-4"/>
        </w:rPr>
        <w:t xml:space="preserve"> </w:t>
      </w:r>
      <w:r>
        <w:rPr>
          <w:rFonts w:asciiTheme="minorHAnsi" w:hAnsiTheme="minorHAnsi" w:cstheme="minorHAnsi"/>
        </w:rPr>
        <w:t>σκαφών</w:t>
      </w:r>
      <w:r>
        <w:rPr>
          <w:rFonts w:asciiTheme="minorHAnsi" w:hAnsiTheme="minorHAnsi" w:cstheme="minorHAnsi"/>
          <w:spacing w:val="-7"/>
        </w:rPr>
        <w:t xml:space="preserve"> </w:t>
      </w:r>
      <w:r>
        <w:rPr>
          <w:rFonts w:asciiTheme="minorHAnsi" w:hAnsiTheme="minorHAnsi" w:cstheme="minorHAnsi"/>
        </w:rPr>
        <w:t>αναψυχής,</w:t>
      </w:r>
    </w:p>
    <w:p w:rsidR="001A24D8" w:rsidRDefault="001A24D8" w:rsidP="001A24D8">
      <w:pPr>
        <w:pStyle w:val="10"/>
        <w:numPr>
          <w:ilvl w:val="0"/>
          <w:numId w:val="23"/>
        </w:numPr>
        <w:tabs>
          <w:tab w:val="left" w:pos="432"/>
        </w:tabs>
        <w:spacing w:before="147"/>
        <w:rPr>
          <w:rFonts w:asciiTheme="minorHAnsi" w:hAnsiTheme="minorHAnsi" w:cstheme="minorHAnsi"/>
        </w:rPr>
      </w:pPr>
      <w:r>
        <w:rPr>
          <w:rFonts w:asciiTheme="minorHAnsi" w:hAnsiTheme="minorHAnsi" w:cstheme="minorHAnsi"/>
        </w:rPr>
        <w:t>Δηλώνουν</w:t>
      </w:r>
      <w:r>
        <w:rPr>
          <w:rFonts w:asciiTheme="minorHAnsi" w:hAnsiTheme="minorHAnsi" w:cstheme="minorHAnsi"/>
          <w:spacing w:val="-5"/>
        </w:rPr>
        <w:t xml:space="preserve"> </w:t>
      </w:r>
      <w:r>
        <w:rPr>
          <w:rFonts w:asciiTheme="minorHAnsi" w:hAnsiTheme="minorHAnsi" w:cstheme="minorHAnsi"/>
        </w:rPr>
        <w:t>δαπάνες</w:t>
      </w:r>
      <w:r>
        <w:rPr>
          <w:rFonts w:asciiTheme="minorHAnsi" w:hAnsiTheme="minorHAnsi" w:cstheme="minorHAnsi"/>
          <w:spacing w:val="-2"/>
        </w:rPr>
        <w:t xml:space="preserve"> </w:t>
      </w:r>
      <w:r>
        <w:rPr>
          <w:rFonts w:asciiTheme="minorHAnsi" w:hAnsiTheme="minorHAnsi" w:cstheme="minorHAnsi"/>
        </w:rPr>
        <w:t>για</w:t>
      </w:r>
      <w:r>
        <w:rPr>
          <w:rFonts w:asciiTheme="minorHAnsi" w:hAnsiTheme="minorHAnsi" w:cstheme="minorHAnsi"/>
          <w:spacing w:val="-5"/>
        </w:rPr>
        <w:t xml:space="preserve"> </w:t>
      </w:r>
      <w:r>
        <w:rPr>
          <w:rFonts w:asciiTheme="minorHAnsi" w:hAnsiTheme="minorHAnsi" w:cstheme="minorHAnsi"/>
        </w:rPr>
        <w:t>δίδακτρα</w:t>
      </w:r>
      <w:r>
        <w:rPr>
          <w:rFonts w:asciiTheme="minorHAnsi" w:hAnsiTheme="minorHAnsi" w:cstheme="minorHAnsi"/>
          <w:spacing w:val="-3"/>
        </w:rPr>
        <w:t xml:space="preserve"> </w:t>
      </w:r>
      <w:r>
        <w:rPr>
          <w:rFonts w:asciiTheme="minorHAnsi" w:hAnsiTheme="minorHAnsi" w:cstheme="minorHAnsi"/>
        </w:rPr>
        <w:t>σε</w:t>
      </w:r>
      <w:r>
        <w:rPr>
          <w:rFonts w:asciiTheme="minorHAnsi" w:hAnsiTheme="minorHAnsi" w:cstheme="minorHAnsi"/>
          <w:spacing w:val="-4"/>
        </w:rPr>
        <w:t xml:space="preserve"> </w:t>
      </w:r>
      <w:r>
        <w:rPr>
          <w:rFonts w:asciiTheme="minorHAnsi" w:hAnsiTheme="minorHAnsi" w:cstheme="minorHAnsi"/>
        </w:rPr>
        <w:t>ιδιωτικά</w:t>
      </w:r>
      <w:r>
        <w:rPr>
          <w:rFonts w:asciiTheme="minorHAnsi" w:hAnsiTheme="minorHAnsi" w:cstheme="minorHAnsi"/>
          <w:spacing w:val="-4"/>
        </w:rPr>
        <w:t xml:space="preserve"> </w:t>
      </w:r>
      <w:r>
        <w:rPr>
          <w:rFonts w:asciiTheme="minorHAnsi" w:hAnsiTheme="minorHAnsi" w:cstheme="minorHAnsi"/>
        </w:rPr>
        <w:t>σχολεία,</w:t>
      </w:r>
    </w:p>
    <w:p w:rsidR="001A24D8" w:rsidRDefault="001A24D8" w:rsidP="001A24D8">
      <w:pPr>
        <w:pStyle w:val="10"/>
        <w:numPr>
          <w:ilvl w:val="0"/>
          <w:numId w:val="23"/>
        </w:numPr>
        <w:tabs>
          <w:tab w:val="left" w:pos="448"/>
        </w:tabs>
        <w:spacing w:before="149" w:line="360" w:lineRule="auto"/>
        <w:ind w:right="419"/>
        <w:rPr>
          <w:rFonts w:asciiTheme="minorHAnsi" w:hAnsiTheme="minorHAnsi" w:cstheme="minorHAnsi"/>
          <w:b/>
        </w:rPr>
      </w:pPr>
      <w:r>
        <w:rPr>
          <w:rFonts w:asciiTheme="minorHAnsi" w:hAnsiTheme="minorHAnsi" w:cstheme="minorHAnsi"/>
        </w:rPr>
        <w:t>Δηλώνουν δαπάνες για οικιακούς βοηθούς, οδηγούς αυτοκινήτων, δασκάλους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λοιπό</w:t>
      </w:r>
      <w:r>
        <w:rPr>
          <w:rFonts w:asciiTheme="minorHAnsi" w:hAnsiTheme="minorHAnsi" w:cstheme="minorHAnsi"/>
          <w:spacing w:val="2"/>
        </w:rPr>
        <w:t xml:space="preserve"> </w:t>
      </w:r>
      <w:r>
        <w:rPr>
          <w:rFonts w:asciiTheme="minorHAnsi" w:hAnsiTheme="minorHAnsi" w:cstheme="minorHAnsi"/>
        </w:rPr>
        <w:t>προσωπικό.</w:t>
      </w:r>
    </w:p>
    <w:p w:rsidR="001A24D8" w:rsidRDefault="001A24D8" w:rsidP="001A24D8">
      <w:pPr>
        <w:pStyle w:val="a3"/>
        <w:spacing w:before="1"/>
        <w:ind w:firstLine="64"/>
        <w:rPr>
          <w:rFonts w:asciiTheme="minorHAnsi" w:hAnsiTheme="minorHAnsi" w:cstheme="minorHAnsi"/>
        </w:rPr>
      </w:pPr>
      <w:r>
        <w:rPr>
          <w:rFonts w:asciiTheme="minorHAnsi" w:hAnsiTheme="minorHAnsi" w:cstheme="minorHAnsi"/>
          <w:b/>
        </w:rPr>
        <w:t>§10.</w:t>
      </w:r>
      <w:r>
        <w:rPr>
          <w:rFonts w:asciiTheme="minorHAnsi" w:hAnsiTheme="minorHAnsi" w:cstheme="minorHAnsi"/>
        </w:rPr>
        <w:t xml:space="preserve"> Η αίτηση με τα δικαιολογητικά υποβάλλονται από τους δυνητικούς δικαιούχους, στο πρωτόκολλο του Δήμου Αχαρνών ή στο Δημοτικό Κοινωνικό Παντοπωλείο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το προβλεπόμενο διάστημα των αιτήσεων που ορίζεται από την 1 Σεπτεμβρίου έως και 31 Οκτωβρίου του τρέχοντος έτους. Στη περίπτωση που η Διεύθυνση Κοινωνικής Πολιτικής κρίνει απαραίτητη την παράταση των αιτήσεων θα δοθεί επιπρόσθετο χρονικό διάστημα που δε θα υπερβαίνει τις δεκαπέντε ημέρες. </w:t>
      </w:r>
    </w:p>
    <w:p w:rsidR="001A24D8" w:rsidRDefault="001A24D8" w:rsidP="001A24D8">
      <w:pPr>
        <w:pStyle w:val="a3"/>
        <w:spacing w:before="240"/>
        <w:rPr>
          <w:rFonts w:asciiTheme="minorHAnsi" w:hAnsiTheme="minorHAnsi" w:cstheme="minorHAnsi"/>
        </w:rPr>
      </w:pPr>
      <w:r>
        <w:rPr>
          <w:rFonts w:asciiTheme="minorHAnsi" w:hAnsiTheme="minorHAnsi" w:cstheme="minorHAnsi"/>
        </w:rPr>
        <w:t>Οι αιτήσεις και τα</w:t>
      </w:r>
      <w:r>
        <w:rPr>
          <w:rFonts w:asciiTheme="minorHAnsi" w:hAnsiTheme="minorHAnsi" w:cstheme="minorHAnsi"/>
          <w:spacing w:val="1"/>
        </w:rPr>
        <w:t xml:space="preserve"> </w:t>
      </w:r>
      <w:r>
        <w:rPr>
          <w:rFonts w:asciiTheme="minorHAnsi" w:hAnsiTheme="minorHAnsi" w:cstheme="minorHAnsi"/>
        </w:rPr>
        <w:t>δικαιολογητικά</w:t>
      </w:r>
      <w:r>
        <w:rPr>
          <w:rFonts w:asciiTheme="minorHAnsi" w:hAnsiTheme="minorHAnsi" w:cstheme="minorHAnsi"/>
          <w:spacing w:val="1"/>
        </w:rPr>
        <w:t xml:space="preserve"> θα </w:t>
      </w:r>
      <w:r>
        <w:rPr>
          <w:rFonts w:asciiTheme="minorHAnsi" w:hAnsiTheme="minorHAnsi" w:cstheme="minorHAnsi"/>
        </w:rPr>
        <w:t>ελέγχονται και θα αξιολογούνται από</w:t>
      </w:r>
      <w:r>
        <w:rPr>
          <w:rFonts w:asciiTheme="minorHAnsi" w:hAnsiTheme="minorHAnsi" w:cstheme="minorHAnsi"/>
          <w:spacing w:val="1"/>
        </w:rPr>
        <w:t xml:space="preserve"> </w:t>
      </w:r>
      <w:r>
        <w:rPr>
          <w:rFonts w:asciiTheme="minorHAnsi" w:hAnsiTheme="minorHAnsi" w:cstheme="minorHAnsi"/>
        </w:rPr>
        <w:t>την Επιτροπή Εξέτασης και Αξιολόγησης των Αιτήσεων, που θα απαρτίζεται από έναν (1)</w:t>
      </w:r>
      <w:r>
        <w:rPr>
          <w:rFonts w:asciiTheme="minorHAnsi" w:hAnsiTheme="minorHAnsi" w:cstheme="minorHAnsi"/>
          <w:spacing w:val="1"/>
        </w:rPr>
        <w:t xml:space="preserve"> </w:t>
      </w:r>
      <w:r>
        <w:rPr>
          <w:rFonts w:asciiTheme="minorHAnsi" w:hAnsiTheme="minorHAnsi" w:cstheme="minorHAnsi"/>
        </w:rPr>
        <w:t>υπάλληλο ΤΕ Κοινωνικών</w:t>
      </w:r>
      <w:r>
        <w:rPr>
          <w:rFonts w:asciiTheme="minorHAnsi" w:hAnsiTheme="minorHAnsi" w:cstheme="minorHAnsi"/>
          <w:spacing w:val="1"/>
        </w:rPr>
        <w:t xml:space="preserve"> </w:t>
      </w:r>
      <w:r>
        <w:rPr>
          <w:rFonts w:asciiTheme="minorHAnsi" w:hAnsiTheme="minorHAnsi" w:cstheme="minorHAnsi"/>
        </w:rPr>
        <w:t>Λειτουργών υπάλληλο της Διεύθυνσης Κοινωνικής Πολιτικής Δήμου Αχαρνών  με</w:t>
      </w:r>
      <w:r>
        <w:rPr>
          <w:rFonts w:asciiTheme="minorHAnsi" w:hAnsiTheme="minorHAnsi" w:cstheme="minorHAnsi"/>
          <w:spacing w:val="1"/>
        </w:rPr>
        <w:t xml:space="preserve"> ένα (1) </w:t>
      </w:r>
      <w:r>
        <w:rPr>
          <w:rFonts w:asciiTheme="minorHAnsi" w:hAnsiTheme="minorHAnsi" w:cstheme="minorHAnsi"/>
        </w:rPr>
        <w:t>αναπληρωματικό μέλος, έναν (1) υπάλληλο</w:t>
      </w:r>
      <w:r>
        <w:rPr>
          <w:rFonts w:asciiTheme="minorHAnsi" w:hAnsiTheme="minorHAnsi" w:cstheme="minorHAnsi"/>
          <w:spacing w:val="1"/>
        </w:rPr>
        <w:t xml:space="preserve"> </w:t>
      </w:r>
      <w:r>
        <w:rPr>
          <w:rFonts w:asciiTheme="minorHAnsi" w:hAnsiTheme="minorHAnsi" w:cstheme="minorHAnsi"/>
        </w:rPr>
        <w:t>ΠΕ Οικονομικών της Διεύθυνσης Οικονομικών Υπηρεσιών του Δήμου Αχαρνών με ένα (1) αναπληρωματικό μέλος, τον Προϊστάμενο/η του</w:t>
      </w:r>
      <w:r>
        <w:rPr>
          <w:rFonts w:asciiTheme="minorHAnsi" w:hAnsiTheme="minorHAnsi" w:cstheme="minorHAnsi"/>
          <w:spacing w:val="1"/>
        </w:rPr>
        <w:t xml:space="preserve"> τ</w:t>
      </w:r>
      <w:r>
        <w:rPr>
          <w:rFonts w:asciiTheme="minorHAnsi" w:hAnsiTheme="minorHAnsi" w:cstheme="minorHAnsi"/>
        </w:rPr>
        <w:t>μήματος</w:t>
      </w:r>
      <w:r>
        <w:rPr>
          <w:rFonts w:asciiTheme="minorHAnsi" w:hAnsiTheme="minorHAnsi" w:cstheme="minorHAnsi"/>
          <w:spacing w:val="1"/>
        </w:rPr>
        <w:t xml:space="preserve"> </w:t>
      </w:r>
      <w:r>
        <w:rPr>
          <w:rFonts w:asciiTheme="minorHAnsi" w:hAnsiTheme="minorHAnsi" w:cstheme="minorHAnsi"/>
        </w:rPr>
        <w:t>Κοινωνικής</w:t>
      </w:r>
      <w:r>
        <w:rPr>
          <w:rFonts w:asciiTheme="minorHAnsi" w:hAnsiTheme="minorHAnsi" w:cstheme="minorHAnsi"/>
          <w:spacing w:val="1"/>
        </w:rPr>
        <w:t xml:space="preserve"> </w:t>
      </w:r>
      <w:r>
        <w:rPr>
          <w:rFonts w:asciiTheme="minorHAnsi" w:hAnsiTheme="minorHAnsi" w:cstheme="minorHAnsi"/>
        </w:rPr>
        <w:t>Πολιτικής του Δήμου Αχαρνών με</w:t>
      </w:r>
      <w:r>
        <w:rPr>
          <w:rFonts w:asciiTheme="minorHAnsi" w:hAnsiTheme="minorHAnsi" w:cstheme="minorHAnsi"/>
          <w:spacing w:val="1"/>
        </w:rPr>
        <w:t xml:space="preserve"> ένα (1) </w:t>
      </w:r>
      <w:r>
        <w:rPr>
          <w:rFonts w:asciiTheme="minorHAnsi" w:hAnsiTheme="minorHAnsi" w:cstheme="minorHAnsi"/>
        </w:rPr>
        <w:t>αναπληρωματικό μέλος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έναν</w:t>
      </w:r>
      <w:r>
        <w:rPr>
          <w:rFonts w:asciiTheme="minorHAnsi" w:hAnsiTheme="minorHAnsi" w:cstheme="minorHAnsi"/>
          <w:spacing w:val="1"/>
        </w:rPr>
        <w:t xml:space="preserve"> </w:t>
      </w:r>
      <w:r>
        <w:rPr>
          <w:rFonts w:asciiTheme="minorHAnsi" w:hAnsiTheme="minorHAnsi" w:cstheme="minorHAnsi"/>
        </w:rPr>
        <w:t>(1)</w:t>
      </w:r>
      <w:r>
        <w:rPr>
          <w:rFonts w:asciiTheme="minorHAnsi" w:hAnsiTheme="minorHAnsi" w:cstheme="minorHAnsi"/>
          <w:spacing w:val="1"/>
        </w:rPr>
        <w:t xml:space="preserve"> Διοικητικό Υπάλληλο του τμήματος της Κοινωνικής Πολιτικής ως </w:t>
      </w:r>
      <w:r>
        <w:rPr>
          <w:rFonts w:asciiTheme="minorHAnsi" w:hAnsiTheme="minorHAnsi" w:cstheme="minorHAnsi"/>
        </w:rPr>
        <w:t>γραμματέα για την τήρηση των πρακτικών με ένα (1) αναπληρωματικό μέλος</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θα</w:t>
      </w:r>
      <w:r>
        <w:rPr>
          <w:rFonts w:asciiTheme="minorHAnsi" w:hAnsiTheme="minorHAnsi" w:cstheme="minorHAnsi"/>
          <w:spacing w:val="1"/>
        </w:rPr>
        <w:t xml:space="preserve"> </w:t>
      </w:r>
      <w:r>
        <w:rPr>
          <w:rFonts w:asciiTheme="minorHAnsi" w:hAnsiTheme="minorHAnsi" w:cstheme="minorHAnsi"/>
        </w:rPr>
        <w:t>ορίζει</w:t>
      </w:r>
      <w:r>
        <w:rPr>
          <w:rFonts w:asciiTheme="minorHAnsi" w:hAnsiTheme="minorHAnsi" w:cstheme="minorHAnsi"/>
          <w:spacing w:val="1"/>
        </w:rPr>
        <w:t xml:space="preserve"> </w:t>
      </w:r>
      <w:r>
        <w:rPr>
          <w:rFonts w:asciiTheme="minorHAnsi" w:hAnsiTheme="minorHAnsi" w:cstheme="minorHAnsi"/>
        </w:rPr>
        <w:t>ο</w:t>
      </w:r>
      <w:r>
        <w:rPr>
          <w:rFonts w:asciiTheme="minorHAnsi" w:hAnsiTheme="minorHAnsi" w:cstheme="minorHAnsi"/>
          <w:spacing w:val="1"/>
        </w:rPr>
        <w:t xml:space="preserve"> </w:t>
      </w:r>
      <w:r>
        <w:rPr>
          <w:rFonts w:asciiTheme="minorHAnsi" w:hAnsiTheme="minorHAnsi" w:cstheme="minorHAnsi"/>
        </w:rPr>
        <w:t>Δήμαρχος</w:t>
      </w:r>
      <w:r>
        <w:rPr>
          <w:rFonts w:asciiTheme="minorHAnsi" w:hAnsiTheme="minorHAnsi" w:cstheme="minorHAnsi"/>
          <w:spacing w:val="-1"/>
        </w:rPr>
        <w:t xml:space="preserve"> </w:t>
      </w:r>
      <w:r>
        <w:rPr>
          <w:rFonts w:asciiTheme="minorHAnsi" w:hAnsiTheme="minorHAnsi" w:cstheme="minorHAnsi"/>
        </w:rPr>
        <w:t>με απόφασή</w:t>
      </w:r>
      <w:r>
        <w:rPr>
          <w:rFonts w:asciiTheme="minorHAnsi" w:hAnsiTheme="minorHAnsi" w:cstheme="minorHAnsi"/>
          <w:spacing w:val="3"/>
        </w:rPr>
        <w:t xml:space="preserve"> </w:t>
      </w:r>
      <w:r>
        <w:rPr>
          <w:rFonts w:asciiTheme="minorHAnsi" w:hAnsiTheme="minorHAnsi" w:cstheme="minorHAnsi"/>
        </w:rPr>
        <w:t>του.</w:t>
      </w:r>
    </w:p>
    <w:p w:rsidR="001A24D8" w:rsidRDefault="001A24D8" w:rsidP="001A24D8">
      <w:pPr>
        <w:pStyle w:val="a3"/>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§11.</w:t>
      </w:r>
      <w:r>
        <w:rPr>
          <w:rFonts w:asciiTheme="minorHAnsi" w:hAnsiTheme="minorHAnsi" w:cstheme="minorHAnsi"/>
        </w:rPr>
        <w:t xml:space="preserve"> Μετά</w:t>
      </w:r>
      <w:r>
        <w:rPr>
          <w:rFonts w:asciiTheme="minorHAnsi" w:hAnsiTheme="minorHAnsi" w:cstheme="minorHAnsi"/>
          <w:spacing w:val="1"/>
        </w:rPr>
        <w:t xml:space="preserve"> </w:t>
      </w:r>
      <w:r>
        <w:rPr>
          <w:rFonts w:asciiTheme="minorHAnsi" w:hAnsiTheme="minorHAnsi" w:cstheme="minorHAnsi"/>
        </w:rPr>
        <w:t>τον</w:t>
      </w:r>
      <w:r>
        <w:rPr>
          <w:rFonts w:asciiTheme="minorHAnsi" w:hAnsiTheme="minorHAnsi" w:cstheme="minorHAnsi"/>
          <w:spacing w:val="1"/>
        </w:rPr>
        <w:t xml:space="preserve"> </w:t>
      </w:r>
      <w:r>
        <w:rPr>
          <w:rFonts w:asciiTheme="minorHAnsi" w:hAnsiTheme="minorHAnsi" w:cstheme="minorHAnsi"/>
        </w:rPr>
        <w:t>έλεγχο</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αξιολόγηση</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υποβληθέντων</w:t>
      </w:r>
      <w:r>
        <w:rPr>
          <w:rFonts w:asciiTheme="minorHAnsi" w:hAnsiTheme="minorHAnsi" w:cstheme="minorHAnsi"/>
          <w:spacing w:val="-3"/>
        </w:rPr>
        <w:t xml:space="preserve"> </w:t>
      </w:r>
      <w:r>
        <w:rPr>
          <w:rFonts w:asciiTheme="minorHAnsi" w:hAnsiTheme="minorHAnsi" w:cstheme="minorHAnsi"/>
        </w:rPr>
        <w:t>αιτήσεων</w:t>
      </w:r>
      <w:r>
        <w:rPr>
          <w:rFonts w:asciiTheme="minorHAnsi" w:hAnsiTheme="minorHAnsi" w:cstheme="minorHAnsi"/>
          <w:spacing w:val="-6"/>
        </w:rPr>
        <w:t xml:space="preserve"> </w:t>
      </w:r>
      <w:r>
        <w:rPr>
          <w:rFonts w:asciiTheme="minorHAnsi" w:hAnsiTheme="minorHAnsi" w:cstheme="minorHAnsi"/>
        </w:rPr>
        <w:t>–</w:t>
      </w:r>
      <w:r>
        <w:rPr>
          <w:rFonts w:asciiTheme="minorHAnsi" w:hAnsiTheme="minorHAnsi" w:cstheme="minorHAnsi"/>
          <w:spacing w:val="-5"/>
        </w:rPr>
        <w:t xml:space="preserve"> </w:t>
      </w:r>
      <w:r>
        <w:rPr>
          <w:rFonts w:asciiTheme="minorHAnsi" w:hAnsiTheme="minorHAnsi" w:cstheme="minorHAnsi"/>
        </w:rPr>
        <w:t>δικαιολογητικών</w:t>
      </w:r>
      <w:r>
        <w:rPr>
          <w:rFonts w:asciiTheme="minorHAnsi" w:hAnsiTheme="minorHAnsi" w:cstheme="minorHAnsi"/>
          <w:spacing w:val="-4"/>
        </w:rPr>
        <w:t xml:space="preserve"> </w:t>
      </w:r>
      <w:r>
        <w:rPr>
          <w:rFonts w:asciiTheme="minorHAnsi" w:hAnsiTheme="minorHAnsi" w:cstheme="minorHAnsi"/>
        </w:rPr>
        <w:t>των</w:t>
      </w:r>
      <w:r>
        <w:rPr>
          <w:rFonts w:asciiTheme="minorHAnsi" w:hAnsiTheme="minorHAnsi" w:cstheme="minorHAnsi"/>
          <w:spacing w:val="-5"/>
        </w:rPr>
        <w:t xml:space="preserve"> </w:t>
      </w:r>
      <w:r>
        <w:rPr>
          <w:rFonts w:asciiTheme="minorHAnsi" w:hAnsiTheme="minorHAnsi" w:cstheme="minorHAnsi"/>
        </w:rPr>
        <w:t>υποψήφιων</w:t>
      </w:r>
      <w:r>
        <w:rPr>
          <w:rFonts w:asciiTheme="minorHAnsi" w:hAnsiTheme="minorHAnsi" w:cstheme="minorHAnsi"/>
          <w:spacing w:val="-6"/>
        </w:rPr>
        <w:t xml:space="preserve"> </w:t>
      </w:r>
      <w:r>
        <w:rPr>
          <w:rFonts w:asciiTheme="minorHAnsi" w:hAnsiTheme="minorHAnsi" w:cstheme="minorHAnsi"/>
        </w:rPr>
        <w:t>δικαιούχων</w:t>
      </w:r>
      <w:r>
        <w:rPr>
          <w:rFonts w:asciiTheme="minorHAnsi" w:hAnsiTheme="minorHAnsi" w:cstheme="minorHAnsi"/>
          <w:spacing w:val="-2"/>
        </w:rPr>
        <w:t xml:space="preserve"> </w:t>
      </w:r>
      <w:r>
        <w:rPr>
          <w:rFonts w:asciiTheme="minorHAnsi" w:hAnsiTheme="minorHAnsi" w:cstheme="minorHAnsi"/>
        </w:rPr>
        <w:t>από</w:t>
      </w:r>
      <w:r>
        <w:rPr>
          <w:rFonts w:asciiTheme="minorHAnsi" w:hAnsiTheme="minorHAnsi" w:cstheme="minorHAnsi"/>
          <w:spacing w:val="-5"/>
        </w:rPr>
        <w:t xml:space="preserve"> </w:t>
      </w:r>
      <w:r>
        <w:rPr>
          <w:rFonts w:asciiTheme="minorHAnsi" w:hAnsiTheme="minorHAnsi" w:cstheme="minorHAnsi"/>
        </w:rPr>
        <w:t>την</w:t>
      </w:r>
      <w:r>
        <w:rPr>
          <w:rFonts w:asciiTheme="minorHAnsi" w:hAnsiTheme="minorHAnsi" w:cstheme="minorHAnsi"/>
          <w:spacing w:val="-53"/>
        </w:rPr>
        <w:t xml:space="preserve"> </w:t>
      </w:r>
      <w:r>
        <w:rPr>
          <w:rFonts w:asciiTheme="minorHAnsi" w:hAnsiTheme="minorHAnsi" w:cstheme="minorHAnsi"/>
        </w:rPr>
        <w:t>Επιτροπή εξέτασης και Αξιολόγησης των Αιτήσεων τα αποτελέσματα παραπέμπονται στην Επιτροπή</w:t>
      </w:r>
      <w:r>
        <w:rPr>
          <w:rFonts w:asciiTheme="minorHAnsi" w:hAnsiTheme="minorHAnsi" w:cstheme="minorHAnsi"/>
          <w:spacing w:val="1"/>
        </w:rPr>
        <w:t xml:space="preserve"> </w:t>
      </w:r>
      <w:r>
        <w:rPr>
          <w:rFonts w:asciiTheme="minorHAnsi" w:hAnsiTheme="minorHAnsi" w:cstheme="minorHAnsi"/>
        </w:rPr>
        <w:t xml:space="preserve">Διαχείρισης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η οποία καθορίζει με απόφασή της τους τελικούς δικαιούχους</w:t>
      </w:r>
      <w:r>
        <w:rPr>
          <w:rFonts w:asciiTheme="minorHAnsi" w:hAnsiTheme="minorHAnsi" w:cstheme="minorHAnsi"/>
          <w:spacing w:val="1"/>
        </w:rPr>
        <w:t xml:space="preserve"> </w:t>
      </w:r>
      <w:r>
        <w:rPr>
          <w:rFonts w:asciiTheme="minorHAnsi" w:hAnsiTheme="minorHAnsi" w:cstheme="minorHAnsi"/>
        </w:rPr>
        <w:t>του Δημοτικού</w:t>
      </w:r>
      <w:r>
        <w:rPr>
          <w:rFonts w:asciiTheme="minorHAnsi" w:hAnsiTheme="minorHAnsi" w:cstheme="minorHAnsi"/>
          <w:spacing w:val="1"/>
        </w:rPr>
        <w:t xml:space="preserve"> </w:t>
      </w:r>
      <w:r>
        <w:rPr>
          <w:rFonts w:asciiTheme="minorHAnsi" w:hAnsiTheme="minorHAnsi" w:cstheme="minorHAnsi"/>
        </w:rPr>
        <w:lastRenderedPageBreak/>
        <w:t>Κοινωνικού</w:t>
      </w:r>
      <w:r>
        <w:rPr>
          <w:rFonts w:asciiTheme="minorHAnsi" w:hAnsiTheme="minorHAnsi" w:cstheme="minorHAnsi"/>
          <w:spacing w:val="1"/>
        </w:rPr>
        <w:t xml:space="preserve"> </w:t>
      </w:r>
      <w:r>
        <w:rPr>
          <w:rFonts w:asciiTheme="minorHAnsi" w:hAnsiTheme="minorHAnsi" w:cstheme="minorHAnsi"/>
        </w:rPr>
        <w:t xml:space="preserve">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σύμφωνα</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κριτήρια</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3"/>
        </w:rPr>
        <w:t xml:space="preserve"> </w:t>
      </w:r>
      <w:r>
        <w:rPr>
          <w:rFonts w:asciiTheme="minorHAnsi" w:hAnsiTheme="minorHAnsi" w:cstheme="minorHAnsi"/>
        </w:rPr>
        <w:t>προηγούμενων</w:t>
      </w:r>
      <w:r>
        <w:rPr>
          <w:rFonts w:asciiTheme="minorHAnsi" w:hAnsiTheme="minorHAnsi" w:cstheme="minorHAnsi"/>
          <w:spacing w:val="1"/>
        </w:rPr>
        <w:t xml:space="preserve"> </w:t>
      </w:r>
      <w:r>
        <w:rPr>
          <w:rFonts w:asciiTheme="minorHAnsi" w:hAnsiTheme="minorHAnsi" w:cstheme="minorHAnsi"/>
        </w:rPr>
        <w:t>παραγράφων</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παρόντος</w:t>
      </w:r>
      <w:r>
        <w:rPr>
          <w:rFonts w:asciiTheme="minorHAnsi" w:hAnsiTheme="minorHAnsi" w:cstheme="minorHAnsi"/>
          <w:spacing w:val="1"/>
        </w:rPr>
        <w:t xml:space="preserve"> </w:t>
      </w:r>
      <w:r>
        <w:rPr>
          <w:rFonts w:asciiTheme="minorHAnsi" w:hAnsiTheme="minorHAnsi" w:cstheme="minorHAnsi"/>
        </w:rPr>
        <w:t>άρθρου.</w:t>
      </w:r>
    </w:p>
    <w:p w:rsidR="001A24D8" w:rsidRDefault="001A24D8" w:rsidP="001A24D8">
      <w:pPr>
        <w:pStyle w:val="a3"/>
        <w:rPr>
          <w:rFonts w:asciiTheme="minorHAnsi" w:hAnsiTheme="minorHAnsi" w:cstheme="minorHAnsi"/>
          <w:b/>
        </w:rPr>
      </w:pPr>
    </w:p>
    <w:p w:rsidR="001A24D8" w:rsidRDefault="001A24D8" w:rsidP="001A24D8">
      <w:pPr>
        <w:pStyle w:val="a3"/>
        <w:rPr>
          <w:rFonts w:asciiTheme="minorHAnsi" w:hAnsiTheme="minorHAnsi" w:cstheme="minorHAnsi"/>
          <w:u w:val="single"/>
        </w:rPr>
      </w:pPr>
      <w:r>
        <w:rPr>
          <w:rFonts w:asciiTheme="minorHAnsi" w:hAnsiTheme="minorHAnsi" w:cstheme="minorHAnsi"/>
          <w:b/>
        </w:rPr>
        <w:t>§12</w:t>
      </w:r>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έκτακτες και </w:t>
      </w:r>
      <w:r>
        <w:rPr>
          <w:rFonts w:asciiTheme="minorHAnsi" w:hAnsiTheme="minorHAnsi" w:cstheme="minorHAnsi"/>
        </w:rPr>
        <w:t>ειδικές</w:t>
      </w:r>
      <w:r>
        <w:rPr>
          <w:rFonts w:asciiTheme="minorHAnsi" w:hAnsiTheme="minorHAnsi" w:cstheme="minorHAnsi"/>
          <w:spacing w:val="1"/>
        </w:rPr>
        <w:t xml:space="preserve"> </w:t>
      </w:r>
      <w:r>
        <w:rPr>
          <w:rFonts w:asciiTheme="minorHAnsi" w:hAnsiTheme="minorHAnsi" w:cstheme="minorHAnsi"/>
        </w:rPr>
        <w:t>περιπτώσεις</w:t>
      </w:r>
      <w:r>
        <w:rPr>
          <w:rFonts w:asciiTheme="minorHAnsi" w:hAnsiTheme="minorHAnsi" w:cstheme="minorHAnsi"/>
          <w:spacing w:val="1"/>
        </w:rPr>
        <w:t xml:space="preserve"> </w:t>
      </w:r>
      <w:r>
        <w:rPr>
          <w:rFonts w:asciiTheme="minorHAnsi" w:hAnsiTheme="minorHAnsi" w:cstheme="minorHAnsi"/>
        </w:rPr>
        <w:t>εφόσον</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επιτρέπει</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επάρκεια</w:t>
      </w:r>
      <w:r>
        <w:rPr>
          <w:rFonts w:asciiTheme="minorHAnsi" w:hAnsiTheme="minorHAnsi" w:cstheme="minorHAnsi"/>
          <w:spacing w:val="1"/>
        </w:rPr>
        <w:t xml:space="preserve"> </w:t>
      </w:r>
      <w:r>
        <w:rPr>
          <w:rFonts w:asciiTheme="minorHAnsi" w:hAnsiTheme="minorHAnsi" w:cstheme="minorHAnsi"/>
        </w:rPr>
        <w:t>των προϊόντων</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Δημοτικού </w:t>
      </w:r>
      <w:r>
        <w:rPr>
          <w:rFonts w:asciiTheme="minorHAnsi" w:hAnsiTheme="minorHAnsi" w:cstheme="minorHAnsi"/>
        </w:rPr>
        <w:t xml:space="preserve">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η Διεύθυνση Κοινωνικής Πολιτικής του Δήμου Αχαρνών, μπορεί να διεξάγει έκτακτες διανομές στους ενταγμένους ωφελούμενους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και με εισήγηση της Κοινωνικής Λειτουργού μπορούν να εξυπηρετηθούν επιπρόσθετα και οι  ευπαθείς ομάδες ή άτομα που βρίσκονται σε δυσμενή κοινωνική και οικονομική κατάσταση.</w:t>
      </w:r>
      <w:r>
        <w:rPr>
          <w:rFonts w:asciiTheme="minorHAnsi" w:hAnsiTheme="minorHAnsi" w:cstheme="minorHAnsi"/>
          <w:spacing w:val="24"/>
        </w:rPr>
        <w:t xml:space="preserve"> </w:t>
      </w:r>
    </w:p>
    <w:p w:rsidR="001A24D8" w:rsidRDefault="001A24D8" w:rsidP="001A24D8">
      <w:pPr>
        <w:pStyle w:val="2"/>
        <w:tabs>
          <w:tab w:val="left" w:pos="720"/>
        </w:tabs>
        <w:spacing w:before="1"/>
        <w:rPr>
          <w:rFonts w:asciiTheme="minorHAnsi" w:hAnsiTheme="minorHAnsi" w:cstheme="minorHAnsi"/>
          <w:u w:val="single"/>
        </w:rPr>
      </w:pPr>
    </w:p>
    <w:p w:rsidR="001A24D8" w:rsidRDefault="001A24D8" w:rsidP="001A24D8">
      <w:pPr>
        <w:pStyle w:val="2"/>
        <w:tabs>
          <w:tab w:val="left" w:pos="720"/>
        </w:tabs>
        <w:spacing w:before="1"/>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3"/>
          <w:u w:val="single"/>
        </w:rPr>
        <w:t xml:space="preserve"> </w:t>
      </w:r>
      <w:r>
        <w:rPr>
          <w:rFonts w:asciiTheme="minorHAnsi" w:hAnsiTheme="minorHAnsi" w:cstheme="minorHAnsi"/>
          <w:u w:val="single"/>
        </w:rPr>
        <w:t>7</w:t>
      </w:r>
      <w:r>
        <w:rPr>
          <w:rFonts w:asciiTheme="minorHAnsi" w:hAnsiTheme="minorHAnsi" w:cstheme="minorHAnsi"/>
          <w:u w:val="single"/>
          <w:vertAlign w:val="superscript"/>
        </w:rPr>
        <w:t>ο</w:t>
      </w:r>
    </w:p>
    <w:p w:rsidR="001A24D8" w:rsidRDefault="001A24D8" w:rsidP="001A24D8">
      <w:pPr>
        <w:spacing w:before="147"/>
        <w:ind w:left="379" w:right="574"/>
        <w:jc w:val="center"/>
        <w:rPr>
          <w:rFonts w:asciiTheme="minorHAnsi" w:hAnsiTheme="minorHAnsi" w:cstheme="minorHAnsi"/>
          <w:b/>
        </w:rPr>
      </w:pPr>
      <w:r>
        <w:rPr>
          <w:rFonts w:cstheme="minorHAnsi"/>
          <w:b/>
          <w:u w:val="single"/>
        </w:rPr>
        <w:t>Η ΕΠΙΤΡΟΠΗ</w:t>
      </w:r>
      <w:r>
        <w:rPr>
          <w:rFonts w:cstheme="minorHAnsi"/>
          <w:b/>
          <w:spacing w:val="-6"/>
          <w:u w:val="single"/>
        </w:rPr>
        <w:t xml:space="preserve"> </w:t>
      </w:r>
      <w:r>
        <w:rPr>
          <w:rFonts w:cstheme="minorHAnsi"/>
          <w:b/>
          <w:u w:val="single"/>
        </w:rPr>
        <w:t>ΔΙΑΧΕΙΡΙΣΗΣ</w:t>
      </w:r>
      <w:r>
        <w:rPr>
          <w:rFonts w:cstheme="minorHAnsi"/>
          <w:b/>
          <w:spacing w:val="-5"/>
          <w:u w:val="single"/>
        </w:rPr>
        <w:t xml:space="preserve"> </w:t>
      </w:r>
      <w:r>
        <w:rPr>
          <w:rFonts w:cstheme="minorHAnsi"/>
          <w:b/>
          <w:u w:val="single"/>
        </w:rPr>
        <w:t>ΤΟΥ ΔΗΜΟΤΙΚΟΥ ΚΟΙΝΩΝΙΚΟΥ</w:t>
      </w:r>
      <w:r>
        <w:rPr>
          <w:rFonts w:cstheme="minorHAnsi"/>
          <w:b/>
          <w:spacing w:val="-5"/>
          <w:u w:val="single"/>
        </w:rPr>
        <w:t xml:space="preserve"> </w:t>
      </w:r>
      <w:r>
        <w:rPr>
          <w:rFonts w:cstheme="minorHAnsi"/>
          <w:b/>
          <w:u w:val="single"/>
        </w:rPr>
        <w:t xml:space="preserve">ΠΑΝΤΟΠΩΛΕΙΟΥ ΔΗΜΟΥ ΑΧΑΡΝΩΝ "ΕΛΕΝΗ ΣΑΧΣΑΝΙΔΗ"  </w:t>
      </w:r>
    </w:p>
    <w:p w:rsidR="001A24D8" w:rsidRDefault="001A24D8" w:rsidP="001A24D8">
      <w:pPr>
        <w:pStyle w:val="a3"/>
        <w:rPr>
          <w:rFonts w:asciiTheme="minorHAnsi" w:hAnsiTheme="minorHAnsi" w:cstheme="minorHAnsi"/>
          <w:b/>
        </w:rPr>
      </w:pPr>
    </w:p>
    <w:p w:rsidR="001A24D8" w:rsidRDefault="001A24D8" w:rsidP="001A24D8">
      <w:pPr>
        <w:pStyle w:val="a3"/>
        <w:spacing w:before="13"/>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§1.</w:t>
      </w:r>
      <w:r>
        <w:rPr>
          <w:rFonts w:asciiTheme="minorHAnsi" w:hAnsiTheme="minorHAnsi" w:cstheme="minorHAnsi"/>
          <w:b/>
          <w:spacing w:val="1"/>
        </w:rPr>
        <w:t xml:space="preserve"> </w:t>
      </w:r>
      <w:r>
        <w:rPr>
          <w:rFonts w:asciiTheme="minorHAnsi" w:hAnsiTheme="minorHAnsi" w:cstheme="minorHAnsi"/>
          <w:b/>
        </w:rPr>
        <w:t>Για</w:t>
      </w:r>
      <w:r>
        <w:rPr>
          <w:rFonts w:asciiTheme="minorHAnsi" w:hAnsiTheme="minorHAnsi" w:cstheme="minorHAnsi"/>
          <w:b/>
          <w:spacing w:val="1"/>
        </w:rPr>
        <w:t xml:space="preserve"> </w:t>
      </w:r>
      <w:r>
        <w:rPr>
          <w:rFonts w:asciiTheme="minorHAnsi" w:hAnsiTheme="minorHAnsi" w:cstheme="minorHAnsi"/>
          <w:b/>
        </w:rPr>
        <w:t>την</w:t>
      </w:r>
      <w:r>
        <w:rPr>
          <w:rFonts w:asciiTheme="minorHAnsi" w:hAnsiTheme="minorHAnsi" w:cstheme="minorHAnsi"/>
          <w:b/>
          <w:spacing w:val="1"/>
        </w:rPr>
        <w:t xml:space="preserve"> </w:t>
      </w:r>
      <w:r>
        <w:rPr>
          <w:rFonts w:asciiTheme="minorHAnsi" w:hAnsiTheme="minorHAnsi" w:cstheme="minorHAnsi"/>
          <w:b/>
        </w:rPr>
        <w:t>απρόσκοπτη</w:t>
      </w:r>
      <w:r>
        <w:rPr>
          <w:rFonts w:asciiTheme="minorHAnsi" w:hAnsiTheme="minorHAnsi" w:cstheme="minorHAnsi"/>
          <w:b/>
          <w:spacing w:val="1"/>
        </w:rPr>
        <w:t xml:space="preserve"> </w:t>
      </w:r>
      <w:r>
        <w:rPr>
          <w:rFonts w:asciiTheme="minorHAnsi" w:hAnsiTheme="minorHAnsi" w:cstheme="minorHAnsi"/>
          <w:b/>
        </w:rPr>
        <w:t>και</w:t>
      </w:r>
      <w:r>
        <w:rPr>
          <w:rFonts w:asciiTheme="minorHAnsi" w:hAnsiTheme="minorHAnsi" w:cstheme="minorHAnsi"/>
          <w:b/>
          <w:spacing w:val="1"/>
        </w:rPr>
        <w:t xml:space="preserve"> </w:t>
      </w:r>
      <w:r>
        <w:rPr>
          <w:rFonts w:asciiTheme="minorHAnsi" w:hAnsiTheme="minorHAnsi" w:cstheme="minorHAnsi"/>
          <w:b/>
        </w:rPr>
        <w:t>αποτελεσματική</w:t>
      </w:r>
      <w:r>
        <w:rPr>
          <w:rFonts w:asciiTheme="minorHAnsi" w:hAnsiTheme="minorHAnsi" w:cstheme="minorHAnsi"/>
          <w:b/>
          <w:spacing w:val="1"/>
        </w:rPr>
        <w:t xml:space="preserve"> </w:t>
      </w:r>
      <w:r>
        <w:rPr>
          <w:rFonts w:asciiTheme="minorHAnsi" w:hAnsiTheme="minorHAnsi" w:cstheme="minorHAnsi"/>
          <w:b/>
        </w:rPr>
        <w:t>λειτουργία</w:t>
      </w:r>
      <w:r>
        <w:rPr>
          <w:rFonts w:asciiTheme="minorHAnsi" w:hAnsiTheme="minorHAnsi" w:cstheme="minorHAnsi"/>
          <w:b/>
          <w:spacing w:val="1"/>
        </w:rPr>
        <w:t xml:space="preserve"> </w:t>
      </w:r>
      <w:r>
        <w:rPr>
          <w:rFonts w:asciiTheme="minorHAnsi" w:hAnsiTheme="minorHAnsi" w:cstheme="minorHAnsi"/>
          <w:b/>
        </w:rPr>
        <w:t>του</w:t>
      </w:r>
      <w:r>
        <w:rPr>
          <w:rFonts w:asciiTheme="minorHAnsi" w:hAnsiTheme="minorHAnsi" w:cstheme="minorHAnsi"/>
          <w:b/>
          <w:spacing w:val="1"/>
        </w:rPr>
        <w:t xml:space="preserve"> </w:t>
      </w:r>
      <w:r>
        <w:rPr>
          <w:rFonts w:asciiTheme="minorHAnsi" w:hAnsiTheme="minorHAnsi" w:cstheme="minorHAnsi"/>
          <w:b/>
        </w:rPr>
        <w:t>προγράμματος</w:t>
      </w:r>
      <w:r>
        <w:rPr>
          <w:rFonts w:asciiTheme="minorHAnsi" w:hAnsiTheme="minorHAnsi" w:cstheme="minorHAnsi"/>
          <w:b/>
          <w:spacing w:val="1"/>
        </w:rPr>
        <w:t xml:space="preserve"> </w:t>
      </w:r>
      <w:r>
        <w:rPr>
          <w:rFonts w:asciiTheme="minorHAnsi" w:hAnsiTheme="minorHAnsi" w:cstheme="minorHAnsi"/>
          <w:b/>
        </w:rPr>
        <w:t>συστήνεται</w:t>
      </w:r>
      <w:r>
        <w:rPr>
          <w:rFonts w:asciiTheme="minorHAnsi" w:hAnsiTheme="minorHAnsi" w:cstheme="minorHAnsi"/>
          <w:b/>
          <w:spacing w:val="1"/>
        </w:rPr>
        <w:t xml:space="preserve"> </w:t>
      </w:r>
      <w:r>
        <w:rPr>
          <w:rFonts w:asciiTheme="minorHAnsi" w:hAnsiTheme="minorHAnsi" w:cstheme="minorHAnsi"/>
          <w:b/>
        </w:rPr>
        <w:t>με</w:t>
      </w:r>
      <w:r>
        <w:rPr>
          <w:rFonts w:asciiTheme="minorHAnsi" w:hAnsiTheme="minorHAnsi" w:cstheme="minorHAnsi"/>
          <w:b/>
          <w:spacing w:val="1"/>
        </w:rPr>
        <w:t xml:space="preserve"> </w:t>
      </w:r>
      <w:r>
        <w:rPr>
          <w:rFonts w:asciiTheme="minorHAnsi" w:hAnsiTheme="minorHAnsi" w:cstheme="minorHAnsi"/>
          <w:b/>
        </w:rPr>
        <w:t>απόφαση</w:t>
      </w:r>
      <w:r>
        <w:rPr>
          <w:rFonts w:asciiTheme="minorHAnsi" w:hAnsiTheme="minorHAnsi" w:cstheme="minorHAnsi"/>
          <w:b/>
          <w:spacing w:val="1"/>
        </w:rPr>
        <w:t xml:space="preserve"> </w:t>
      </w:r>
      <w:r>
        <w:rPr>
          <w:rFonts w:asciiTheme="minorHAnsi" w:hAnsiTheme="minorHAnsi" w:cstheme="minorHAnsi"/>
          <w:b/>
        </w:rPr>
        <w:t>Δημοτικού</w:t>
      </w:r>
      <w:r>
        <w:rPr>
          <w:rFonts w:asciiTheme="minorHAnsi" w:hAnsiTheme="minorHAnsi" w:cstheme="minorHAnsi"/>
          <w:b/>
          <w:spacing w:val="1"/>
        </w:rPr>
        <w:t xml:space="preserve"> </w:t>
      </w:r>
      <w:r>
        <w:rPr>
          <w:rFonts w:asciiTheme="minorHAnsi" w:hAnsiTheme="minorHAnsi" w:cstheme="minorHAnsi"/>
          <w:b/>
        </w:rPr>
        <w:t>Συμβουλίου</w:t>
      </w:r>
      <w:r>
        <w:rPr>
          <w:rFonts w:asciiTheme="minorHAnsi" w:hAnsiTheme="minorHAnsi" w:cstheme="minorHAnsi"/>
          <w:b/>
          <w:spacing w:val="1"/>
        </w:rPr>
        <w:t xml:space="preserve"> </w:t>
      </w:r>
      <w:r>
        <w:rPr>
          <w:rFonts w:asciiTheme="minorHAnsi" w:hAnsiTheme="minorHAnsi" w:cstheme="minorHAnsi"/>
          <w:b/>
        </w:rPr>
        <w:t>επταμελής</w:t>
      </w:r>
      <w:r>
        <w:rPr>
          <w:rFonts w:asciiTheme="minorHAnsi" w:hAnsiTheme="minorHAnsi" w:cstheme="minorHAnsi"/>
          <w:b/>
          <w:spacing w:val="1"/>
        </w:rPr>
        <w:t xml:space="preserve"> </w:t>
      </w:r>
      <w:r>
        <w:rPr>
          <w:rFonts w:asciiTheme="minorHAnsi" w:hAnsiTheme="minorHAnsi" w:cstheme="minorHAnsi"/>
          <w:b/>
        </w:rPr>
        <w:t>Επιτροπή</w:t>
      </w:r>
      <w:r>
        <w:rPr>
          <w:rFonts w:asciiTheme="minorHAnsi" w:hAnsiTheme="minorHAnsi" w:cstheme="minorHAnsi"/>
          <w:b/>
          <w:spacing w:val="1"/>
        </w:rPr>
        <w:t xml:space="preserve"> </w:t>
      </w:r>
      <w:r>
        <w:rPr>
          <w:rFonts w:asciiTheme="minorHAnsi" w:hAnsiTheme="minorHAnsi" w:cstheme="minorHAnsi"/>
          <w:b/>
        </w:rPr>
        <w:t>Διαχείρισης,</w:t>
      </w:r>
      <w:r>
        <w:rPr>
          <w:rFonts w:asciiTheme="minorHAnsi" w:hAnsiTheme="minorHAnsi" w:cstheme="minorHAnsi"/>
          <w:b/>
          <w:spacing w:val="5"/>
        </w:rPr>
        <w:t xml:space="preserve"> </w:t>
      </w:r>
      <w:r>
        <w:rPr>
          <w:rFonts w:asciiTheme="minorHAnsi" w:hAnsiTheme="minorHAnsi" w:cstheme="minorHAnsi"/>
          <w:b/>
        </w:rPr>
        <w:t>ως</w:t>
      </w:r>
      <w:r>
        <w:rPr>
          <w:rFonts w:asciiTheme="minorHAnsi" w:hAnsiTheme="minorHAnsi" w:cstheme="minorHAnsi"/>
          <w:b/>
          <w:spacing w:val="-3"/>
        </w:rPr>
        <w:t xml:space="preserve"> </w:t>
      </w:r>
      <w:r>
        <w:rPr>
          <w:rFonts w:asciiTheme="minorHAnsi" w:hAnsiTheme="minorHAnsi" w:cstheme="minorHAnsi"/>
          <w:b/>
        </w:rPr>
        <w:t>εξής:</w:t>
      </w:r>
    </w:p>
    <w:p w:rsidR="001A24D8" w:rsidRDefault="001A24D8" w:rsidP="001A24D8">
      <w:pPr>
        <w:pStyle w:val="a3"/>
        <w:ind w:right="415"/>
        <w:rPr>
          <w:rFonts w:asciiTheme="minorHAnsi" w:hAnsiTheme="minorHAnsi" w:cstheme="minorHAnsi"/>
        </w:rPr>
      </w:pPr>
    </w:p>
    <w:p w:rsidR="001A24D8" w:rsidRDefault="001A24D8" w:rsidP="001A24D8">
      <w:pPr>
        <w:pStyle w:val="10"/>
        <w:numPr>
          <w:ilvl w:val="0"/>
          <w:numId w:val="24"/>
        </w:numPr>
        <w:tabs>
          <w:tab w:val="left" w:pos="404"/>
        </w:tabs>
        <w:ind w:right="284"/>
        <w:rPr>
          <w:rFonts w:asciiTheme="minorHAnsi" w:hAnsiTheme="minorHAnsi" w:cstheme="minorHAnsi"/>
        </w:rPr>
      </w:pPr>
      <w:r>
        <w:rPr>
          <w:rFonts w:asciiTheme="minorHAnsi" w:hAnsiTheme="minorHAnsi" w:cstheme="minorHAnsi"/>
        </w:rPr>
        <w:t xml:space="preserve">Τον/την </w:t>
      </w:r>
      <w:r>
        <w:rPr>
          <w:rFonts w:asciiTheme="minorHAnsi" w:hAnsiTheme="minorHAnsi" w:cstheme="minorHAnsi"/>
          <w:spacing w:val="-4"/>
        </w:rPr>
        <w:t xml:space="preserve"> </w:t>
      </w:r>
      <w:r>
        <w:rPr>
          <w:rFonts w:asciiTheme="minorHAnsi" w:hAnsiTheme="minorHAnsi" w:cstheme="minorHAnsi"/>
        </w:rPr>
        <w:t>εκάστοτε  Αντιδήμαρχο</w:t>
      </w:r>
      <w:r>
        <w:rPr>
          <w:rFonts w:asciiTheme="minorHAnsi" w:hAnsiTheme="minorHAnsi" w:cstheme="minorHAnsi"/>
          <w:spacing w:val="-2"/>
        </w:rPr>
        <w:t xml:space="preserve"> </w:t>
      </w:r>
      <w:r>
        <w:rPr>
          <w:rFonts w:asciiTheme="minorHAnsi" w:hAnsiTheme="minorHAnsi" w:cstheme="minorHAnsi"/>
        </w:rPr>
        <w:t>Κοινωνικής</w:t>
      </w:r>
      <w:r>
        <w:rPr>
          <w:rFonts w:asciiTheme="minorHAnsi" w:hAnsiTheme="minorHAnsi" w:cstheme="minorHAnsi"/>
          <w:spacing w:val="-6"/>
        </w:rPr>
        <w:t xml:space="preserve"> </w:t>
      </w:r>
      <w:r>
        <w:rPr>
          <w:rFonts w:asciiTheme="minorHAnsi" w:hAnsiTheme="minorHAnsi" w:cstheme="minorHAnsi"/>
        </w:rPr>
        <w:t>Πολιτικής</w:t>
      </w:r>
      <w:r>
        <w:rPr>
          <w:rFonts w:asciiTheme="minorHAnsi" w:hAnsiTheme="minorHAnsi" w:cstheme="minorHAnsi"/>
          <w:spacing w:val="49"/>
        </w:rPr>
        <w:t xml:space="preserve"> </w:t>
      </w:r>
      <w:r>
        <w:rPr>
          <w:rFonts w:asciiTheme="minorHAnsi" w:hAnsiTheme="minorHAnsi" w:cstheme="minorHAnsi"/>
        </w:rPr>
        <w:t>ως</w:t>
      </w:r>
      <w:r>
        <w:rPr>
          <w:rFonts w:asciiTheme="minorHAnsi" w:hAnsiTheme="minorHAnsi" w:cstheme="minorHAnsi"/>
          <w:spacing w:val="-6"/>
        </w:rPr>
        <w:t xml:space="preserve"> </w:t>
      </w:r>
      <w:r>
        <w:rPr>
          <w:rFonts w:asciiTheme="minorHAnsi" w:hAnsiTheme="minorHAnsi" w:cstheme="minorHAnsi"/>
        </w:rPr>
        <w:t>Πρόεδρο</w:t>
      </w:r>
      <w:r>
        <w:rPr>
          <w:rFonts w:asciiTheme="minorHAnsi" w:hAnsiTheme="minorHAnsi" w:cstheme="minorHAnsi"/>
          <w:spacing w:val="-2"/>
        </w:rPr>
        <w:t xml:space="preserve"> </w:t>
      </w:r>
      <w:r>
        <w:rPr>
          <w:rFonts w:asciiTheme="minorHAnsi" w:hAnsiTheme="minorHAnsi" w:cstheme="minorHAnsi"/>
        </w:rPr>
        <w:t>της</w:t>
      </w:r>
      <w:r>
        <w:rPr>
          <w:rFonts w:asciiTheme="minorHAnsi" w:hAnsiTheme="minorHAnsi" w:cstheme="minorHAnsi"/>
          <w:spacing w:val="-3"/>
        </w:rPr>
        <w:t xml:space="preserve"> </w:t>
      </w:r>
      <w:r>
        <w:rPr>
          <w:rFonts w:asciiTheme="minorHAnsi" w:hAnsiTheme="minorHAnsi" w:cstheme="minorHAnsi"/>
        </w:rPr>
        <w:t>επιτροπής</w:t>
      </w:r>
    </w:p>
    <w:p w:rsidR="001A24D8" w:rsidRDefault="001A24D8" w:rsidP="001A24D8">
      <w:pPr>
        <w:pStyle w:val="10"/>
        <w:numPr>
          <w:ilvl w:val="0"/>
          <w:numId w:val="24"/>
        </w:numPr>
        <w:tabs>
          <w:tab w:val="left" w:pos="348"/>
        </w:tabs>
        <w:spacing w:before="147"/>
        <w:ind w:right="284"/>
        <w:rPr>
          <w:rFonts w:asciiTheme="minorHAnsi" w:hAnsiTheme="minorHAnsi" w:cstheme="minorHAnsi"/>
        </w:rPr>
      </w:pPr>
      <w:r>
        <w:rPr>
          <w:rFonts w:asciiTheme="minorHAnsi" w:hAnsiTheme="minorHAnsi" w:cstheme="minorHAnsi"/>
        </w:rPr>
        <w:t>Δύο</w:t>
      </w:r>
      <w:r>
        <w:rPr>
          <w:rFonts w:asciiTheme="minorHAnsi" w:hAnsiTheme="minorHAnsi" w:cstheme="minorHAnsi"/>
          <w:spacing w:val="-4"/>
        </w:rPr>
        <w:t xml:space="preserve"> </w:t>
      </w:r>
      <w:r>
        <w:rPr>
          <w:rFonts w:asciiTheme="minorHAnsi" w:hAnsiTheme="minorHAnsi" w:cstheme="minorHAnsi"/>
        </w:rPr>
        <w:t>(2)</w:t>
      </w:r>
      <w:r>
        <w:rPr>
          <w:rFonts w:asciiTheme="minorHAnsi" w:hAnsiTheme="minorHAnsi" w:cstheme="minorHAnsi"/>
          <w:spacing w:val="-3"/>
        </w:rPr>
        <w:t xml:space="preserve"> </w:t>
      </w:r>
      <w:r>
        <w:rPr>
          <w:rFonts w:asciiTheme="minorHAnsi" w:hAnsiTheme="minorHAnsi" w:cstheme="minorHAnsi"/>
        </w:rPr>
        <w:t>Δημοτικούς</w:t>
      </w:r>
      <w:r>
        <w:rPr>
          <w:rFonts w:asciiTheme="minorHAnsi" w:hAnsiTheme="minorHAnsi" w:cstheme="minorHAnsi"/>
          <w:spacing w:val="-2"/>
        </w:rPr>
        <w:t xml:space="preserve"> </w:t>
      </w:r>
      <w:r>
        <w:rPr>
          <w:rFonts w:asciiTheme="minorHAnsi" w:hAnsiTheme="minorHAnsi" w:cstheme="minorHAnsi"/>
        </w:rPr>
        <w:t>Συμβούλους</w:t>
      </w:r>
      <w:r>
        <w:rPr>
          <w:rFonts w:asciiTheme="minorHAnsi" w:hAnsiTheme="minorHAnsi" w:cstheme="minorHAnsi"/>
          <w:spacing w:val="51"/>
        </w:rPr>
        <w:t xml:space="preserve"> </w:t>
      </w:r>
      <w:r>
        <w:rPr>
          <w:rFonts w:asciiTheme="minorHAnsi" w:hAnsiTheme="minorHAnsi" w:cstheme="minorHAnsi"/>
        </w:rPr>
        <w:t>από</w:t>
      </w:r>
      <w:r>
        <w:rPr>
          <w:rFonts w:asciiTheme="minorHAnsi" w:hAnsiTheme="minorHAnsi" w:cstheme="minorHAnsi"/>
          <w:spacing w:val="-4"/>
        </w:rPr>
        <w:t xml:space="preserve"> </w:t>
      </w:r>
      <w:r>
        <w:rPr>
          <w:rFonts w:asciiTheme="minorHAnsi" w:hAnsiTheme="minorHAnsi" w:cstheme="minorHAnsi"/>
        </w:rPr>
        <w:t>την</w:t>
      </w:r>
      <w:r>
        <w:rPr>
          <w:rFonts w:asciiTheme="minorHAnsi" w:hAnsiTheme="minorHAnsi" w:cstheme="minorHAnsi"/>
          <w:spacing w:val="-4"/>
        </w:rPr>
        <w:t xml:space="preserve"> </w:t>
      </w:r>
      <w:r>
        <w:rPr>
          <w:rFonts w:asciiTheme="minorHAnsi" w:hAnsiTheme="minorHAnsi" w:cstheme="minorHAnsi"/>
        </w:rPr>
        <w:t>πλειοψηφία</w:t>
      </w:r>
    </w:p>
    <w:p w:rsidR="001A24D8" w:rsidRDefault="001A24D8" w:rsidP="001A24D8">
      <w:pPr>
        <w:pStyle w:val="10"/>
        <w:numPr>
          <w:ilvl w:val="0"/>
          <w:numId w:val="24"/>
        </w:numPr>
        <w:tabs>
          <w:tab w:val="left" w:pos="348"/>
        </w:tabs>
        <w:spacing w:before="150"/>
        <w:ind w:right="284"/>
        <w:rPr>
          <w:rFonts w:asciiTheme="minorHAnsi" w:hAnsiTheme="minorHAnsi" w:cstheme="minorHAnsi"/>
        </w:rPr>
      </w:pPr>
      <w:r>
        <w:rPr>
          <w:rFonts w:asciiTheme="minorHAnsi" w:hAnsiTheme="minorHAnsi" w:cstheme="minorHAnsi"/>
        </w:rPr>
        <w:t>Έναν</w:t>
      </w:r>
      <w:r>
        <w:rPr>
          <w:rFonts w:asciiTheme="minorHAnsi" w:hAnsiTheme="minorHAnsi" w:cstheme="minorHAnsi"/>
          <w:spacing w:val="-4"/>
        </w:rPr>
        <w:t xml:space="preserve"> </w:t>
      </w:r>
      <w:r>
        <w:rPr>
          <w:rFonts w:asciiTheme="minorHAnsi" w:hAnsiTheme="minorHAnsi" w:cstheme="minorHAnsi"/>
        </w:rPr>
        <w:t>(1)</w:t>
      </w:r>
      <w:r>
        <w:rPr>
          <w:rFonts w:asciiTheme="minorHAnsi" w:hAnsiTheme="minorHAnsi" w:cstheme="minorHAnsi"/>
          <w:spacing w:val="-2"/>
        </w:rPr>
        <w:t xml:space="preserve"> </w:t>
      </w:r>
      <w:r>
        <w:rPr>
          <w:rFonts w:asciiTheme="minorHAnsi" w:hAnsiTheme="minorHAnsi" w:cstheme="minorHAnsi"/>
        </w:rPr>
        <w:t>Δημοτικό</w:t>
      </w:r>
      <w:r>
        <w:rPr>
          <w:rFonts w:asciiTheme="minorHAnsi" w:hAnsiTheme="minorHAnsi" w:cstheme="minorHAnsi"/>
          <w:spacing w:val="-4"/>
        </w:rPr>
        <w:t xml:space="preserve"> </w:t>
      </w:r>
      <w:r>
        <w:rPr>
          <w:rFonts w:asciiTheme="minorHAnsi" w:hAnsiTheme="minorHAnsi" w:cstheme="minorHAnsi"/>
        </w:rPr>
        <w:t>Σύμβουλο</w:t>
      </w:r>
      <w:r>
        <w:rPr>
          <w:rFonts w:asciiTheme="minorHAnsi" w:hAnsiTheme="minorHAnsi" w:cstheme="minorHAnsi"/>
          <w:spacing w:val="49"/>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5"/>
        </w:rPr>
        <w:t xml:space="preserve"> </w:t>
      </w:r>
      <w:r>
        <w:rPr>
          <w:rFonts w:asciiTheme="minorHAnsi" w:hAnsiTheme="minorHAnsi" w:cstheme="minorHAnsi"/>
        </w:rPr>
        <w:t>μείζονα</w:t>
      </w:r>
      <w:r>
        <w:rPr>
          <w:rFonts w:asciiTheme="minorHAnsi" w:hAnsiTheme="minorHAnsi" w:cstheme="minorHAnsi"/>
          <w:spacing w:val="-4"/>
        </w:rPr>
        <w:t xml:space="preserve"> </w:t>
      </w:r>
      <w:r>
        <w:rPr>
          <w:rFonts w:asciiTheme="minorHAnsi" w:hAnsiTheme="minorHAnsi" w:cstheme="minorHAnsi"/>
        </w:rPr>
        <w:t>Αντιπολίτευση</w:t>
      </w:r>
    </w:p>
    <w:p w:rsidR="001A24D8" w:rsidRDefault="001A24D8" w:rsidP="001A24D8">
      <w:pPr>
        <w:pStyle w:val="10"/>
        <w:numPr>
          <w:ilvl w:val="0"/>
          <w:numId w:val="24"/>
        </w:numPr>
        <w:tabs>
          <w:tab w:val="left" w:pos="348"/>
        </w:tabs>
        <w:spacing w:before="147"/>
        <w:ind w:right="284"/>
        <w:rPr>
          <w:rFonts w:asciiTheme="minorHAnsi" w:hAnsiTheme="minorHAnsi" w:cstheme="minorHAnsi"/>
        </w:rPr>
      </w:pPr>
      <w:r>
        <w:rPr>
          <w:rFonts w:asciiTheme="minorHAnsi" w:hAnsiTheme="minorHAnsi" w:cstheme="minorHAnsi"/>
        </w:rPr>
        <w:t>Έναν</w:t>
      </w:r>
      <w:r>
        <w:rPr>
          <w:rFonts w:asciiTheme="minorHAnsi" w:hAnsiTheme="minorHAnsi" w:cstheme="minorHAnsi"/>
          <w:spacing w:val="-4"/>
        </w:rPr>
        <w:t xml:space="preserve"> </w:t>
      </w:r>
      <w:r>
        <w:rPr>
          <w:rFonts w:asciiTheme="minorHAnsi" w:hAnsiTheme="minorHAnsi" w:cstheme="minorHAnsi"/>
        </w:rPr>
        <w:t>(1)</w:t>
      </w:r>
      <w:r>
        <w:rPr>
          <w:rFonts w:asciiTheme="minorHAnsi" w:hAnsiTheme="minorHAnsi" w:cstheme="minorHAnsi"/>
          <w:spacing w:val="-2"/>
        </w:rPr>
        <w:t xml:space="preserve"> </w:t>
      </w:r>
      <w:r>
        <w:rPr>
          <w:rFonts w:asciiTheme="minorHAnsi" w:hAnsiTheme="minorHAnsi" w:cstheme="minorHAnsi"/>
        </w:rPr>
        <w:t>Δημοτικό</w:t>
      </w:r>
      <w:r>
        <w:rPr>
          <w:rFonts w:asciiTheme="minorHAnsi" w:hAnsiTheme="minorHAnsi" w:cstheme="minorHAnsi"/>
          <w:spacing w:val="-4"/>
        </w:rPr>
        <w:t xml:space="preserve"> </w:t>
      </w:r>
      <w:r>
        <w:rPr>
          <w:rFonts w:asciiTheme="minorHAnsi" w:hAnsiTheme="minorHAnsi" w:cstheme="minorHAnsi"/>
        </w:rPr>
        <w:t>Σύμβουλο</w:t>
      </w:r>
      <w:r>
        <w:rPr>
          <w:rFonts w:asciiTheme="minorHAnsi" w:hAnsiTheme="minorHAnsi" w:cstheme="minorHAnsi"/>
          <w:spacing w:val="49"/>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5"/>
        </w:rPr>
        <w:t xml:space="preserve"> </w:t>
      </w:r>
      <w:r>
        <w:rPr>
          <w:rFonts w:asciiTheme="minorHAnsi" w:hAnsiTheme="minorHAnsi" w:cstheme="minorHAnsi"/>
        </w:rPr>
        <w:t>ελάσσονα</w:t>
      </w:r>
      <w:r>
        <w:rPr>
          <w:rFonts w:asciiTheme="minorHAnsi" w:hAnsiTheme="minorHAnsi" w:cstheme="minorHAnsi"/>
          <w:spacing w:val="-3"/>
        </w:rPr>
        <w:t xml:space="preserve"> </w:t>
      </w:r>
      <w:r>
        <w:rPr>
          <w:rFonts w:asciiTheme="minorHAnsi" w:hAnsiTheme="minorHAnsi" w:cstheme="minorHAnsi"/>
        </w:rPr>
        <w:t>Αντιπολίτευση</w:t>
      </w:r>
    </w:p>
    <w:p w:rsidR="001A24D8" w:rsidRDefault="001A24D8" w:rsidP="001A24D8">
      <w:pPr>
        <w:pStyle w:val="10"/>
        <w:numPr>
          <w:ilvl w:val="0"/>
          <w:numId w:val="24"/>
        </w:numPr>
        <w:tabs>
          <w:tab w:val="left" w:pos="378"/>
        </w:tabs>
        <w:spacing w:before="149" w:line="240" w:lineRule="auto"/>
        <w:rPr>
          <w:rFonts w:asciiTheme="minorHAnsi" w:hAnsiTheme="minorHAnsi" w:cstheme="minorHAnsi"/>
        </w:rPr>
      </w:pPr>
      <w:r>
        <w:rPr>
          <w:rFonts w:asciiTheme="minorHAnsi" w:hAnsiTheme="minorHAnsi" w:cstheme="minorHAnsi"/>
        </w:rPr>
        <w:t>Τον/την</w:t>
      </w:r>
      <w:r>
        <w:rPr>
          <w:rFonts w:asciiTheme="minorHAnsi" w:hAnsiTheme="minorHAnsi" w:cstheme="minorHAnsi"/>
          <w:spacing w:val="1"/>
        </w:rPr>
        <w:t xml:space="preserve"> </w:t>
      </w:r>
      <w:r>
        <w:rPr>
          <w:rFonts w:asciiTheme="minorHAnsi" w:hAnsiTheme="minorHAnsi" w:cstheme="minorHAnsi"/>
        </w:rPr>
        <w:t>εκάστοτε Διευθυντή/</w:t>
      </w:r>
      <w:proofErr w:type="spellStart"/>
      <w:r>
        <w:rPr>
          <w:rFonts w:asciiTheme="minorHAnsi" w:hAnsiTheme="minorHAnsi" w:cstheme="minorHAnsi"/>
        </w:rPr>
        <w:t>ντρια</w:t>
      </w:r>
      <w:proofErr w:type="spellEnd"/>
      <w:r>
        <w:rPr>
          <w:rFonts w:asciiTheme="minorHAnsi" w:hAnsiTheme="minorHAnsi" w:cstheme="minorHAnsi"/>
          <w:spacing w:val="1"/>
        </w:rPr>
        <w:t xml:space="preserve"> της </w:t>
      </w:r>
      <w:r>
        <w:rPr>
          <w:rFonts w:asciiTheme="minorHAnsi" w:hAnsiTheme="minorHAnsi" w:cstheme="minorHAnsi"/>
        </w:rPr>
        <w:t>Διεύθυνσης Κοινωνικής Πολιτικής του Δήμου</w:t>
      </w:r>
      <w:r>
        <w:rPr>
          <w:rFonts w:asciiTheme="minorHAnsi" w:hAnsiTheme="minorHAnsi" w:cstheme="minorHAnsi"/>
          <w:spacing w:val="1"/>
        </w:rPr>
        <w:t xml:space="preserve"> </w:t>
      </w:r>
      <w:r>
        <w:rPr>
          <w:rFonts w:asciiTheme="minorHAnsi" w:hAnsiTheme="minorHAnsi" w:cstheme="minorHAnsi"/>
        </w:rPr>
        <w:t>Αχαρνών με</w:t>
      </w:r>
      <w:r>
        <w:rPr>
          <w:rFonts w:asciiTheme="minorHAnsi" w:hAnsiTheme="minorHAnsi" w:cstheme="minorHAnsi"/>
          <w:spacing w:val="1"/>
        </w:rPr>
        <w:t xml:space="preserve"> ένα </w:t>
      </w:r>
      <w:r>
        <w:rPr>
          <w:rFonts w:asciiTheme="minorHAnsi" w:hAnsiTheme="minorHAnsi" w:cstheme="minorHAnsi"/>
        </w:rPr>
        <w:t>αναπληρωματικό μέλος και έναν</w:t>
      </w:r>
      <w:r>
        <w:rPr>
          <w:rFonts w:asciiTheme="minorHAnsi" w:hAnsiTheme="minorHAnsi" w:cstheme="minorHAnsi"/>
          <w:spacing w:val="1"/>
        </w:rPr>
        <w:t xml:space="preserve"> </w:t>
      </w:r>
      <w:r>
        <w:rPr>
          <w:rFonts w:asciiTheme="minorHAnsi" w:hAnsiTheme="minorHAnsi" w:cstheme="minorHAnsi"/>
        </w:rPr>
        <w:t>κοινωνικό λειτουργό με ένα αναπληρωματικό μέλος  από τη Διεύθυνση Κοινωνικής Πολιτικής του</w:t>
      </w:r>
      <w:r>
        <w:rPr>
          <w:rFonts w:asciiTheme="minorHAnsi" w:hAnsiTheme="minorHAnsi" w:cstheme="minorHAnsi"/>
          <w:spacing w:val="-52"/>
        </w:rPr>
        <w:t xml:space="preserve">        </w:t>
      </w:r>
      <w:r>
        <w:rPr>
          <w:rFonts w:asciiTheme="minorHAnsi" w:hAnsiTheme="minorHAnsi" w:cstheme="minorHAnsi"/>
        </w:rPr>
        <w:t>Δήμου</w:t>
      </w:r>
      <w:r>
        <w:rPr>
          <w:rFonts w:asciiTheme="minorHAnsi" w:hAnsiTheme="minorHAnsi" w:cstheme="minorHAnsi"/>
          <w:spacing w:val="-1"/>
        </w:rPr>
        <w:t xml:space="preserve"> </w:t>
      </w:r>
      <w:r>
        <w:rPr>
          <w:rFonts w:asciiTheme="minorHAnsi" w:hAnsiTheme="minorHAnsi" w:cstheme="minorHAnsi"/>
        </w:rPr>
        <w:t>Αχαρνών, που θα ορίζει ο Δήμαρχος με απόφαση του,</w:t>
      </w:r>
      <w:r>
        <w:rPr>
          <w:rFonts w:asciiTheme="minorHAnsi" w:hAnsiTheme="minorHAnsi" w:cstheme="minorHAnsi"/>
          <w:spacing w:val="-2"/>
        </w:rPr>
        <w:t xml:space="preserve"> οι οποίοι </w:t>
      </w:r>
      <w:r>
        <w:rPr>
          <w:rFonts w:asciiTheme="minorHAnsi" w:hAnsiTheme="minorHAnsi" w:cstheme="minorHAnsi"/>
        </w:rPr>
        <w:t>συμμετέχουν</w:t>
      </w:r>
      <w:r>
        <w:rPr>
          <w:rFonts w:asciiTheme="minorHAnsi" w:hAnsiTheme="minorHAnsi" w:cstheme="minorHAnsi"/>
          <w:spacing w:val="2"/>
        </w:rPr>
        <w:t xml:space="preserve"> στην Επιτροπή </w:t>
      </w:r>
      <w:r>
        <w:rPr>
          <w:rFonts w:asciiTheme="minorHAnsi" w:hAnsiTheme="minorHAnsi" w:cstheme="minorHAnsi"/>
        </w:rPr>
        <w:t>χωρίς δικαίωμα</w:t>
      </w:r>
      <w:r>
        <w:rPr>
          <w:rFonts w:asciiTheme="minorHAnsi" w:hAnsiTheme="minorHAnsi" w:cstheme="minorHAnsi"/>
          <w:spacing w:val="-1"/>
        </w:rPr>
        <w:t xml:space="preserve"> </w:t>
      </w:r>
      <w:r>
        <w:rPr>
          <w:rFonts w:asciiTheme="minorHAnsi" w:hAnsiTheme="minorHAnsi" w:cstheme="minorHAnsi"/>
        </w:rPr>
        <w:t>ψήφου.</w:t>
      </w:r>
    </w:p>
    <w:p w:rsidR="001A24D8" w:rsidRDefault="001A24D8" w:rsidP="001A24D8">
      <w:pPr>
        <w:pStyle w:val="10"/>
        <w:tabs>
          <w:tab w:val="left" w:pos="378"/>
        </w:tabs>
        <w:spacing w:before="149" w:line="240" w:lineRule="auto"/>
        <w:rPr>
          <w:rFonts w:asciiTheme="minorHAnsi" w:hAnsiTheme="minorHAnsi" w:cstheme="minorHAnsi"/>
        </w:rPr>
      </w:pPr>
    </w:p>
    <w:p w:rsidR="001A24D8" w:rsidRDefault="001A24D8" w:rsidP="001A24D8">
      <w:pPr>
        <w:pStyle w:val="a3"/>
        <w:rPr>
          <w:rFonts w:asciiTheme="minorHAnsi" w:hAnsiTheme="minorHAnsi" w:cstheme="minorHAnsi"/>
        </w:rPr>
      </w:pP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απόφαση</w:t>
      </w:r>
      <w:r>
        <w:rPr>
          <w:rFonts w:asciiTheme="minorHAnsi" w:hAnsiTheme="minorHAnsi" w:cstheme="minorHAnsi"/>
          <w:spacing w:val="1"/>
        </w:rPr>
        <w:t xml:space="preserve"> </w:t>
      </w:r>
      <w:r>
        <w:rPr>
          <w:rFonts w:asciiTheme="minorHAnsi" w:hAnsiTheme="minorHAnsi" w:cstheme="minorHAnsi"/>
        </w:rPr>
        <w:t>επίσης</w:t>
      </w:r>
      <w:r>
        <w:rPr>
          <w:rFonts w:asciiTheme="minorHAnsi" w:hAnsiTheme="minorHAnsi" w:cstheme="minorHAnsi"/>
          <w:spacing w:val="1"/>
        </w:rPr>
        <w:t xml:space="preserve"> </w:t>
      </w:r>
      <w:r>
        <w:rPr>
          <w:rFonts w:asciiTheme="minorHAnsi" w:hAnsiTheme="minorHAnsi" w:cstheme="minorHAnsi"/>
        </w:rPr>
        <w:t>Δημάρχου</w:t>
      </w:r>
      <w:r>
        <w:rPr>
          <w:rFonts w:asciiTheme="minorHAnsi" w:hAnsiTheme="minorHAnsi" w:cstheme="minorHAnsi"/>
          <w:spacing w:val="1"/>
        </w:rPr>
        <w:t xml:space="preserve"> </w:t>
      </w:r>
      <w:r>
        <w:rPr>
          <w:rFonts w:asciiTheme="minorHAnsi" w:hAnsiTheme="minorHAnsi" w:cstheme="minorHAnsi"/>
        </w:rPr>
        <w:t>θα</w:t>
      </w:r>
      <w:r>
        <w:rPr>
          <w:rFonts w:asciiTheme="minorHAnsi" w:hAnsiTheme="minorHAnsi" w:cstheme="minorHAnsi"/>
          <w:spacing w:val="1"/>
        </w:rPr>
        <w:t xml:space="preserve"> </w:t>
      </w:r>
      <w:r>
        <w:rPr>
          <w:rFonts w:asciiTheme="minorHAnsi" w:hAnsiTheme="minorHAnsi" w:cstheme="minorHAnsi"/>
        </w:rPr>
        <w:t>ορίζεται</w:t>
      </w:r>
      <w:r>
        <w:rPr>
          <w:rFonts w:asciiTheme="minorHAnsi" w:hAnsiTheme="minorHAnsi" w:cstheme="minorHAnsi"/>
          <w:spacing w:val="1"/>
        </w:rPr>
        <w:t xml:space="preserve"> ένας (1) </w:t>
      </w:r>
      <w:r>
        <w:rPr>
          <w:rFonts w:asciiTheme="minorHAnsi" w:hAnsiTheme="minorHAnsi" w:cstheme="minorHAnsi"/>
        </w:rPr>
        <w:t>διοικητικός</w:t>
      </w:r>
      <w:r>
        <w:rPr>
          <w:rFonts w:asciiTheme="minorHAnsi" w:hAnsiTheme="minorHAnsi" w:cstheme="minorHAnsi"/>
          <w:spacing w:val="1"/>
        </w:rPr>
        <w:t xml:space="preserve"> </w:t>
      </w:r>
      <w:r>
        <w:rPr>
          <w:rFonts w:asciiTheme="minorHAnsi" w:hAnsiTheme="minorHAnsi" w:cstheme="minorHAnsi"/>
        </w:rPr>
        <w:t>υπάλληλος</w:t>
      </w:r>
      <w:r>
        <w:rPr>
          <w:rFonts w:asciiTheme="minorHAnsi" w:hAnsiTheme="minorHAnsi" w:cstheme="minorHAnsi"/>
          <w:spacing w:val="1"/>
        </w:rPr>
        <w:t xml:space="preserve"> του Τμήματος Κοινωνικής Πολιτικής,</w:t>
      </w:r>
      <w:r>
        <w:rPr>
          <w:rFonts w:asciiTheme="minorHAnsi" w:hAnsiTheme="minorHAnsi" w:cstheme="minorHAnsi"/>
        </w:rPr>
        <w:t xml:space="preserve"> με ένα (1)</w:t>
      </w:r>
      <w:r>
        <w:rPr>
          <w:rFonts w:asciiTheme="minorHAnsi" w:hAnsiTheme="minorHAnsi" w:cstheme="minorHAnsi"/>
          <w:spacing w:val="1"/>
        </w:rPr>
        <w:t xml:space="preserve"> </w:t>
      </w:r>
      <w:r>
        <w:rPr>
          <w:rFonts w:asciiTheme="minorHAnsi" w:hAnsiTheme="minorHAnsi" w:cstheme="minorHAnsi"/>
        </w:rPr>
        <w:t>αναπληρωματικό μέλος</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γραμματειακή υποστήριξη της Επιτροπής Διαχείρισης και την τήρηση των πρακτικών των</w:t>
      </w:r>
      <w:r>
        <w:rPr>
          <w:rFonts w:asciiTheme="minorHAnsi" w:hAnsiTheme="minorHAnsi" w:cstheme="minorHAnsi"/>
          <w:spacing w:val="1"/>
        </w:rPr>
        <w:t xml:space="preserve"> </w:t>
      </w:r>
      <w:r>
        <w:rPr>
          <w:rFonts w:asciiTheme="minorHAnsi" w:hAnsiTheme="minorHAnsi" w:cstheme="minorHAnsi"/>
        </w:rPr>
        <w:t>συνεδριάσεων.</w:t>
      </w:r>
    </w:p>
    <w:p w:rsidR="001A24D8" w:rsidRDefault="001A24D8" w:rsidP="001A24D8">
      <w:pPr>
        <w:pStyle w:val="a3"/>
        <w:spacing w:line="360" w:lineRule="auto"/>
        <w:ind w:right="414"/>
        <w:rPr>
          <w:rFonts w:asciiTheme="minorHAnsi" w:hAnsiTheme="minorHAnsi" w:cstheme="minorHAnsi"/>
          <w:b/>
        </w:rPr>
      </w:pPr>
    </w:p>
    <w:p w:rsidR="001A24D8" w:rsidRDefault="001A24D8" w:rsidP="001A24D8">
      <w:pPr>
        <w:pStyle w:val="a3"/>
        <w:rPr>
          <w:rFonts w:asciiTheme="minorHAnsi" w:hAnsiTheme="minorHAnsi" w:cstheme="minorHAnsi"/>
          <w:b/>
        </w:rPr>
      </w:pPr>
      <w:r>
        <w:rPr>
          <w:rFonts w:asciiTheme="minorHAnsi" w:hAnsiTheme="minorHAnsi" w:cstheme="minorHAnsi"/>
          <w:b/>
        </w:rPr>
        <w:t>§2.</w:t>
      </w:r>
      <w:r>
        <w:rPr>
          <w:rFonts w:asciiTheme="minorHAnsi" w:hAnsiTheme="minorHAnsi" w:cstheme="minorHAnsi"/>
        </w:rPr>
        <w:t xml:space="preserve"> </w:t>
      </w:r>
      <w:r>
        <w:rPr>
          <w:rFonts w:asciiTheme="minorHAnsi" w:hAnsiTheme="minorHAnsi" w:cstheme="minorHAnsi"/>
          <w:b/>
        </w:rPr>
        <w:t>Αρμοδιότητες</w:t>
      </w:r>
      <w:r>
        <w:rPr>
          <w:rFonts w:asciiTheme="minorHAnsi" w:hAnsiTheme="minorHAnsi" w:cstheme="minorHAnsi"/>
          <w:b/>
          <w:spacing w:val="-7"/>
        </w:rPr>
        <w:t xml:space="preserve"> της </w:t>
      </w:r>
      <w:r>
        <w:rPr>
          <w:rFonts w:asciiTheme="minorHAnsi" w:hAnsiTheme="minorHAnsi" w:cstheme="minorHAnsi"/>
          <w:b/>
        </w:rPr>
        <w:t>Επιτροπής</w:t>
      </w:r>
      <w:r>
        <w:rPr>
          <w:rFonts w:asciiTheme="minorHAnsi" w:hAnsiTheme="minorHAnsi" w:cstheme="minorHAnsi"/>
          <w:b/>
          <w:spacing w:val="-8"/>
        </w:rPr>
        <w:t xml:space="preserve"> </w:t>
      </w:r>
      <w:r>
        <w:rPr>
          <w:rFonts w:asciiTheme="minorHAnsi" w:hAnsiTheme="minorHAnsi" w:cstheme="minorHAnsi"/>
          <w:b/>
        </w:rPr>
        <w:t xml:space="preserve">Διαχείρισης του Δημοτικού Κοινωνικού Παντοπωλείου "Ελένη </w:t>
      </w:r>
      <w:proofErr w:type="spellStart"/>
      <w:r>
        <w:rPr>
          <w:rFonts w:asciiTheme="minorHAnsi" w:hAnsiTheme="minorHAnsi" w:cstheme="minorHAnsi"/>
          <w:b/>
        </w:rPr>
        <w:t>Σαχσανίδη</w:t>
      </w:r>
      <w:proofErr w:type="spellEnd"/>
      <w:r>
        <w:rPr>
          <w:rFonts w:asciiTheme="minorHAnsi" w:hAnsiTheme="minorHAnsi" w:cstheme="minorHAnsi"/>
          <w:b/>
        </w:rPr>
        <w:t>"  είναι οι εξής:</w:t>
      </w:r>
    </w:p>
    <w:p w:rsidR="001A24D8" w:rsidRDefault="001A24D8" w:rsidP="001A24D8">
      <w:pPr>
        <w:pStyle w:val="a3"/>
        <w:widowControl/>
        <w:numPr>
          <w:ilvl w:val="0"/>
          <w:numId w:val="25"/>
        </w:numPr>
        <w:suppressAutoHyphens/>
        <w:autoSpaceDE/>
        <w:autoSpaceDN/>
        <w:spacing w:before="150" w:line="100" w:lineRule="atLeast"/>
        <w:jc w:val="both"/>
        <w:rPr>
          <w:rFonts w:asciiTheme="minorHAnsi" w:hAnsiTheme="minorHAnsi" w:cstheme="minorHAnsi"/>
          <w:b/>
        </w:rPr>
      </w:pPr>
      <w:r>
        <w:rPr>
          <w:rFonts w:asciiTheme="minorHAnsi" w:hAnsiTheme="minorHAnsi" w:cstheme="minorHAnsi"/>
        </w:rPr>
        <w:t>Εποπτεύει</w:t>
      </w:r>
      <w:r>
        <w:rPr>
          <w:rFonts w:asciiTheme="minorHAnsi" w:hAnsiTheme="minorHAnsi" w:cstheme="minorHAnsi"/>
          <w:spacing w:val="-3"/>
        </w:rPr>
        <w:t xml:space="preserve"> </w:t>
      </w:r>
      <w:r>
        <w:rPr>
          <w:rFonts w:asciiTheme="minorHAnsi" w:hAnsiTheme="minorHAnsi" w:cstheme="minorHAnsi"/>
        </w:rPr>
        <w:t>τη</w:t>
      </w:r>
      <w:r>
        <w:rPr>
          <w:rFonts w:asciiTheme="minorHAnsi" w:hAnsiTheme="minorHAnsi" w:cstheme="minorHAnsi"/>
          <w:spacing w:val="-4"/>
        </w:rPr>
        <w:t xml:space="preserve"> </w:t>
      </w:r>
      <w:r>
        <w:rPr>
          <w:rFonts w:asciiTheme="minorHAnsi" w:hAnsiTheme="minorHAnsi" w:cstheme="minorHAnsi"/>
        </w:rPr>
        <w:t>λειτουργία</w:t>
      </w:r>
      <w:r>
        <w:rPr>
          <w:rFonts w:asciiTheme="minorHAnsi" w:hAnsiTheme="minorHAnsi" w:cstheme="minorHAnsi"/>
          <w:spacing w:val="-3"/>
        </w:rPr>
        <w:t xml:space="preserve"> </w:t>
      </w:r>
      <w:r>
        <w:rPr>
          <w:rFonts w:asciiTheme="minorHAnsi" w:hAnsiTheme="minorHAnsi" w:cstheme="minorHAnsi"/>
        </w:rPr>
        <w:t>του</w:t>
      </w:r>
      <w:r>
        <w:rPr>
          <w:rFonts w:asciiTheme="minorHAnsi" w:hAnsiTheme="minorHAnsi" w:cstheme="minorHAnsi"/>
          <w:spacing w:val="-5"/>
        </w:rPr>
        <w:t xml:space="preserve"> Δημοτικού </w:t>
      </w:r>
      <w:r>
        <w:rPr>
          <w:rFonts w:asciiTheme="minorHAnsi" w:hAnsiTheme="minorHAnsi" w:cstheme="minorHAnsi"/>
        </w:rPr>
        <w:t>Κοινωνικού</w:t>
      </w:r>
      <w:r>
        <w:rPr>
          <w:rFonts w:asciiTheme="minorHAnsi" w:hAnsiTheme="minorHAnsi" w:cstheme="minorHAnsi"/>
          <w:spacing w:val="-5"/>
        </w:rPr>
        <w:t xml:space="preserve"> </w:t>
      </w:r>
      <w:r>
        <w:rPr>
          <w:rFonts w:asciiTheme="minorHAnsi" w:hAnsiTheme="minorHAnsi" w:cstheme="minorHAnsi"/>
        </w:rPr>
        <w:t xml:space="preserve">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widowControl/>
        <w:numPr>
          <w:ilvl w:val="0"/>
          <w:numId w:val="25"/>
        </w:numPr>
        <w:suppressAutoHyphens/>
        <w:autoSpaceDE/>
        <w:autoSpaceDN/>
        <w:spacing w:before="147"/>
        <w:jc w:val="both"/>
        <w:rPr>
          <w:rFonts w:asciiTheme="minorHAnsi" w:hAnsiTheme="minorHAnsi" w:cstheme="minorHAnsi"/>
        </w:rPr>
      </w:pPr>
      <w:r>
        <w:rPr>
          <w:rFonts w:asciiTheme="minorHAnsi" w:hAnsiTheme="minorHAnsi" w:cstheme="minorHAnsi"/>
        </w:rPr>
        <w:t>Καθορίζει</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δικαιούχους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Δημοτικού </w:t>
      </w:r>
      <w:r>
        <w:rPr>
          <w:rFonts w:asciiTheme="minorHAnsi" w:hAnsiTheme="minorHAnsi" w:cstheme="minorHAnsi"/>
        </w:rPr>
        <w:t>Κοινωνικού</w:t>
      </w:r>
      <w:r>
        <w:rPr>
          <w:rFonts w:asciiTheme="minorHAnsi" w:hAnsiTheme="minorHAnsi" w:cstheme="minorHAnsi"/>
          <w:spacing w:val="1"/>
        </w:rPr>
        <w:t xml:space="preserve"> </w:t>
      </w:r>
      <w:r>
        <w:rPr>
          <w:rFonts w:asciiTheme="minorHAnsi" w:hAnsiTheme="minorHAnsi" w:cstheme="minorHAnsi"/>
        </w:rPr>
        <w:t xml:space="preserve">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και τη μηνιαία διανομή προϊόντων,</w:t>
      </w:r>
      <w:r>
        <w:rPr>
          <w:rFonts w:asciiTheme="minorHAnsi" w:hAnsiTheme="minorHAnsi" w:cstheme="minorHAnsi"/>
          <w:spacing w:val="1"/>
        </w:rPr>
        <w:t xml:space="preserve"> </w:t>
      </w:r>
      <w:r>
        <w:rPr>
          <w:rFonts w:asciiTheme="minorHAnsi" w:hAnsiTheme="minorHAnsi" w:cstheme="minorHAnsi"/>
        </w:rPr>
        <w:t>σύμφωνα</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τις</w:t>
      </w:r>
      <w:r>
        <w:rPr>
          <w:rFonts w:asciiTheme="minorHAnsi" w:hAnsiTheme="minorHAnsi" w:cstheme="minorHAnsi"/>
          <w:spacing w:val="1"/>
        </w:rPr>
        <w:t xml:space="preserve"> </w:t>
      </w:r>
      <w:r>
        <w:rPr>
          <w:rFonts w:asciiTheme="minorHAnsi" w:hAnsiTheme="minorHAnsi" w:cstheme="minorHAnsi"/>
        </w:rPr>
        <w:t>διατάξεις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άρθρου</w:t>
      </w:r>
      <w:r>
        <w:rPr>
          <w:rFonts w:asciiTheme="minorHAnsi" w:hAnsiTheme="minorHAnsi" w:cstheme="minorHAnsi"/>
          <w:spacing w:val="1"/>
        </w:rPr>
        <w:t xml:space="preserve"> </w:t>
      </w:r>
      <w:r>
        <w:rPr>
          <w:rFonts w:asciiTheme="minorHAnsi" w:hAnsiTheme="minorHAnsi" w:cstheme="minorHAnsi"/>
        </w:rPr>
        <w:t>6</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παρόντος</w:t>
      </w:r>
      <w:r>
        <w:rPr>
          <w:rFonts w:asciiTheme="minorHAnsi" w:hAnsiTheme="minorHAnsi" w:cstheme="minorHAnsi"/>
          <w:spacing w:val="1"/>
        </w:rPr>
        <w:t xml:space="preserve"> </w:t>
      </w:r>
      <w:r>
        <w:rPr>
          <w:rFonts w:asciiTheme="minorHAnsi" w:hAnsiTheme="minorHAnsi" w:cstheme="minorHAnsi"/>
        </w:rPr>
        <w:t>Κανονισμού.</w:t>
      </w:r>
    </w:p>
    <w:p w:rsidR="001A24D8" w:rsidRDefault="001A24D8" w:rsidP="001A24D8">
      <w:pPr>
        <w:pStyle w:val="a3"/>
        <w:widowControl/>
        <w:numPr>
          <w:ilvl w:val="0"/>
          <w:numId w:val="25"/>
        </w:numPr>
        <w:suppressAutoHyphens/>
        <w:autoSpaceDE/>
        <w:autoSpaceDN/>
        <w:spacing w:before="147"/>
        <w:jc w:val="both"/>
        <w:rPr>
          <w:rFonts w:asciiTheme="minorHAnsi" w:hAnsiTheme="minorHAnsi" w:cstheme="minorHAnsi"/>
          <w:b/>
        </w:rPr>
      </w:pPr>
      <w:r>
        <w:rPr>
          <w:rFonts w:asciiTheme="minorHAnsi" w:hAnsiTheme="minorHAnsi" w:cstheme="minorHAnsi"/>
        </w:rPr>
        <w:t xml:space="preserve">Σε περίπτωση ακαταλληλότητας των προϊόντων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αποφασίζει για τη διευθέτηση άμεσης απομάκρυνσης των  ακατάλληλων προϊόντων από το Δημοτικό Κοινωνικό Παντοπωλείο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spacing w:before="147"/>
        <w:rPr>
          <w:rFonts w:asciiTheme="minorHAnsi" w:hAnsiTheme="minorHAnsi" w:cstheme="minorHAnsi"/>
          <w:b/>
        </w:rPr>
      </w:pPr>
    </w:p>
    <w:p w:rsidR="001A24D8" w:rsidRDefault="001A24D8" w:rsidP="001A24D8">
      <w:pPr>
        <w:pStyle w:val="a3"/>
        <w:widowControl/>
        <w:numPr>
          <w:ilvl w:val="0"/>
          <w:numId w:val="25"/>
        </w:numPr>
        <w:suppressAutoHyphens/>
        <w:autoSpaceDE/>
        <w:autoSpaceDN/>
        <w:jc w:val="both"/>
        <w:rPr>
          <w:rFonts w:asciiTheme="minorHAnsi" w:hAnsiTheme="minorHAnsi" w:cstheme="minorHAnsi"/>
          <w:b/>
        </w:rPr>
      </w:pPr>
      <w:r>
        <w:rPr>
          <w:rFonts w:asciiTheme="minorHAnsi" w:hAnsiTheme="minorHAnsi" w:cstheme="minorHAnsi"/>
          <w:spacing w:val="1"/>
        </w:rPr>
        <w:t>Π</w:t>
      </w:r>
      <w:r>
        <w:rPr>
          <w:rFonts w:asciiTheme="minorHAnsi" w:hAnsiTheme="minorHAnsi" w:cstheme="minorHAnsi"/>
        </w:rPr>
        <w:t>αρουσιάζει</w:t>
      </w:r>
      <w:r>
        <w:rPr>
          <w:rFonts w:asciiTheme="minorHAnsi" w:hAnsiTheme="minorHAnsi" w:cstheme="minorHAnsi"/>
          <w:spacing w:val="1"/>
        </w:rPr>
        <w:t xml:space="preserve"> </w:t>
      </w:r>
      <w:r>
        <w:rPr>
          <w:rFonts w:asciiTheme="minorHAnsi" w:hAnsiTheme="minorHAnsi" w:cstheme="minorHAnsi"/>
        </w:rPr>
        <w:t>ανά</w:t>
      </w:r>
      <w:r>
        <w:rPr>
          <w:rFonts w:asciiTheme="minorHAnsi" w:hAnsiTheme="minorHAnsi" w:cstheme="minorHAnsi"/>
          <w:spacing w:val="1"/>
        </w:rPr>
        <w:t xml:space="preserve"> </w:t>
      </w:r>
      <w:r>
        <w:rPr>
          <w:rFonts w:asciiTheme="minorHAnsi" w:hAnsiTheme="minorHAnsi" w:cstheme="minorHAnsi"/>
        </w:rPr>
        <w:t>έτος</w:t>
      </w:r>
      <w:r>
        <w:rPr>
          <w:rFonts w:asciiTheme="minorHAnsi" w:hAnsiTheme="minorHAnsi" w:cstheme="minorHAnsi"/>
          <w:spacing w:val="1"/>
        </w:rPr>
        <w:t xml:space="preserve"> </w:t>
      </w:r>
      <w:r>
        <w:rPr>
          <w:rFonts w:asciiTheme="minorHAnsi" w:hAnsiTheme="minorHAnsi" w:cstheme="minorHAnsi"/>
        </w:rPr>
        <w:t>στην</w:t>
      </w:r>
      <w:r>
        <w:rPr>
          <w:rFonts w:asciiTheme="minorHAnsi" w:hAnsiTheme="minorHAnsi" w:cstheme="minorHAnsi"/>
          <w:spacing w:val="1"/>
        </w:rPr>
        <w:t xml:space="preserve"> </w:t>
      </w:r>
      <w:r>
        <w:rPr>
          <w:rFonts w:asciiTheme="minorHAnsi" w:hAnsiTheme="minorHAnsi" w:cstheme="minorHAnsi"/>
        </w:rPr>
        <w:t>Οικονομική</w:t>
      </w:r>
      <w:r>
        <w:rPr>
          <w:rFonts w:asciiTheme="minorHAnsi" w:hAnsiTheme="minorHAnsi" w:cstheme="minorHAnsi"/>
          <w:spacing w:val="1"/>
        </w:rPr>
        <w:t xml:space="preserve"> </w:t>
      </w:r>
      <w:r>
        <w:rPr>
          <w:rFonts w:asciiTheme="minorHAnsi" w:hAnsiTheme="minorHAnsi" w:cstheme="minorHAnsi"/>
        </w:rPr>
        <w:t>Επιτροπή</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Δήμου</w:t>
      </w:r>
      <w:r>
        <w:rPr>
          <w:rFonts w:asciiTheme="minorHAnsi" w:hAnsiTheme="minorHAnsi" w:cstheme="minorHAnsi"/>
          <w:spacing w:val="1"/>
        </w:rPr>
        <w:t xml:space="preserve"> </w:t>
      </w:r>
      <w:r>
        <w:rPr>
          <w:rFonts w:asciiTheme="minorHAnsi" w:hAnsiTheme="minorHAnsi" w:cstheme="minorHAnsi"/>
        </w:rPr>
        <w:t>έκθεση</w:t>
      </w:r>
      <w:r>
        <w:rPr>
          <w:rFonts w:asciiTheme="minorHAnsi" w:hAnsiTheme="minorHAnsi" w:cstheme="minorHAnsi"/>
          <w:spacing w:val="1"/>
        </w:rPr>
        <w:t xml:space="preserve"> </w:t>
      </w:r>
      <w:r>
        <w:rPr>
          <w:rFonts w:asciiTheme="minorHAnsi" w:hAnsiTheme="minorHAnsi" w:cstheme="minorHAnsi"/>
        </w:rPr>
        <w:t>πεπραγμένων</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το </w:t>
      </w:r>
      <w:r>
        <w:rPr>
          <w:rFonts w:asciiTheme="minorHAnsi" w:hAnsiTheme="minorHAnsi" w:cstheme="minorHAnsi"/>
        </w:rPr>
        <w:t>διαχειριστικό</w:t>
      </w:r>
      <w:r>
        <w:rPr>
          <w:rFonts w:asciiTheme="minorHAnsi" w:hAnsiTheme="minorHAnsi" w:cstheme="minorHAnsi"/>
          <w:spacing w:val="1"/>
        </w:rPr>
        <w:t xml:space="preserve"> </w:t>
      </w:r>
      <w:r>
        <w:rPr>
          <w:rFonts w:asciiTheme="minorHAnsi" w:hAnsiTheme="minorHAnsi" w:cstheme="minorHAnsi"/>
        </w:rPr>
        <w:t>απολογισμό</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Δημοτικού </w:t>
      </w:r>
      <w:r>
        <w:rPr>
          <w:rFonts w:asciiTheme="minorHAnsi" w:hAnsiTheme="minorHAnsi" w:cstheme="minorHAnsi"/>
        </w:rPr>
        <w:t xml:space="preserve">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Στην συνέχεια η Οικονομική Επιτροπή εγκρίνει με απόφασή της</w:t>
      </w:r>
      <w:r>
        <w:rPr>
          <w:rFonts w:asciiTheme="minorHAnsi" w:hAnsiTheme="minorHAnsi" w:cstheme="minorHAnsi"/>
          <w:spacing w:val="1"/>
        </w:rPr>
        <w:t xml:space="preserve"> </w:t>
      </w:r>
      <w:r>
        <w:rPr>
          <w:rFonts w:asciiTheme="minorHAnsi" w:hAnsiTheme="minorHAnsi" w:cstheme="minorHAnsi"/>
        </w:rPr>
        <w:t>το διαχειριστικό απολογισμό. Η σχετική απόφαση αναρτάται στην ιστοσελίδα</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Δήμου.</w:t>
      </w:r>
    </w:p>
    <w:p w:rsidR="001A24D8" w:rsidRDefault="001A24D8" w:rsidP="001A24D8">
      <w:pPr>
        <w:pStyle w:val="a3"/>
        <w:ind w:right="411"/>
        <w:rPr>
          <w:rFonts w:asciiTheme="minorHAnsi" w:hAnsiTheme="minorHAnsi" w:cstheme="minorHAnsi"/>
          <w:b/>
        </w:rPr>
      </w:pPr>
    </w:p>
    <w:p w:rsidR="001A24D8" w:rsidRDefault="001A24D8" w:rsidP="001A24D8">
      <w:pPr>
        <w:pStyle w:val="a3"/>
        <w:ind w:left="580" w:right="411"/>
        <w:rPr>
          <w:rFonts w:asciiTheme="minorHAnsi" w:hAnsiTheme="minorHAnsi" w:cstheme="minorHAnsi"/>
          <w:b/>
        </w:rPr>
      </w:pPr>
    </w:p>
    <w:p w:rsidR="001A24D8" w:rsidRDefault="001A24D8" w:rsidP="001A24D8">
      <w:pPr>
        <w:pStyle w:val="a3"/>
        <w:widowControl/>
        <w:numPr>
          <w:ilvl w:val="0"/>
          <w:numId w:val="25"/>
        </w:numPr>
        <w:suppressAutoHyphens/>
        <w:autoSpaceDE/>
        <w:autoSpaceDN/>
        <w:jc w:val="both"/>
        <w:rPr>
          <w:rFonts w:asciiTheme="minorHAnsi" w:hAnsiTheme="minorHAnsi" w:cstheme="minorHAnsi"/>
        </w:rPr>
      </w:pPr>
      <w:r>
        <w:rPr>
          <w:rFonts w:asciiTheme="minorHAnsi" w:hAnsiTheme="minorHAnsi" w:cstheme="minorHAnsi"/>
        </w:rPr>
        <w:t>Η Επιτροπή Διαχείρισης με πρόσκληση του Προέδρου της,</w:t>
      </w:r>
      <w:r>
        <w:rPr>
          <w:rFonts w:asciiTheme="minorHAnsi" w:hAnsiTheme="minorHAnsi" w:cstheme="minorHAnsi"/>
          <w:spacing w:val="-52"/>
        </w:rPr>
        <w:t xml:space="preserve">   </w:t>
      </w:r>
      <w:r>
        <w:rPr>
          <w:rFonts w:asciiTheme="minorHAnsi" w:hAnsiTheme="minorHAnsi" w:cstheme="minorHAnsi"/>
        </w:rPr>
        <w:t>στην οποία αναφέρονται</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θέματα</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ημερήσιας</w:t>
      </w:r>
      <w:r>
        <w:rPr>
          <w:rFonts w:asciiTheme="minorHAnsi" w:hAnsiTheme="minorHAnsi" w:cstheme="minorHAnsi"/>
          <w:spacing w:val="1"/>
        </w:rPr>
        <w:t xml:space="preserve"> </w:t>
      </w:r>
      <w:r>
        <w:rPr>
          <w:rFonts w:asciiTheme="minorHAnsi" w:hAnsiTheme="minorHAnsi" w:cstheme="minorHAnsi"/>
        </w:rPr>
        <w:t>διάταξης, συνεδριάζει στα γραφεία της Διεύθυνσης Κοινωνικής Πολιτικής Δήμου Αχαρνών ή</w:t>
      </w:r>
      <w:r>
        <w:rPr>
          <w:rFonts w:asciiTheme="minorHAnsi" w:hAnsiTheme="minorHAnsi" w:cstheme="minorHAnsi"/>
          <w:spacing w:val="1"/>
        </w:rPr>
        <w:t xml:space="preserve"> </w:t>
      </w:r>
      <w:r>
        <w:rPr>
          <w:rFonts w:asciiTheme="minorHAnsi" w:hAnsiTheme="minorHAnsi" w:cstheme="minorHAnsi"/>
        </w:rPr>
        <w:t>στο χώρο του Δημοτικού</w:t>
      </w:r>
      <w:r>
        <w:rPr>
          <w:rFonts w:asciiTheme="minorHAnsi" w:hAnsiTheme="minorHAnsi" w:cstheme="minorHAnsi"/>
          <w:spacing w:val="1"/>
        </w:rPr>
        <w:t xml:space="preserve"> </w:t>
      </w:r>
      <w:r>
        <w:rPr>
          <w:rFonts w:asciiTheme="minorHAnsi" w:hAnsiTheme="minorHAnsi" w:cstheme="minorHAnsi"/>
        </w:rPr>
        <w:t>Κοινωνικού</w:t>
      </w:r>
      <w:r>
        <w:rPr>
          <w:rFonts w:asciiTheme="minorHAnsi" w:hAnsiTheme="minorHAnsi" w:cstheme="minorHAnsi"/>
          <w:spacing w:val="1"/>
        </w:rPr>
        <w:t xml:space="preserve"> </w:t>
      </w:r>
      <w:r>
        <w:rPr>
          <w:rFonts w:asciiTheme="minorHAnsi" w:hAnsiTheme="minorHAnsi" w:cstheme="minorHAnsi"/>
        </w:rPr>
        <w:t xml:space="preserve">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πρόσκληση</w:t>
      </w:r>
      <w:r>
        <w:rPr>
          <w:rFonts w:asciiTheme="minorHAnsi" w:hAnsiTheme="minorHAnsi" w:cstheme="minorHAnsi"/>
          <w:spacing w:val="1"/>
        </w:rPr>
        <w:t xml:space="preserve"> </w:t>
      </w:r>
      <w:r>
        <w:rPr>
          <w:rFonts w:asciiTheme="minorHAnsi" w:hAnsiTheme="minorHAnsi" w:cstheme="minorHAnsi"/>
        </w:rPr>
        <w:t>επιδίδεται</w:t>
      </w:r>
      <w:r>
        <w:rPr>
          <w:rFonts w:asciiTheme="minorHAnsi" w:hAnsiTheme="minorHAnsi" w:cstheme="minorHAnsi"/>
          <w:spacing w:val="1"/>
        </w:rPr>
        <w:t xml:space="preserve"> </w:t>
      </w:r>
      <w:r>
        <w:rPr>
          <w:rFonts w:asciiTheme="minorHAnsi" w:hAnsiTheme="minorHAnsi" w:cstheme="minorHAnsi"/>
        </w:rPr>
        <w:t>ή</w:t>
      </w:r>
      <w:r>
        <w:rPr>
          <w:rFonts w:asciiTheme="minorHAnsi" w:hAnsiTheme="minorHAnsi" w:cstheme="minorHAnsi"/>
          <w:spacing w:val="-52"/>
        </w:rPr>
        <w:t xml:space="preserve"> </w:t>
      </w:r>
      <w:r>
        <w:rPr>
          <w:rFonts w:asciiTheme="minorHAnsi" w:hAnsiTheme="minorHAnsi" w:cstheme="minorHAnsi"/>
        </w:rPr>
        <w:t>γνωστοποιείται στα μέλη της Επιτροπής τρεις (3) τουλάχιστον πλήρεις ημέρες</w:t>
      </w:r>
      <w:r>
        <w:rPr>
          <w:rFonts w:asciiTheme="minorHAnsi" w:hAnsiTheme="minorHAnsi" w:cstheme="minorHAnsi"/>
          <w:spacing w:val="1"/>
        </w:rPr>
        <w:t xml:space="preserve"> </w:t>
      </w:r>
      <w:r>
        <w:rPr>
          <w:rFonts w:asciiTheme="minorHAnsi" w:hAnsiTheme="minorHAnsi" w:cstheme="minorHAnsi"/>
        </w:rPr>
        <w:t>πριν από την ημέρα που ορίζεται για τη συνεδρίαση. Σε επείγουσες περιπτώσεις,</w:t>
      </w:r>
      <w:r>
        <w:rPr>
          <w:rFonts w:asciiTheme="minorHAnsi" w:hAnsiTheme="minorHAnsi" w:cstheme="minorHAnsi"/>
          <w:spacing w:val="1"/>
        </w:rPr>
        <w:t xml:space="preserve"> </w:t>
      </w:r>
      <w:r>
        <w:rPr>
          <w:rFonts w:asciiTheme="minorHAnsi" w:hAnsiTheme="minorHAnsi" w:cstheme="minorHAnsi"/>
        </w:rPr>
        <w:t>η πρόσκληση αυτή μπορεί να επιδοθεί ή να γνωστοποιηθεί στα μέλη την ημέρα</w:t>
      </w:r>
      <w:r>
        <w:rPr>
          <w:rFonts w:asciiTheme="minorHAnsi" w:hAnsiTheme="minorHAnsi" w:cstheme="minorHAnsi"/>
          <w:spacing w:val="1"/>
        </w:rPr>
        <w:t xml:space="preserve"> </w:t>
      </w:r>
      <w:r>
        <w:rPr>
          <w:rFonts w:asciiTheme="minorHAnsi" w:hAnsiTheme="minorHAnsi" w:cstheme="minorHAnsi"/>
        </w:rPr>
        <w:t>της συνεδρίασης. Η Επιτροπή έχει απαρτία εφόσον τα μέλη που είναι παρόντα</w:t>
      </w:r>
      <w:r>
        <w:rPr>
          <w:rFonts w:asciiTheme="minorHAnsi" w:hAnsiTheme="minorHAnsi" w:cstheme="minorHAnsi"/>
          <w:spacing w:val="1"/>
        </w:rPr>
        <w:t xml:space="preserve"> </w:t>
      </w:r>
      <w:r>
        <w:rPr>
          <w:rFonts w:asciiTheme="minorHAnsi" w:hAnsiTheme="minorHAnsi" w:cstheme="minorHAnsi"/>
        </w:rPr>
        <w:t>είναι περισσότερα από αυτά που απουσιάζουν και αποφασίζει για κάθε θέμα με</w:t>
      </w:r>
      <w:r>
        <w:rPr>
          <w:rFonts w:asciiTheme="minorHAnsi" w:hAnsiTheme="minorHAnsi" w:cstheme="minorHAnsi"/>
          <w:spacing w:val="1"/>
        </w:rPr>
        <w:t xml:space="preserve"> </w:t>
      </w:r>
      <w:r>
        <w:rPr>
          <w:rFonts w:asciiTheme="minorHAnsi" w:hAnsiTheme="minorHAnsi" w:cstheme="minorHAnsi"/>
        </w:rPr>
        <w:t>την σχετική πλειοψηφία των παρόντων. Σε περίπτωση ισοψηφίας επικρατεί η</w:t>
      </w:r>
      <w:r>
        <w:rPr>
          <w:rFonts w:asciiTheme="minorHAnsi" w:hAnsiTheme="minorHAnsi" w:cstheme="minorHAnsi"/>
          <w:spacing w:val="1"/>
        </w:rPr>
        <w:t xml:space="preserve"> </w:t>
      </w:r>
      <w:r>
        <w:rPr>
          <w:rFonts w:asciiTheme="minorHAnsi" w:hAnsiTheme="minorHAnsi" w:cstheme="minorHAnsi"/>
        </w:rPr>
        <w:t>ψήφος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Προέδρου.</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λοιπά</w:t>
      </w:r>
      <w:r>
        <w:rPr>
          <w:rFonts w:asciiTheme="minorHAnsi" w:hAnsiTheme="minorHAnsi" w:cstheme="minorHAnsi"/>
          <w:spacing w:val="1"/>
        </w:rPr>
        <w:t xml:space="preserve"> </w:t>
      </w:r>
      <w:r>
        <w:rPr>
          <w:rFonts w:asciiTheme="minorHAnsi" w:hAnsiTheme="minorHAnsi" w:cstheme="minorHAnsi"/>
        </w:rPr>
        <w:t>θέματα,</w:t>
      </w:r>
      <w:r>
        <w:rPr>
          <w:rFonts w:asciiTheme="minorHAnsi" w:hAnsiTheme="minorHAnsi" w:cstheme="minorHAnsi"/>
          <w:spacing w:val="1"/>
        </w:rPr>
        <w:t xml:space="preserve"> </w:t>
      </w:r>
      <w:r>
        <w:rPr>
          <w:rFonts w:asciiTheme="minorHAnsi" w:hAnsiTheme="minorHAnsi" w:cstheme="minorHAnsi"/>
        </w:rPr>
        <w:t>όσον</w:t>
      </w:r>
      <w:r>
        <w:rPr>
          <w:rFonts w:asciiTheme="minorHAnsi" w:hAnsiTheme="minorHAnsi" w:cstheme="minorHAnsi"/>
          <w:spacing w:val="1"/>
        </w:rPr>
        <w:t xml:space="preserve"> </w:t>
      </w:r>
      <w:r>
        <w:rPr>
          <w:rFonts w:asciiTheme="minorHAnsi" w:hAnsiTheme="minorHAnsi" w:cstheme="minorHAnsi"/>
        </w:rPr>
        <w:t>αφορά</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λειτουργία</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52"/>
        </w:rPr>
        <w:t xml:space="preserve"> </w:t>
      </w:r>
      <w:r>
        <w:rPr>
          <w:rFonts w:asciiTheme="minorHAnsi" w:hAnsiTheme="minorHAnsi" w:cstheme="minorHAnsi"/>
        </w:rPr>
        <w:t>Επιτροπής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διεξαγωγή</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συνεδριάσεων,</w:t>
      </w:r>
      <w:r>
        <w:rPr>
          <w:rFonts w:asciiTheme="minorHAnsi" w:hAnsiTheme="minorHAnsi" w:cstheme="minorHAnsi"/>
          <w:spacing w:val="1"/>
        </w:rPr>
        <w:t xml:space="preserve"> </w:t>
      </w:r>
      <w:r>
        <w:rPr>
          <w:rFonts w:asciiTheme="minorHAnsi" w:hAnsiTheme="minorHAnsi" w:cstheme="minorHAnsi"/>
        </w:rPr>
        <w:t>εφαρμόζονται</w:t>
      </w:r>
      <w:r>
        <w:rPr>
          <w:rFonts w:asciiTheme="minorHAnsi" w:hAnsiTheme="minorHAnsi" w:cstheme="minorHAnsi"/>
          <w:spacing w:val="1"/>
        </w:rPr>
        <w:t xml:space="preserve"> </w:t>
      </w:r>
      <w:r>
        <w:rPr>
          <w:rFonts w:asciiTheme="minorHAnsi" w:hAnsiTheme="minorHAnsi" w:cstheme="minorHAnsi"/>
        </w:rPr>
        <w:t>αναλόγως</w:t>
      </w:r>
      <w:r>
        <w:rPr>
          <w:rFonts w:asciiTheme="minorHAnsi" w:hAnsiTheme="minorHAnsi" w:cstheme="minorHAnsi"/>
          <w:spacing w:val="1"/>
        </w:rPr>
        <w:t xml:space="preserve"> </w:t>
      </w:r>
      <w:r>
        <w:rPr>
          <w:rFonts w:asciiTheme="minorHAnsi" w:hAnsiTheme="minorHAnsi" w:cstheme="minorHAnsi"/>
        </w:rPr>
        <w:t>οι</w:t>
      </w:r>
      <w:r>
        <w:rPr>
          <w:rFonts w:asciiTheme="minorHAnsi" w:hAnsiTheme="minorHAnsi" w:cstheme="minorHAnsi"/>
          <w:spacing w:val="1"/>
        </w:rPr>
        <w:t xml:space="preserve"> </w:t>
      </w:r>
      <w:r>
        <w:rPr>
          <w:rFonts w:asciiTheme="minorHAnsi" w:hAnsiTheme="minorHAnsi" w:cstheme="minorHAnsi"/>
        </w:rPr>
        <w:t>σχετικές</w:t>
      </w:r>
      <w:r>
        <w:rPr>
          <w:rFonts w:asciiTheme="minorHAnsi" w:hAnsiTheme="minorHAnsi" w:cstheme="minorHAnsi"/>
          <w:spacing w:val="1"/>
        </w:rPr>
        <w:t xml:space="preserve"> </w:t>
      </w:r>
      <w:r>
        <w:rPr>
          <w:rFonts w:asciiTheme="minorHAnsi" w:hAnsiTheme="minorHAnsi" w:cstheme="minorHAnsi"/>
        </w:rPr>
        <w:t>διατάξεις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Ν.3852/2010</w:t>
      </w:r>
      <w:r>
        <w:rPr>
          <w:rFonts w:asciiTheme="minorHAnsi" w:hAnsiTheme="minorHAnsi" w:cstheme="minorHAnsi"/>
          <w:spacing w:val="1"/>
        </w:rPr>
        <w:t xml:space="preserve"> </w:t>
      </w:r>
      <w:r>
        <w:rPr>
          <w:rFonts w:asciiTheme="minorHAnsi" w:hAnsiTheme="minorHAnsi" w:cstheme="minorHAnsi"/>
        </w:rPr>
        <w:t>(ΦΕΚ</w:t>
      </w:r>
      <w:r>
        <w:rPr>
          <w:rFonts w:asciiTheme="minorHAnsi" w:hAnsiTheme="minorHAnsi" w:cstheme="minorHAnsi"/>
          <w:spacing w:val="1"/>
        </w:rPr>
        <w:t xml:space="preserve"> </w:t>
      </w:r>
      <w:r>
        <w:rPr>
          <w:rFonts w:asciiTheme="minorHAnsi" w:hAnsiTheme="minorHAnsi" w:cstheme="minorHAnsi"/>
        </w:rPr>
        <w:t>Α’</w:t>
      </w:r>
      <w:r>
        <w:rPr>
          <w:rFonts w:asciiTheme="minorHAnsi" w:hAnsiTheme="minorHAnsi" w:cstheme="minorHAnsi"/>
          <w:spacing w:val="1"/>
        </w:rPr>
        <w:t xml:space="preserve"> </w:t>
      </w:r>
      <w:r>
        <w:rPr>
          <w:rFonts w:asciiTheme="minorHAnsi" w:hAnsiTheme="minorHAnsi" w:cstheme="minorHAnsi"/>
        </w:rPr>
        <w:t>87),</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Δημοτικού</w:t>
      </w:r>
      <w:r>
        <w:rPr>
          <w:rFonts w:asciiTheme="minorHAnsi" w:hAnsiTheme="minorHAnsi" w:cstheme="minorHAnsi"/>
          <w:spacing w:val="1"/>
        </w:rPr>
        <w:t xml:space="preserve"> </w:t>
      </w:r>
      <w:r>
        <w:rPr>
          <w:rFonts w:asciiTheme="minorHAnsi" w:hAnsiTheme="minorHAnsi" w:cstheme="minorHAnsi"/>
        </w:rPr>
        <w:t>Κώδικα</w:t>
      </w:r>
      <w:r>
        <w:rPr>
          <w:rFonts w:asciiTheme="minorHAnsi" w:hAnsiTheme="minorHAnsi" w:cstheme="minorHAnsi"/>
          <w:spacing w:val="1"/>
        </w:rPr>
        <w:t xml:space="preserve"> </w:t>
      </w:r>
      <w:r>
        <w:rPr>
          <w:rFonts w:asciiTheme="minorHAnsi" w:hAnsiTheme="minorHAnsi" w:cstheme="minorHAnsi"/>
        </w:rPr>
        <w:t>(Ν.3463/2006, ΦΕΚ Α’ 114) και του Κώδικα Διοικητικής Διαδικασίας (Ν.2690/1999,</w:t>
      </w:r>
      <w:r>
        <w:rPr>
          <w:rFonts w:asciiTheme="minorHAnsi" w:hAnsiTheme="minorHAnsi" w:cstheme="minorHAnsi"/>
          <w:spacing w:val="1"/>
        </w:rPr>
        <w:t xml:space="preserve"> </w:t>
      </w:r>
      <w:r>
        <w:rPr>
          <w:rFonts w:asciiTheme="minorHAnsi" w:hAnsiTheme="minorHAnsi" w:cstheme="minorHAnsi"/>
        </w:rPr>
        <w:t>ΦΕΚ</w:t>
      </w:r>
      <w:r>
        <w:rPr>
          <w:rFonts w:asciiTheme="minorHAnsi" w:hAnsiTheme="minorHAnsi" w:cstheme="minorHAnsi"/>
          <w:spacing w:val="-1"/>
        </w:rPr>
        <w:t xml:space="preserve"> </w:t>
      </w:r>
      <w:r>
        <w:rPr>
          <w:rFonts w:asciiTheme="minorHAnsi" w:hAnsiTheme="minorHAnsi" w:cstheme="minorHAnsi"/>
        </w:rPr>
        <w:t>Α’</w:t>
      </w:r>
      <w:r>
        <w:rPr>
          <w:rFonts w:asciiTheme="minorHAnsi" w:hAnsiTheme="minorHAnsi" w:cstheme="minorHAnsi"/>
          <w:spacing w:val="1"/>
        </w:rPr>
        <w:t xml:space="preserve"> </w:t>
      </w:r>
      <w:r>
        <w:rPr>
          <w:rFonts w:asciiTheme="minorHAnsi" w:hAnsiTheme="minorHAnsi" w:cstheme="minorHAnsi"/>
        </w:rPr>
        <w:t>45).</w:t>
      </w:r>
    </w:p>
    <w:p w:rsidR="001A24D8" w:rsidRDefault="001A24D8" w:rsidP="001A24D8">
      <w:pPr>
        <w:pStyle w:val="a3"/>
        <w:rPr>
          <w:rFonts w:asciiTheme="minorHAnsi" w:hAnsiTheme="minorHAnsi" w:cstheme="minorHAnsi"/>
        </w:rPr>
      </w:pPr>
    </w:p>
    <w:p w:rsidR="001A24D8" w:rsidRDefault="001A24D8" w:rsidP="001A24D8">
      <w:pPr>
        <w:pStyle w:val="10"/>
        <w:numPr>
          <w:ilvl w:val="0"/>
          <w:numId w:val="25"/>
        </w:numPr>
        <w:tabs>
          <w:tab w:val="left" w:pos="405"/>
          <w:tab w:val="left" w:pos="8789"/>
        </w:tabs>
        <w:spacing w:line="240" w:lineRule="auto"/>
        <w:rPr>
          <w:rFonts w:asciiTheme="minorHAnsi" w:hAnsiTheme="minorHAnsi" w:cstheme="minorHAnsi"/>
        </w:rPr>
      </w:pP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Επιτροπή,</w:t>
      </w:r>
      <w:r>
        <w:rPr>
          <w:rFonts w:asciiTheme="minorHAnsi" w:hAnsiTheme="minorHAnsi" w:cstheme="minorHAnsi"/>
          <w:spacing w:val="1"/>
        </w:rPr>
        <w:t xml:space="preserve"> </w:t>
      </w:r>
      <w:r>
        <w:rPr>
          <w:rFonts w:asciiTheme="minorHAnsi" w:hAnsiTheme="minorHAnsi" w:cstheme="minorHAnsi"/>
        </w:rPr>
        <w:t>δια</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Προέδρου</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δύναται</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καλεί</w:t>
      </w:r>
      <w:r>
        <w:rPr>
          <w:rFonts w:asciiTheme="minorHAnsi" w:hAnsiTheme="minorHAnsi" w:cstheme="minorHAnsi"/>
          <w:spacing w:val="1"/>
        </w:rPr>
        <w:t xml:space="preserve"> </w:t>
      </w:r>
      <w:r>
        <w:rPr>
          <w:rFonts w:asciiTheme="minorHAnsi" w:hAnsiTheme="minorHAnsi" w:cstheme="minorHAnsi"/>
        </w:rPr>
        <w:t>στις</w:t>
      </w:r>
      <w:r>
        <w:rPr>
          <w:rFonts w:asciiTheme="minorHAnsi" w:hAnsiTheme="minorHAnsi" w:cstheme="minorHAnsi"/>
          <w:spacing w:val="1"/>
        </w:rPr>
        <w:t xml:space="preserve"> </w:t>
      </w:r>
      <w:r>
        <w:rPr>
          <w:rFonts w:asciiTheme="minorHAnsi" w:hAnsiTheme="minorHAnsi" w:cstheme="minorHAnsi"/>
        </w:rPr>
        <w:t>συνεδριάσεις</w:t>
      </w:r>
      <w:r>
        <w:rPr>
          <w:rFonts w:asciiTheme="minorHAnsi" w:hAnsiTheme="minorHAnsi" w:cstheme="minorHAnsi"/>
          <w:spacing w:val="1"/>
        </w:rPr>
        <w:t xml:space="preserve"> </w:t>
      </w:r>
      <w:r>
        <w:rPr>
          <w:rFonts w:asciiTheme="minorHAnsi" w:hAnsiTheme="minorHAnsi" w:cstheme="minorHAnsi"/>
        </w:rPr>
        <w:t>δημοτικούς</w:t>
      </w:r>
      <w:r>
        <w:rPr>
          <w:rFonts w:asciiTheme="minorHAnsi" w:hAnsiTheme="minorHAnsi" w:cstheme="minorHAnsi"/>
          <w:spacing w:val="49"/>
        </w:rPr>
        <w:t xml:space="preserve"> </w:t>
      </w:r>
      <w:r>
        <w:rPr>
          <w:rFonts w:asciiTheme="minorHAnsi" w:hAnsiTheme="minorHAnsi" w:cstheme="minorHAnsi"/>
        </w:rPr>
        <w:t>υπαλλήλους,</w:t>
      </w:r>
      <w:r>
        <w:rPr>
          <w:rFonts w:asciiTheme="minorHAnsi" w:hAnsiTheme="minorHAnsi" w:cstheme="minorHAnsi"/>
          <w:spacing w:val="51"/>
        </w:rPr>
        <w:t xml:space="preserve"> </w:t>
      </w:r>
      <w:r>
        <w:rPr>
          <w:rFonts w:asciiTheme="minorHAnsi" w:hAnsiTheme="minorHAnsi" w:cstheme="minorHAnsi"/>
        </w:rPr>
        <w:t>λοιπούς</w:t>
      </w:r>
      <w:r>
        <w:rPr>
          <w:rFonts w:asciiTheme="minorHAnsi" w:hAnsiTheme="minorHAnsi" w:cstheme="minorHAnsi"/>
          <w:spacing w:val="50"/>
        </w:rPr>
        <w:t xml:space="preserve"> </w:t>
      </w:r>
      <w:r>
        <w:rPr>
          <w:rFonts w:asciiTheme="minorHAnsi" w:hAnsiTheme="minorHAnsi" w:cstheme="minorHAnsi"/>
        </w:rPr>
        <w:t>αιρετούς</w:t>
      </w:r>
      <w:r>
        <w:rPr>
          <w:rFonts w:asciiTheme="minorHAnsi" w:hAnsiTheme="minorHAnsi" w:cstheme="minorHAnsi"/>
          <w:spacing w:val="50"/>
        </w:rPr>
        <w:t xml:space="preserve"> </w:t>
      </w:r>
      <w:r>
        <w:rPr>
          <w:rFonts w:asciiTheme="minorHAnsi" w:hAnsiTheme="minorHAnsi" w:cstheme="minorHAnsi"/>
        </w:rPr>
        <w:t>εκπροσώπους</w:t>
      </w:r>
      <w:r>
        <w:rPr>
          <w:rFonts w:asciiTheme="minorHAnsi" w:hAnsiTheme="minorHAnsi" w:cstheme="minorHAnsi"/>
          <w:spacing w:val="50"/>
        </w:rPr>
        <w:t xml:space="preserve"> </w:t>
      </w:r>
      <w:r>
        <w:rPr>
          <w:rFonts w:asciiTheme="minorHAnsi" w:hAnsiTheme="minorHAnsi" w:cstheme="minorHAnsi"/>
        </w:rPr>
        <w:t>του</w:t>
      </w:r>
      <w:r>
        <w:rPr>
          <w:rFonts w:asciiTheme="minorHAnsi" w:hAnsiTheme="minorHAnsi" w:cstheme="minorHAnsi"/>
          <w:spacing w:val="50"/>
        </w:rPr>
        <w:t xml:space="preserve"> </w:t>
      </w:r>
      <w:r>
        <w:rPr>
          <w:rFonts w:asciiTheme="minorHAnsi" w:hAnsiTheme="minorHAnsi" w:cstheme="minorHAnsi"/>
        </w:rPr>
        <w:t>Δήμου,</w:t>
      </w:r>
      <w:r>
        <w:rPr>
          <w:rFonts w:asciiTheme="minorHAnsi" w:hAnsiTheme="minorHAnsi" w:cstheme="minorHAnsi"/>
          <w:spacing w:val="48"/>
        </w:rPr>
        <w:t xml:space="preserve"> </w:t>
      </w:r>
      <w:r>
        <w:rPr>
          <w:rFonts w:asciiTheme="minorHAnsi" w:hAnsiTheme="minorHAnsi" w:cstheme="minorHAnsi"/>
        </w:rPr>
        <w:t>δωρητές</w:t>
      </w:r>
      <w:r>
        <w:rPr>
          <w:rFonts w:asciiTheme="minorHAnsi" w:hAnsiTheme="minorHAnsi" w:cstheme="minorHAnsi"/>
          <w:spacing w:val="-52"/>
        </w:rPr>
        <w:t xml:space="preserve"> </w:t>
      </w:r>
      <w:r>
        <w:rPr>
          <w:rFonts w:asciiTheme="minorHAnsi" w:hAnsiTheme="minorHAnsi" w:cstheme="minorHAnsi"/>
        </w:rPr>
        <w:t xml:space="preserve">και χορηγούς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ή ιδιώτες για να της</w:t>
      </w:r>
      <w:r>
        <w:rPr>
          <w:rFonts w:asciiTheme="minorHAnsi" w:hAnsiTheme="minorHAnsi" w:cstheme="minorHAnsi"/>
          <w:spacing w:val="1"/>
        </w:rPr>
        <w:t xml:space="preserve"> </w:t>
      </w:r>
      <w:r>
        <w:rPr>
          <w:rFonts w:asciiTheme="minorHAnsi" w:hAnsiTheme="minorHAnsi" w:cstheme="minorHAnsi"/>
        </w:rPr>
        <w:t>δώσουν πληροφορίες σχετικές με τα θέματα που συζητούνται. Η παρουσία των</w:t>
      </w:r>
      <w:r>
        <w:rPr>
          <w:rFonts w:asciiTheme="minorHAnsi" w:hAnsiTheme="minorHAnsi" w:cstheme="minorHAnsi"/>
          <w:spacing w:val="1"/>
        </w:rPr>
        <w:t xml:space="preserve"> </w:t>
      </w:r>
      <w:r>
        <w:rPr>
          <w:rFonts w:asciiTheme="minorHAnsi" w:hAnsiTheme="minorHAnsi" w:cstheme="minorHAnsi"/>
        </w:rPr>
        <w:t>καλούμενων</w:t>
      </w:r>
      <w:r>
        <w:rPr>
          <w:rFonts w:asciiTheme="minorHAnsi" w:hAnsiTheme="minorHAnsi" w:cstheme="minorHAnsi"/>
          <w:spacing w:val="-1"/>
        </w:rPr>
        <w:t xml:space="preserve"> </w:t>
      </w:r>
      <w:r>
        <w:rPr>
          <w:rFonts w:asciiTheme="minorHAnsi" w:hAnsiTheme="minorHAnsi" w:cstheme="minorHAnsi"/>
        </w:rPr>
        <w:t>δημοτικών</w:t>
      </w:r>
      <w:r>
        <w:rPr>
          <w:rFonts w:asciiTheme="minorHAnsi" w:hAnsiTheme="minorHAnsi" w:cstheme="minorHAnsi"/>
          <w:spacing w:val="-1"/>
        </w:rPr>
        <w:t xml:space="preserve"> </w:t>
      </w:r>
      <w:r>
        <w:rPr>
          <w:rFonts w:asciiTheme="minorHAnsi" w:hAnsiTheme="minorHAnsi" w:cstheme="minorHAnsi"/>
        </w:rPr>
        <w:t>υπαλλήλων</w:t>
      </w:r>
      <w:r>
        <w:rPr>
          <w:rFonts w:asciiTheme="minorHAnsi" w:hAnsiTheme="minorHAnsi" w:cstheme="minorHAnsi"/>
          <w:spacing w:val="2"/>
        </w:rPr>
        <w:t xml:space="preserve"> </w:t>
      </w:r>
      <w:r>
        <w:rPr>
          <w:rFonts w:asciiTheme="minorHAnsi" w:hAnsiTheme="minorHAnsi" w:cstheme="minorHAnsi"/>
        </w:rPr>
        <w:t>είναι</w:t>
      </w:r>
      <w:r>
        <w:rPr>
          <w:rFonts w:asciiTheme="minorHAnsi" w:hAnsiTheme="minorHAnsi" w:cstheme="minorHAnsi"/>
          <w:spacing w:val="-1"/>
        </w:rPr>
        <w:t xml:space="preserve"> </w:t>
      </w:r>
      <w:r>
        <w:rPr>
          <w:rFonts w:asciiTheme="minorHAnsi" w:hAnsiTheme="minorHAnsi" w:cstheme="minorHAnsi"/>
        </w:rPr>
        <w:t>υποχρεωτική.</w:t>
      </w:r>
    </w:p>
    <w:p w:rsidR="001A24D8" w:rsidRDefault="001A24D8" w:rsidP="001A24D8">
      <w:pPr>
        <w:pStyle w:val="2"/>
        <w:tabs>
          <w:tab w:val="left" w:pos="720"/>
        </w:tabs>
        <w:ind w:left="379" w:right="566"/>
        <w:rPr>
          <w:rFonts w:asciiTheme="minorHAnsi" w:hAnsiTheme="minorHAnsi" w:cstheme="minorHAnsi"/>
        </w:rPr>
      </w:pPr>
    </w:p>
    <w:p w:rsidR="001A24D8" w:rsidRDefault="001A24D8" w:rsidP="001A24D8">
      <w:pPr>
        <w:pStyle w:val="2"/>
        <w:tabs>
          <w:tab w:val="left" w:pos="720"/>
        </w:tabs>
        <w:ind w:left="379" w:right="566"/>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1"/>
          <w:u w:val="single"/>
        </w:rPr>
        <w:t xml:space="preserve"> </w:t>
      </w:r>
      <w:r>
        <w:rPr>
          <w:rFonts w:asciiTheme="minorHAnsi" w:hAnsiTheme="minorHAnsi" w:cstheme="minorHAnsi"/>
          <w:u w:val="single"/>
        </w:rPr>
        <w:t>8o</w:t>
      </w:r>
    </w:p>
    <w:p w:rsidR="001A24D8" w:rsidRDefault="001A24D8" w:rsidP="001A24D8">
      <w:pPr>
        <w:spacing w:before="181"/>
        <w:ind w:left="379" w:right="572"/>
        <w:jc w:val="center"/>
        <w:rPr>
          <w:rFonts w:asciiTheme="minorHAnsi" w:hAnsiTheme="minorHAnsi" w:cstheme="minorHAnsi"/>
          <w:b/>
          <w:u w:val="single"/>
        </w:rPr>
      </w:pPr>
      <w:r>
        <w:rPr>
          <w:rFonts w:cstheme="minorHAnsi"/>
          <w:b/>
          <w:u w:val="single"/>
        </w:rPr>
        <w:t xml:space="preserve">ΚΑΡΤΑ ΔΙΚΑΙΟΥΧΟΥ  ΔΗΜΟΤΙΚΟΥ ΚΟΙΝΩΝΙΚΟΥ ΠΑΝΤΟΠΩΛΕΙΟΥ ΔΗΜΟΥ ΑΧΑΡΝΩΝ "ΕΛΕΝΗ ΣΑΧΣΑΝΙΔΗ"  </w:t>
      </w:r>
    </w:p>
    <w:p w:rsidR="001A24D8" w:rsidRDefault="001A24D8" w:rsidP="001A24D8">
      <w:pPr>
        <w:pStyle w:val="a3"/>
        <w:rPr>
          <w:rFonts w:asciiTheme="minorHAnsi" w:hAnsiTheme="minorHAnsi" w:cstheme="minorHAnsi"/>
          <w:b/>
        </w:rPr>
      </w:pPr>
    </w:p>
    <w:p w:rsidR="001A24D8" w:rsidRDefault="001A24D8" w:rsidP="001A24D8">
      <w:pPr>
        <w:pStyle w:val="a3"/>
        <w:spacing w:before="13"/>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 xml:space="preserve">§1. </w:t>
      </w:r>
      <w:r>
        <w:rPr>
          <w:rFonts w:asciiTheme="minorHAnsi" w:hAnsiTheme="minorHAnsi" w:cstheme="minorHAnsi"/>
        </w:rPr>
        <w:t>Μετά την ολοκλήρωση της διαδικασίας και την ένταξη των αιτούντων στο</w:t>
      </w:r>
      <w:r>
        <w:rPr>
          <w:rFonts w:asciiTheme="minorHAnsi" w:hAnsiTheme="minorHAnsi" w:cstheme="minorHAnsi"/>
          <w:spacing w:val="1"/>
        </w:rPr>
        <w:t xml:space="preserve"> </w:t>
      </w:r>
      <w:r>
        <w:rPr>
          <w:rFonts w:asciiTheme="minorHAnsi" w:hAnsiTheme="minorHAnsi" w:cstheme="minorHAnsi"/>
        </w:rPr>
        <w:t>πρόγραμμα, θα παραδίδεται σε αυτούς κάρτα</w:t>
      </w:r>
      <w:r>
        <w:rPr>
          <w:rFonts w:asciiTheme="minorHAnsi" w:hAnsiTheme="minorHAnsi" w:cstheme="minorHAnsi"/>
          <w:spacing w:val="1"/>
        </w:rPr>
        <w:t xml:space="preserve"> </w:t>
      </w:r>
      <w:r>
        <w:rPr>
          <w:rFonts w:asciiTheme="minorHAnsi" w:hAnsiTheme="minorHAnsi" w:cstheme="minorHAnsi"/>
        </w:rPr>
        <w:t>με την οποία θα εξυπηρετούνται</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το Δημοτικό Κοινωνικό</w:t>
      </w:r>
      <w:r>
        <w:rPr>
          <w:rFonts w:asciiTheme="minorHAnsi" w:hAnsiTheme="minorHAnsi" w:cstheme="minorHAnsi"/>
          <w:spacing w:val="-1"/>
        </w:rPr>
        <w:t xml:space="preserve"> </w:t>
      </w:r>
      <w:r>
        <w:rPr>
          <w:rFonts w:asciiTheme="minorHAnsi" w:hAnsiTheme="minorHAnsi" w:cstheme="minorHAnsi"/>
        </w:rPr>
        <w:t xml:space="preserve">Παντοπωλείο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rPr>
          <w:rFonts w:asciiTheme="minorHAnsi" w:hAnsiTheme="minorHAnsi" w:cstheme="minorHAnsi"/>
        </w:rPr>
      </w:pPr>
    </w:p>
    <w:p w:rsidR="001A24D8" w:rsidRDefault="001A24D8" w:rsidP="001A24D8">
      <w:pPr>
        <w:pStyle w:val="10"/>
        <w:tabs>
          <w:tab w:val="left" w:pos="532"/>
        </w:tabs>
        <w:spacing w:line="240" w:lineRule="auto"/>
        <w:rPr>
          <w:rFonts w:asciiTheme="minorHAnsi" w:hAnsiTheme="minorHAnsi" w:cstheme="minorHAnsi"/>
        </w:rPr>
      </w:pPr>
      <w:r>
        <w:rPr>
          <w:rFonts w:asciiTheme="minorHAnsi" w:hAnsiTheme="minorHAnsi" w:cstheme="minorHAnsi"/>
          <w:b/>
        </w:rPr>
        <w:t xml:space="preserve">§2. </w:t>
      </w:r>
      <w:r>
        <w:rPr>
          <w:rFonts w:asciiTheme="minorHAnsi" w:hAnsiTheme="minorHAnsi" w:cstheme="minorHAnsi"/>
        </w:rPr>
        <w:t xml:space="preserve">Η κάρτα δικαιούχου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χορηγείται σε όποιον πληροί τις προϋποθέσεις του</w:t>
      </w:r>
      <w:r>
        <w:rPr>
          <w:rFonts w:asciiTheme="minorHAnsi" w:hAnsiTheme="minorHAnsi" w:cstheme="minorHAnsi"/>
          <w:spacing w:val="1"/>
        </w:rPr>
        <w:t xml:space="preserve"> </w:t>
      </w:r>
      <w:r>
        <w:rPr>
          <w:rFonts w:asciiTheme="minorHAnsi" w:hAnsiTheme="minorHAnsi" w:cstheme="minorHAnsi"/>
        </w:rPr>
        <w:t>άρθρου</w:t>
      </w:r>
      <w:r>
        <w:rPr>
          <w:rFonts w:asciiTheme="minorHAnsi" w:hAnsiTheme="minorHAnsi" w:cstheme="minorHAnsi"/>
          <w:spacing w:val="1"/>
        </w:rPr>
        <w:t xml:space="preserve"> </w:t>
      </w:r>
      <w:r>
        <w:rPr>
          <w:rFonts w:asciiTheme="minorHAnsi" w:hAnsiTheme="minorHAnsi" w:cstheme="minorHAnsi"/>
        </w:rPr>
        <w:t>6</w:t>
      </w:r>
      <w:r>
        <w:rPr>
          <w:rFonts w:asciiTheme="minorHAnsi" w:hAnsiTheme="minorHAnsi" w:cstheme="minorHAnsi"/>
          <w:spacing w:val="-2"/>
        </w:rPr>
        <w:t xml:space="preserve"> </w:t>
      </w:r>
      <w:r>
        <w:rPr>
          <w:rFonts w:asciiTheme="minorHAnsi" w:hAnsiTheme="minorHAnsi" w:cstheme="minorHAnsi"/>
        </w:rPr>
        <w:t>του παρόντος</w:t>
      </w:r>
      <w:r>
        <w:rPr>
          <w:rFonts w:asciiTheme="minorHAnsi" w:hAnsiTheme="minorHAnsi" w:cstheme="minorHAnsi"/>
          <w:spacing w:val="2"/>
        </w:rPr>
        <w:t xml:space="preserve"> </w:t>
      </w:r>
      <w:r>
        <w:rPr>
          <w:rFonts w:asciiTheme="minorHAnsi" w:hAnsiTheme="minorHAnsi" w:cstheme="minorHAnsi"/>
        </w:rPr>
        <w:t>κανονισμού.</w:t>
      </w:r>
    </w:p>
    <w:p w:rsidR="001A24D8" w:rsidRDefault="001A24D8" w:rsidP="001A24D8">
      <w:pPr>
        <w:pStyle w:val="10"/>
        <w:tabs>
          <w:tab w:val="left" w:pos="532"/>
        </w:tabs>
        <w:spacing w:line="240" w:lineRule="auto"/>
        <w:rPr>
          <w:rFonts w:asciiTheme="minorHAnsi" w:hAnsiTheme="minorHAnsi" w:cstheme="minorHAnsi"/>
        </w:rPr>
      </w:pPr>
    </w:p>
    <w:p w:rsidR="001A24D8" w:rsidRDefault="001A24D8" w:rsidP="001A24D8">
      <w:pPr>
        <w:pStyle w:val="10"/>
        <w:tabs>
          <w:tab w:val="left" w:pos="548"/>
        </w:tabs>
        <w:spacing w:line="240" w:lineRule="auto"/>
        <w:rPr>
          <w:rFonts w:asciiTheme="minorHAnsi" w:hAnsiTheme="minorHAnsi" w:cstheme="minorHAnsi"/>
        </w:rPr>
      </w:pPr>
      <w:r>
        <w:rPr>
          <w:rFonts w:asciiTheme="minorHAnsi" w:hAnsiTheme="minorHAnsi" w:cstheme="minorHAnsi"/>
          <w:b/>
        </w:rPr>
        <w:t xml:space="preserve">§3. </w:t>
      </w:r>
      <w:r>
        <w:rPr>
          <w:rFonts w:asciiTheme="minorHAnsi" w:hAnsiTheme="minorHAnsi" w:cstheme="minorHAnsi"/>
        </w:rPr>
        <w:t>Η κάρτα δικαιούχου είναι αυστηρά προσωπική</w:t>
      </w:r>
      <w:r>
        <w:rPr>
          <w:rFonts w:asciiTheme="minorHAnsi" w:hAnsiTheme="minorHAnsi" w:cstheme="minorHAnsi"/>
          <w:spacing w:val="1"/>
        </w:rPr>
        <w:t xml:space="preserve"> </w:t>
      </w:r>
      <w:r>
        <w:rPr>
          <w:rFonts w:asciiTheme="minorHAnsi" w:hAnsiTheme="minorHAnsi" w:cstheme="minorHAnsi"/>
        </w:rPr>
        <w:t>θα χορηγείται μόνο μία (1)</w:t>
      </w:r>
      <w:r>
        <w:rPr>
          <w:rFonts w:asciiTheme="minorHAnsi" w:hAnsiTheme="minorHAnsi" w:cstheme="minorHAnsi"/>
          <w:spacing w:val="1"/>
        </w:rPr>
        <w:t xml:space="preserve"> </w:t>
      </w:r>
      <w:r>
        <w:rPr>
          <w:rFonts w:asciiTheme="minorHAnsi" w:hAnsiTheme="minorHAnsi" w:cstheme="minorHAnsi"/>
        </w:rPr>
        <w:t>κάρτα δικαιούχου σε αυτόν που υποβάλλει την αίτηση και όχι σε κάθε μέλος</w:t>
      </w:r>
      <w:r>
        <w:rPr>
          <w:rFonts w:asciiTheme="minorHAnsi" w:hAnsiTheme="minorHAnsi" w:cstheme="minorHAnsi"/>
          <w:spacing w:val="1"/>
        </w:rPr>
        <w:t xml:space="preserve"> </w:t>
      </w:r>
      <w:r>
        <w:rPr>
          <w:rFonts w:asciiTheme="minorHAnsi" w:hAnsiTheme="minorHAnsi" w:cstheme="minorHAnsi"/>
        </w:rPr>
        <w:t>ξεχωριστά.</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κάρτα</w:t>
      </w:r>
      <w:r>
        <w:rPr>
          <w:rFonts w:asciiTheme="minorHAnsi" w:hAnsiTheme="minorHAnsi" w:cstheme="minorHAnsi"/>
          <w:spacing w:val="1"/>
        </w:rPr>
        <w:t xml:space="preserve"> </w:t>
      </w:r>
      <w:r>
        <w:rPr>
          <w:rFonts w:asciiTheme="minorHAnsi" w:hAnsiTheme="minorHAnsi" w:cstheme="minorHAnsi"/>
        </w:rPr>
        <w:t>θα</w:t>
      </w:r>
      <w:r>
        <w:rPr>
          <w:rFonts w:asciiTheme="minorHAnsi" w:hAnsiTheme="minorHAnsi" w:cstheme="minorHAnsi"/>
          <w:spacing w:val="1"/>
        </w:rPr>
        <w:t xml:space="preserve"> </w:t>
      </w:r>
      <w:r>
        <w:rPr>
          <w:rFonts w:asciiTheme="minorHAnsi" w:hAnsiTheme="minorHAnsi" w:cstheme="minorHAnsi"/>
        </w:rPr>
        <w:t>είναι</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ισχύ</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χρονικό</w:t>
      </w:r>
      <w:r>
        <w:rPr>
          <w:rFonts w:asciiTheme="minorHAnsi" w:hAnsiTheme="minorHAnsi" w:cstheme="minorHAnsi"/>
          <w:spacing w:val="1"/>
        </w:rPr>
        <w:t xml:space="preserve"> </w:t>
      </w:r>
      <w:r>
        <w:rPr>
          <w:rFonts w:asciiTheme="minorHAnsi" w:hAnsiTheme="minorHAnsi" w:cstheme="minorHAnsi"/>
        </w:rPr>
        <w:t>διάστημα</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ο</w:t>
      </w:r>
      <w:r>
        <w:rPr>
          <w:rFonts w:asciiTheme="minorHAnsi" w:hAnsiTheme="minorHAnsi" w:cstheme="minorHAnsi"/>
          <w:spacing w:val="1"/>
        </w:rPr>
        <w:t xml:space="preserve"> </w:t>
      </w:r>
      <w:r>
        <w:rPr>
          <w:rFonts w:asciiTheme="minorHAnsi" w:hAnsiTheme="minorHAnsi" w:cstheme="minorHAnsi"/>
        </w:rPr>
        <w:t>ωφελούμενος</w:t>
      </w:r>
      <w:r>
        <w:rPr>
          <w:rFonts w:asciiTheme="minorHAnsi" w:hAnsiTheme="minorHAnsi" w:cstheme="minorHAnsi"/>
          <w:spacing w:val="-1"/>
        </w:rPr>
        <w:t xml:space="preserve"> </w:t>
      </w:r>
      <w:r>
        <w:rPr>
          <w:rFonts w:asciiTheme="minorHAnsi" w:hAnsiTheme="minorHAnsi" w:cstheme="minorHAnsi"/>
        </w:rPr>
        <w:t>είναι δικαιούχος.</w:t>
      </w:r>
    </w:p>
    <w:p w:rsidR="001A24D8" w:rsidRDefault="001A24D8" w:rsidP="001A24D8">
      <w:pPr>
        <w:pStyle w:val="10"/>
        <w:tabs>
          <w:tab w:val="left" w:pos="548"/>
        </w:tabs>
        <w:spacing w:line="240" w:lineRule="auto"/>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 xml:space="preserve">§4.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κάρτα ανήκει αποκλειστικά στο δικαιούχο που υπέβαλε την αίτηση και</w:t>
      </w:r>
      <w:r>
        <w:rPr>
          <w:rFonts w:asciiTheme="minorHAnsi" w:hAnsiTheme="minorHAnsi" w:cstheme="minorHAnsi"/>
          <w:spacing w:val="1"/>
        </w:rPr>
        <w:t xml:space="preserve"> </w:t>
      </w:r>
      <w:r>
        <w:rPr>
          <w:rFonts w:asciiTheme="minorHAnsi" w:hAnsiTheme="minorHAnsi" w:cstheme="minorHAnsi"/>
        </w:rPr>
        <w:t>απαγορεύεται</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μεταβίβασή</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οποιοδήποτε</w:t>
      </w:r>
      <w:r>
        <w:rPr>
          <w:rFonts w:asciiTheme="minorHAnsi" w:hAnsiTheme="minorHAnsi" w:cstheme="minorHAnsi"/>
          <w:spacing w:val="1"/>
        </w:rPr>
        <w:t xml:space="preserve"> </w:t>
      </w:r>
      <w:r>
        <w:rPr>
          <w:rFonts w:asciiTheme="minorHAnsi" w:hAnsiTheme="minorHAnsi" w:cstheme="minorHAnsi"/>
        </w:rPr>
        <w:t>άλλο</w:t>
      </w:r>
      <w:r>
        <w:rPr>
          <w:rFonts w:asciiTheme="minorHAnsi" w:hAnsiTheme="minorHAnsi" w:cstheme="minorHAnsi"/>
          <w:spacing w:val="1"/>
        </w:rPr>
        <w:t xml:space="preserve"> </w:t>
      </w:r>
      <w:r>
        <w:rPr>
          <w:rFonts w:asciiTheme="minorHAnsi" w:hAnsiTheme="minorHAnsi" w:cstheme="minorHAnsi"/>
        </w:rPr>
        <w:t>πρόσωπο</w:t>
      </w:r>
      <w:r>
        <w:rPr>
          <w:rFonts w:asciiTheme="minorHAnsi" w:hAnsiTheme="minorHAnsi" w:cstheme="minorHAnsi"/>
          <w:spacing w:val="1"/>
        </w:rPr>
        <w:t xml:space="preserve"> </w:t>
      </w:r>
      <w:r>
        <w:rPr>
          <w:rFonts w:asciiTheme="minorHAnsi" w:hAnsiTheme="minorHAnsi" w:cstheme="minorHAnsi"/>
        </w:rPr>
        <w:t>εκτός</w:t>
      </w:r>
      <w:r>
        <w:rPr>
          <w:rFonts w:asciiTheme="minorHAnsi" w:hAnsiTheme="minorHAnsi" w:cstheme="minorHAnsi"/>
          <w:spacing w:val="1"/>
        </w:rPr>
        <w:t xml:space="preserve"> </w:t>
      </w:r>
      <w:r>
        <w:rPr>
          <w:rFonts w:asciiTheme="minorHAnsi" w:hAnsiTheme="minorHAnsi" w:cstheme="minorHAnsi"/>
        </w:rPr>
        <w:t>από το άτομο που ορίζει ο ίδιος να τον εξυπηρετεί σε περίπτωση κωλύματος, με υπεύθυνη δήλωση κατά την αίτησή του.</w:t>
      </w:r>
    </w:p>
    <w:p w:rsidR="001A24D8" w:rsidRDefault="001A24D8" w:rsidP="001A24D8">
      <w:pPr>
        <w:pStyle w:val="a3"/>
        <w:rPr>
          <w:rFonts w:asciiTheme="minorHAnsi" w:hAnsiTheme="minorHAnsi" w:cstheme="minorHAnsi"/>
          <w:b/>
        </w:rPr>
      </w:pPr>
    </w:p>
    <w:p w:rsidR="001A24D8" w:rsidRDefault="001A24D8" w:rsidP="001A24D8">
      <w:pPr>
        <w:pStyle w:val="10"/>
        <w:tabs>
          <w:tab w:val="left" w:pos="536"/>
        </w:tabs>
        <w:spacing w:line="240" w:lineRule="auto"/>
        <w:ind w:left="180"/>
        <w:rPr>
          <w:rFonts w:asciiTheme="minorHAnsi" w:hAnsiTheme="minorHAnsi" w:cstheme="minorHAnsi"/>
        </w:rPr>
      </w:pPr>
      <w:r>
        <w:rPr>
          <w:rFonts w:asciiTheme="minorHAnsi" w:hAnsiTheme="minorHAnsi" w:cstheme="minorHAnsi"/>
          <w:b/>
        </w:rPr>
        <w:t xml:space="preserve">§5. </w:t>
      </w:r>
      <w:r>
        <w:rPr>
          <w:rFonts w:asciiTheme="minorHAnsi" w:hAnsiTheme="minorHAnsi" w:cstheme="minorHAnsi"/>
        </w:rPr>
        <w:t xml:space="preserve">Η κάρτα δικαιούχου θα παραδίδεται στην υπηρεσία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μετά τη λήξη του προβλεπόμενου διαστήματος ένταξής του και θα του επαναχορηγείται σε περίπτωση νέας ένταξής του.</w:t>
      </w:r>
    </w:p>
    <w:p w:rsidR="001A24D8" w:rsidRDefault="001A24D8" w:rsidP="001A24D8">
      <w:pPr>
        <w:pStyle w:val="2"/>
        <w:tabs>
          <w:tab w:val="left" w:pos="720"/>
        </w:tabs>
        <w:spacing w:line="294" w:lineRule="exact"/>
        <w:rPr>
          <w:rFonts w:asciiTheme="minorHAnsi" w:hAnsiTheme="minorHAnsi" w:cstheme="minorHAnsi"/>
          <w:u w:val="single"/>
        </w:rPr>
      </w:pPr>
    </w:p>
    <w:p w:rsidR="001A24D8" w:rsidRDefault="001A24D8" w:rsidP="001A24D8">
      <w:pPr>
        <w:pStyle w:val="2"/>
        <w:tabs>
          <w:tab w:val="left" w:pos="720"/>
        </w:tabs>
        <w:spacing w:line="294" w:lineRule="exact"/>
        <w:rPr>
          <w:rFonts w:asciiTheme="minorHAnsi" w:hAnsiTheme="minorHAnsi" w:cstheme="minorHAnsi"/>
          <w:u w:val="single"/>
        </w:rPr>
      </w:pPr>
    </w:p>
    <w:p w:rsidR="001A24D8" w:rsidRDefault="001A24D8" w:rsidP="001A24D8">
      <w:pPr>
        <w:pStyle w:val="2"/>
        <w:tabs>
          <w:tab w:val="left" w:pos="720"/>
        </w:tabs>
        <w:spacing w:line="294" w:lineRule="exact"/>
        <w:rPr>
          <w:rFonts w:asciiTheme="minorHAnsi" w:hAnsiTheme="minorHAnsi" w:cstheme="minorHAnsi"/>
          <w:u w:val="single"/>
        </w:rPr>
      </w:pPr>
    </w:p>
    <w:p w:rsidR="001A24D8" w:rsidRDefault="001A24D8" w:rsidP="001A24D8">
      <w:pPr>
        <w:pStyle w:val="2"/>
        <w:tabs>
          <w:tab w:val="left" w:pos="720"/>
        </w:tabs>
        <w:spacing w:line="294" w:lineRule="exact"/>
        <w:rPr>
          <w:rFonts w:asciiTheme="minorHAnsi" w:hAnsiTheme="minorHAnsi" w:cstheme="minorHAnsi"/>
          <w:u w:val="single"/>
        </w:rPr>
      </w:pPr>
    </w:p>
    <w:p w:rsidR="001A24D8" w:rsidRDefault="001A24D8" w:rsidP="001A24D8">
      <w:pPr>
        <w:pStyle w:val="2"/>
        <w:tabs>
          <w:tab w:val="left" w:pos="720"/>
        </w:tabs>
        <w:spacing w:line="294" w:lineRule="exact"/>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3"/>
          <w:u w:val="single"/>
        </w:rPr>
        <w:t xml:space="preserve"> </w:t>
      </w:r>
      <w:r>
        <w:rPr>
          <w:rFonts w:asciiTheme="minorHAnsi" w:hAnsiTheme="minorHAnsi" w:cstheme="minorHAnsi"/>
          <w:u w:val="single"/>
        </w:rPr>
        <w:t>9</w:t>
      </w:r>
      <w:r>
        <w:rPr>
          <w:rFonts w:asciiTheme="minorHAnsi" w:hAnsiTheme="minorHAnsi" w:cstheme="minorHAnsi"/>
          <w:u w:val="single"/>
          <w:vertAlign w:val="superscript"/>
        </w:rPr>
        <w:t>ο</w:t>
      </w:r>
    </w:p>
    <w:p w:rsidR="001A24D8" w:rsidRDefault="001A24D8" w:rsidP="001A24D8">
      <w:pPr>
        <w:spacing w:before="181"/>
        <w:ind w:left="379" w:right="572"/>
        <w:jc w:val="center"/>
        <w:rPr>
          <w:rFonts w:asciiTheme="minorHAnsi" w:hAnsiTheme="minorHAnsi" w:cstheme="minorHAnsi"/>
        </w:rPr>
      </w:pPr>
      <w:r>
        <w:rPr>
          <w:rFonts w:cstheme="minorHAnsi"/>
          <w:b/>
          <w:u w:val="single"/>
        </w:rPr>
        <w:t xml:space="preserve">ΔΙΚΑΙΩΜΑΤΑ ΚΑΙ ΥΠΟΧΡΕΩΣΕΙΣ ΤΩΝ ΔΙΚΑΙΟΥΧΩΝ ΤΟΥ ΔΗΜΟΤΙΚΟΥ ΚΟΙΝΩΝΙΚΟΥ ΠΑΝΤΟΠΩΛΕΙΟΥ ΔΗΜΟΥ ΑΧΑΡΝΩΝ "ΕΛΕΝΗ ΣΑΧΣΑΝΙΔΗ"  </w:t>
      </w:r>
    </w:p>
    <w:p w:rsidR="001A24D8" w:rsidRDefault="001A24D8" w:rsidP="001A24D8">
      <w:pPr>
        <w:spacing w:before="149" w:line="360" w:lineRule="auto"/>
        <w:ind w:right="-54"/>
        <w:jc w:val="center"/>
        <w:rPr>
          <w:rFonts w:cstheme="minorHAnsi"/>
        </w:rPr>
      </w:pPr>
    </w:p>
    <w:p w:rsidR="001A24D8" w:rsidRDefault="001A24D8" w:rsidP="001A24D8">
      <w:pPr>
        <w:pStyle w:val="a3"/>
        <w:rPr>
          <w:rFonts w:asciiTheme="minorHAnsi" w:hAnsiTheme="minorHAnsi" w:cstheme="minorHAnsi"/>
        </w:rPr>
      </w:pPr>
      <w:r>
        <w:rPr>
          <w:rFonts w:asciiTheme="minorHAnsi" w:hAnsiTheme="minorHAnsi" w:cstheme="minorHAnsi"/>
          <w:b/>
        </w:rPr>
        <w:t xml:space="preserve">§1. </w:t>
      </w:r>
      <w:r>
        <w:rPr>
          <w:rFonts w:asciiTheme="minorHAnsi" w:hAnsiTheme="minorHAnsi" w:cstheme="minorHAnsi"/>
        </w:rPr>
        <w:t>Οι δικαιούχοι οφείλουν να είναι συνεργάσιμοι, να σέβονται τους υπαλλήλους,</w:t>
      </w:r>
      <w:r>
        <w:rPr>
          <w:rFonts w:asciiTheme="minorHAnsi" w:hAnsiTheme="minorHAnsi" w:cstheme="minorHAnsi"/>
          <w:spacing w:val="-52"/>
        </w:rPr>
        <w:t xml:space="preserve"> </w:t>
      </w:r>
      <w:r>
        <w:rPr>
          <w:rFonts w:asciiTheme="minorHAnsi" w:hAnsiTheme="minorHAnsi" w:cstheme="minorHAnsi"/>
        </w:rPr>
        <w:t>τους</w:t>
      </w:r>
      <w:r>
        <w:rPr>
          <w:rFonts w:asciiTheme="minorHAnsi" w:hAnsiTheme="minorHAnsi" w:cstheme="minorHAnsi"/>
          <w:spacing w:val="-3"/>
        </w:rPr>
        <w:t xml:space="preserve"> </w:t>
      </w:r>
      <w:r>
        <w:rPr>
          <w:rFonts w:asciiTheme="minorHAnsi" w:hAnsiTheme="minorHAnsi" w:cstheme="minorHAnsi"/>
        </w:rPr>
        <w:t>χώρους</w:t>
      </w:r>
      <w:r>
        <w:rPr>
          <w:rFonts w:asciiTheme="minorHAnsi" w:hAnsiTheme="minorHAnsi" w:cstheme="minorHAnsi"/>
          <w:spacing w:val="-4"/>
        </w:rPr>
        <w:t xml:space="preserve"> </w:t>
      </w:r>
      <w:r>
        <w:rPr>
          <w:rFonts w:asciiTheme="minorHAnsi" w:hAnsiTheme="minorHAnsi" w:cstheme="minorHAnsi"/>
        </w:rPr>
        <w:t>του</w:t>
      </w:r>
      <w:r>
        <w:rPr>
          <w:rFonts w:asciiTheme="minorHAnsi" w:hAnsiTheme="minorHAnsi" w:cstheme="minorHAnsi"/>
          <w:spacing w:val="-1"/>
        </w:rPr>
        <w:t xml:space="preserve"> Δημοτικού </w:t>
      </w:r>
      <w:r>
        <w:rPr>
          <w:rFonts w:asciiTheme="minorHAnsi" w:hAnsiTheme="minorHAnsi" w:cstheme="minorHAnsi"/>
        </w:rPr>
        <w:t>Κοινωνικού</w:t>
      </w:r>
      <w:r>
        <w:rPr>
          <w:rFonts w:asciiTheme="minorHAnsi" w:hAnsiTheme="minorHAnsi" w:cstheme="minorHAnsi"/>
          <w:spacing w:val="-4"/>
        </w:rPr>
        <w:t xml:space="preserve"> </w:t>
      </w:r>
      <w:r>
        <w:rPr>
          <w:rFonts w:asciiTheme="minorHAnsi" w:hAnsiTheme="minorHAnsi" w:cstheme="minorHAnsi"/>
        </w:rPr>
        <w:t xml:space="preserve">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καθώς και  τους χώρους</w:t>
      </w:r>
      <w:r>
        <w:rPr>
          <w:rFonts w:asciiTheme="minorHAnsi" w:hAnsiTheme="minorHAnsi" w:cstheme="minorHAnsi"/>
          <w:spacing w:val="-1"/>
        </w:rPr>
        <w:t xml:space="preserve"> της Διεύθυνσης Κοινωνικής Πολιτικής του Δήμου Αχαρνών και ν</w:t>
      </w:r>
      <w:r>
        <w:rPr>
          <w:rFonts w:asciiTheme="minorHAnsi" w:hAnsiTheme="minorHAnsi" w:cstheme="minorHAnsi"/>
        </w:rPr>
        <w:t>α</w:t>
      </w:r>
      <w:r>
        <w:rPr>
          <w:rFonts w:asciiTheme="minorHAnsi" w:hAnsiTheme="minorHAnsi" w:cstheme="minorHAnsi"/>
          <w:spacing w:val="-5"/>
        </w:rPr>
        <w:t xml:space="preserve"> </w:t>
      </w:r>
      <w:r>
        <w:rPr>
          <w:rFonts w:asciiTheme="minorHAnsi" w:hAnsiTheme="minorHAnsi" w:cstheme="minorHAnsi"/>
        </w:rPr>
        <w:t>τηρούν</w:t>
      </w:r>
      <w:r>
        <w:rPr>
          <w:rFonts w:asciiTheme="minorHAnsi" w:hAnsiTheme="minorHAnsi" w:cstheme="minorHAnsi"/>
          <w:spacing w:val="-52"/>
        </w:rPr>
        <w:t xml:space="preserve">  </w:t>
      </w:r>
      <w:r>
        <w:rPr>
          <w:rFonts w:asciiTheme="minorHAnsi" w:hAnsiTheme="minorHAnsi" w:cstheme="minorHAnsi"/>
        </w:rPr>
        <w:t>ότι</w:t>
      </w:r>
      <w:r>
        <w:rPr>
          <w:rFonts w:asciiTheme="minorHAnsi" w:hAnsiTheme="minorHAnsi" w:cstheme="minorHAnsi"/>
          <w:spacing w:val="-1"/>
        </w:rPr>
        <w:t xml:space="preserve"> </w:t>
      </w:r>
      <w:r>
        <w:rPr>
          <w:rFonts w:asciiTheme="minorHAnsi" w:hAnsiTheme="minorHAnsi" w:cstheme="minorHAnsi"/>
        </w:rPr>
        <w:t>προβλέπεται</w:t>
      </w:r>
      <w:r>
        <w:rPr>
          <w:rFonts w:asciiTheme="minorHAnsi" w:hAnsiTheme="minorHAnsi" w:cstheme="minorHAnsi"/>
          <w:spacing w:val="2"/>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τον παρόντα</w:t>
      </w:r>
      <w:r>
        <w:rPr>
          <w:rFonts w:asciiTheme="minorHAnsi" w:hAnsiTheme="minorHAnsi" w:cstheme="minorHAnsi"/>
          <w:spacing w:val="1"/>
        </w:rPr>
        <w:t xml:space="preserve"> </w:t>
      </w:r>
      <w:r>
        <w:rPr>
          <w:rFonts w:asciiTheme="minorHAnsi" w:hAnsiTheme="minorHAnsi" w:cstheme="minorHAnsi"/>
        </w:rPr>
        <w:t>Κανονισμό.</w:t>
      </w:r>
    </w:p>
    <w:p w:rsidR="001A24D8" w:rsidRDefault="001A24D8" w:rsidP="001A24D8">
      <w:pPr>
        <w:pStyle w:val="a3"/>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§2</w:t>
      </w:r>
      <w:r>
        <w:rPr>
          <w:rFonts w:asciiTheme="minorHAnsi" w:hAnsiTheme="minorHAnsi" w:cstheme="minorHAnsi"/>
        </w:rPr>
        <w:t>. Οι δικαιούχοι είναι αποκλειστικά υπεύθυνοι για τη φύλαξη της κάρτας που</w:t>
      </w:r>
      <w:r>
        <w:rPr>
          <w:rFonts w:asciiTheme="minorHAnsi" w:hAnsiTheme="minorHAnsi" w:cstheme="minorHAnsi"/>
          <w:spacing w:val="1"/>
        </w:rPr>
        <w:t xml:space="preserve"> </w:t>
      </w:r>
      <w:r>
        <w:rPr>
          <w:rFonts w:asciiTheme="minorHAnsi" w:hAnsiTheme="minorHAnsi" w:cstheme="minorHAnsi"/>
        </w:rPr>
        <w:t>διατίθεται</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υπηρεσία</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εξυπηρέτησή</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Δημοτικό </w:t>
      </w:r>
      <w:r>
        <w:rPr>
          <w:rFonts w:asciiTheme="minorHAnsi" w:hAnsiTheme="minorHAnsi" w:cstheme="minorHAnsi"/>
        </w:rPr>
        <w:t>Κοινωνικό</w:t>
      </w:r>
      <w:r>
        <w:rPr>
          <w:rFonts w:asciiTheme="minorHAnsi" w:hAnsiTheme="minorHAnsi" w:cstheme="minorHAnsi"/>
          <w:spacing w:val="1"/>
        </w:rPr>
        <w:t xml:space="preserve"> </w:t>
      </w:r>
      <w:r>
        <w:rPr>
          <w:rFonts w:asciiTheme="minorHAnsi" w:hAnsiTheme="minorHAnsi" w:cstheme="minorHAnsi"/>
        </w:rPr>
        <w:t xml:space="preserve">Παντοπωλείο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περίπτωση</w:t>
      </w:r>
      <w:r>
        <w:rPr>
          <w:rFonts w:asciiTheme="minorHAnsi" w:hAnsiTheme="minorHAnsi" w:cstheme="minorHAnsi"/>
          <w:spacing w:val="1"/>
        </w:rPr>
        <w:t xml:space="preserve"> </w:t>
      </w:r>
      <w:r>
        <w:rPr>
          <w:rFonts w:asciiTheme="minorHAnsi" w:hAnsiTheme="minorHAnsi" w:cstheme="minorHAnsi"/>
        </w:rPr>
        <w:t>απώλειας</w:t>
      </w:r>
      <w:r>
        <w:rPr>
          <w:rFonts w:asciiTheme="minorHAnsi" w:hAnsiTheme="minorHAnsi" w:cstheme="minorHAnsi"/>
          <w:spacing w:val="1"/>
        </w:rPr>
        <w:t xml:space="preserve"> </w:t>
      </w:r>
      <w:r>
        <w:rPr>
          <w:rFonts w:asciiTheme="minorHAnsi" w:hAnsiTheme="minorHAnsi" w:cstheme="minorHAnsi"/>
        </w:rPr>
        <w:t>είναι</w:t>
      </w:r>
      <w:r>
        <w:rPr>
          <w:rFonts w:asciiTheme="minorHAnsi" w:hAnsiTheme="minorHAnsi" w:cstheme="minorHAnsi"/>
          <w:spacing w:val="1"/>
        </w:rPr>
        <w:t xml:space="preserve"> </w:t>
      </w:r>
      <w:r>
        <w:rPr>
          <w:rFonts w:asciiTheme="minorHAnsi" w:hAnsiTheme="minorHAnsi" w:cstheme="minorHAnsi"/>
        </w:rPr>
        <w:t>υποχρεωμένοι</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ενημερώσουν</w:t>
      </w:r>
      <w:r>
        <w:rPr>
          <w:rFonts w:asciiTheme="minorHAnsi" w:hAnsiTheme="minorHAnsi" w:cstheme="minorHAnsi"/>
          <w:spacing w:val="-1"/>
        </w:rPr>
        <w:t xml:space="preserve"> </w:t>
      </w:r>
      <w:r>
        <w:rPr>
          <w:rFonts w:asciiTheme="minorHAnsi" w:hAnsiTheme="minorHAnsi" w:cstheme="minorHAnsi"/>
        </w:rPr>
        <w:t>την αρμόδια</w:t>
      </w:r>
      <w:r>
        <w:rPr>
          <w:rFonts w:asciiTheme="minorHAnsi" w:hAnsiTheme="minorHAnsi" w:cstheme="minorHAnsi"/>
          <w:spacing w:val="1"/>
        </w:rPr>
        <w:t xml:space="preserve"> </w:t>
      </w:r>
      <w:r>
        <w:rPr>
          <w:rFonts w:asciiTheme="minorHAnsi" w:hAnsiTheme="minorHAnsi" w:cstheme="minorHAnsi"/>
        </w:rPr>
        <w:t>υπηρεσία.</w:t>
      </w:r>
    </w:p>
    <w:p w:rsidR="001A24D8" w:rsidRDefault="001A24D8" w:rsidP="001A24D8">
      <w:pPr>
        <w:pStyle w:val="a3"/>
        <w:rPr>
          <w:rFonts w:asciiTheme="minorHAnsi" w:hAnsiTheme="minorHAnsi" w:cstheme="minorHAnsi"/>
          <w:b/>
        </w:rPr>
      </w:pPr>
    </w:p>
    <w:p w:rsidR="001A24D8" w:rsidRDefault="001A24D8" w:rsidP="001A24D8">
      <w:pPr>
        <w:pStyle w:val="a3"/>
        <w:rPr>
          <w:rFonts w:asciiTheme="minorHAnsi" w:hAnsiTheme="minorHAnsi" w:cstheme="minorHAnsi"/>
          <w:b/>
        </w:rPr>
      </w:pPr>
      <w:r>
        <w:rPr>
          <w:rFonts w:asciiTheme="minorHAnsi" w:hAnsiTheme="minorHAnsi" w:cstheme="minorHAnsi"/>
          <w:b/>
        </w:rPr>
        <w:t>§3</w:t>
      </w:r>
      <w:r>
        <w:rPr>
          <w:rFonts w:asciiTheme="minorHAnsi" w:hAnsiTheme="minorHAnsi" w:cstheme="minorHAnsi"/>
        </w:rPr>
        <w:t>. Οι δικαιούχοι οφείλουν να προσκομίζουν οποιοδήποτε άλλο δικαιολογητικό</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ζητηθεί</w:t>
      </w:r>
      <w:r>
        <w:rPr>
          <w:rFonts w:asciiTheme="minorHAnsi" w:hAnsiTheme="minorHAnsi" w:cstheme="minorHAnsi"/>
          <w:spacing w:val="-2"/>
        </w:rPr>
        <w:t xml:space="preserve"> </w:t>
      </w:r>
      <w:r>
        <w:rPr>
          <w:rFonts w:asciiTheme="minorHAnsi" w:hAnsiTheme="minorHAnsi" w:cstheme="minorHAnsi"/>
        </w:rPr>
        <w:t>από</w:t>
      </w:r>
      <w:r>
        <w:rPr>
          <w:rFonts w:asciiTheme="minorHAnsi" w:hAnsiTheme="minorHAnsi" w:cstheme="minorHAnsi"/>
          <w:spacing w:val="2"/>
        </w:rPr>
        <w:t xml:space="preserve"> </w:t>
      </w:r>
      <w:r>
        <w:rPr>
          <w:rFonts w:asciiTheme="minorHAnsi" w:hAnsiTheme="minorHAnsi" w:cstheme="minorHAnsi"/>
        </w:rPr>
        <w:t>την</w:t>
      </w:r>
      <w:r>
        <w:rPr>
          <w:rFonts w:asciiTheme="minorHAnsi" w:hAnsiTheme="minorHAnsi" w:cstheme="minorHAnsi"/>
          <w:spacing w:val="-3"/>
        </w:rPr>
        <w:t xml:space="preserve"> </w:t>
      </w:r>
      <w:r>
        <w:rPr>
          <w:rFonts w:asciiTheme="minorHAnsi" w:hAnsiTheme="minorHAnsi" w:cstheme="minorHAnsi"/>
        </w:rPr>
        <w:t>αρμόδια</w:t>
      </w:r>
      <w:r>
        <w:rPr>
          <w:rFonts w:asciiTheme="minorHAnsi" w:hAnsiTheme="minorHAnsi" w:cstheme="minorHAnsi"/>
          <w:spacing w:val="2"/>
        </w:rPr>
        <w:t xml:space="preserve"> </w:t>
      </w:r>
      <w:r>
        <w:rPr>
          <w:rFonts w:asciiTheme="minorHAnsi" w:hAnsiTheme="minorHAnsi" w:cstheme="minorHAnsi"/>
        </w:rPr>
        <w:t>υπηρεσία.</w:t>
      </w:r>
    </w:p>
    <w:p w:rsidR="001A24D8" w:rsidRDefault="001A24D8" w:rsidP="001A24D8">
      <w:pPr>
        <w:pStyle w:val="a3"/>
        <w:spacing w:before="181"/>
        <w:rPr>
          <w:rFonts w:asciiTheme="minorHAnsi" w:hAnsiTheme="minorHAnsi" w:cstheme="minorHAnsi"/>
          <w:b/>
        </w:rPr>
      </w:pPr>
      <w:r>
        <w:rPr>
          <w:rFonts w:asciiTheme="minorHAnsi" w:hAnsiTheme="minorHAnsi" w:cstheme="minorHAnsi"/>
          <w:b/>
        </w:rPr>
        <w:t>§4.</w:t>
      </w:r>
      <w:r>
        <w:rPr>
          <w:rFonts w:asciiTheme="minorHAnsi" w:hAnsiTheme="minorHAnsi" w:cstheme="minorHAnsi"/>
        </w:rPr>
        <w:t xml:space="preserve"> </w:t>
      </w:r>
      <w:r>
        <w:rPr>
          <w:rFonts w:asciiTheme="minorHAnsi" w:hAnsiTheme="minorHAnsi" w:cstheme="minorHAnsi"/>
          <w:b/>
        </w:rPr>
        <w:t>Ο Δικαιούχος δύναται να χάσει το δικαίωμα συμμετοχής στο πρόγραμμα</w:t>
      </w:r>
      <w:r>
        <w:rPr>
          <w:rFonts w:asciiTheme="minorHAnsi" w:hAnsiTheme="minorHAnsi" w:cstheme="minorHAnsi"/>
          <w:b/>
          <w:spacing w:val="1"/>
        </w:rPr>
        <w:t xml:space="preserve"> </w:t>
      </w:r>
      <w:r>
        <w:rPr>
          <w:rFonts w:asciiTheme="minorHAnsi" w:hAnsiTheme="minorHAnsi" w:cstheme="minorHAnsi"/>
          <w:b/>
        </w:rPr>
        <w:t>εφόσον</w:t>
      </w:r>
      <w:r>
        <w:rPr>
          <w:rFonts w:asciiTheme="minorHAnsi" w:hAnsiTheme="minorHAnsi" w:cstheme="minorHAnsi"/>
          <w:b/>
          <w:spacing w:val="-1"/>
        </w:rPr>
        <w:t xml:space="preserve"> </w:t>
      </w:r>
      <w:r>
        <w:rPr>
          <w:rFonts w:asciiTheme="minorHAnsi" w:hAnsiTheme="minorHAnsi" w:cstheme="minorHAnsi"/>
          <w:b/>
        </w:rPr>
        <w:t>συντρέχουν μια</w:t>
      </w:r>
      <w:r>
        <w:rPr>
          <w:rFonts w:asciiTheme="minorHAnsi" w:hAnsiTheme="minorHAnsi" w:cstheme="minorHAnsi"/>
          <w:b/>
          <w:spacing w:val="-2"/>
        </w:rPr>
        <w:t xml:space="preserve"> </w:t>
      </w:r>
      <w:r>
        <w:rPr>
          <w:rFonts w:asciiTheme="minorHAnsi" w:hAnsiTheme="minorHAnsi" w:cstheme="minorHAnsi"/>
          <w:b/>
        </w:rPr>
        <w:t>ή</w:t>
      </w:r>
      <w:r>
        <w:rPr>
          <w:rFonts w:asciiTheme="minorHAnsi" w:hAnsiTheme="minorHAnsi" w:cstheme="minorHAnsi"/>
          <w:b/>
          <w:spacing w:val="-2"/>
        </w:rPr>
        <w:t xml:space="preserve"> </w:t>
      </w:r>
      <w:r>
        <w:rPr>
          <w:rFonts w:asciiTheme="minorHAnsi" w:hAnsiTheme="minorHAnsi" w:cstheme="minorHAnsi"/>
          <w:b/>
        </w:rPr>
        <w:t>περισσότερες</w:t>
      </w:r>
      <w:r>
        <w:rPr>
          <w:rFonts w:asciiTheme="minorHAnsi" w:hAnsiTheme="minorHAnsi" w:cstheme="minorHAnsi"/>
          <w:b/>
          <w:spacing w:val="-1"/>
        </w:rPr>
        <w:t xml:space="preserve"> </w:t>
      </w:r>
      <w:r>
        <w:rPr>
          <w:rFonts w:asciiTheme="minorHAnsi" w:hAnsiTheme="minorHAnsi" w:cstheme="minorHAnsi"/>
          <w:b/>
        </w:rPr>
        <w:t>από</w:t>
      </w:r>
      <w:r>
        <w:rPr>
          <w:rFonts w:asciiTheme="minorHAnsi" w:hAnsiTheme="minorHAnsi" w:cstheme="minorHAnsi"/>
          <w:b/>
          <w:spacing w:val="-1"/>
        </w:rPr>
        <w:t xml:space="preserve"> </w:t>
      </w:r>
      <w:r>
        <w:rPr>
          <w:rFonts w:asciiTheme="minorHAnsi" w:hAnsiTheme="minorHAnsi" w:cstheme="minorHAnsi"/>
          <w:b/>
        </w:rPr>
        <w:t>τις</w:t>
      </w:r>
      <w:r>
        <w:rPr>
          <w:rFonts w:asciiTheme="minorHAnsi" w:hAnsiTheme="minorHAnsi" w:cstheme="minorHAnsi"/>
          <w:b/>
          <w:spacing w:val="-2"/>
        </w:rPr>
        <w:t xml:space="preserve"> </w:t>
      </w:r>
      <w:r>
        <w:rPr>
          <w:rFonts w:asciiTheme="minorHAnsi" w:hAnsiTheme="minorHAnsi" w:cstheme="minorHAnsi"/>
          <w:b/>
        </w:rPr>
        <w:t>ακόλουθες</w:t>
      </w:r>
      <w:r>
        <w:rPr>
          <w:rFonts w:asciiTheme="minorHAnsi" w:hAnsiTheme="minorHAnsi" w:cstheme="minorHAnsi"/>
          <w:b/>
          <w:spacing w:val="-2"/>
        </w:rPr>
        <w:t xml:space="preserve"> </w:t>
      </w:r>
      <w:r>
        <w:rPr>
          <w:rFonts w:asciiTheme="minorHAnsi" w:hAnsiTheme="minorHAnsi" w:cstheme="minorHAnsi"/>
          <w:b/>
        </w:rPr>
        <w:t>περιπτώσεις:</w:t>
      </w:r>
    </w:p>
    <w:p w:rsidR="001A24D8" w:rsidRDefault="001A24D8" w:rsidP="001A24D8">
      <w:pPr>
        <w:pStyle w:val="a3"/>
        <w:spacing w:before="147"/>
        <w:rPr>
          <w:rFonts w:asciiTheme="minorHAnsi" w:hAnsiTheme="minorHAnsi" w:cstheme="minorHAnsi"/>
          <w:b/>
        </w:rPr>
      </w:pPr>
      <w:r>
        <w:rPr>
          <w:rFonts w:asciiTheme="minorHAnsi" w:hAnsiTheme="minorHAnsi" w:cstheme="minorHAnsi"/>
          <w:b/>
        </w:rPr>
        <w:t>α)</w:t>
      </w:r>
      <w:r>
        <w:rPr>
          <w:rFonts w:asciiTheme="minorHAnsi" w:hAnsiTheme="minorHAnsi" w:cstheme="minorHAnsi"/>
          <w:spacing w:val="-3"/>
        </w:rPr>
        <w:t xml:space="preserve"> Να π</w:t>
      </w:r>
      <w:r>
        <w:rPr>
          <w:rFonts w:asciiTheme="minorHAnsi" w:hAnsiTheme="minorHAnsi" w:cstheme="minorHAnsi"/>
        </w:rPr>
        <w:t>αραβεί</w:t>
      </w:r>
      <w:r>
        <w:rPr>
          <w:rFonts w:asciiTheme="minorHAnsi" w:hAnsiTheme="minorHAnsi" w:cstheme="minorHAnsi"/>
          <w:spacing w:val="-2"/>
        </w:rPr>
        <w:t xml:space="preserve"> </w:t>
      </w:r>
      <w:r>
        <w:rPr>
          <w:rFonts w:asciiTheme="minorHAnsi" w:hAnsiTheme="minorHAnsi" w:cstheme="minorHAnsi"/>
        </w:rPr>
        <w:t>τον</w:t>
      </w:r>
      <w:r>
        <w:rPr>
          <w:rFonts w:asciiTheme="minorHAnsi" w:hAnsiTheme="minorHAnsi" w:cstheme="minorHAnsi"/>
          <w:spacing w:val="-3"/>
        </w:rPr>
        <w:t xml:space="preserve"> </w:t>
      </w:r>
      <w:r>
        <w:rPr>
          <w:rFonts w:asciiTheme="minorHAnsi" w:hAnsiTheme="minorHAnsi" w:cstheme="minorHAnsi"/>
        </w:rPr>
        <w:t xml:space="preserve">κανονισμό λειτουργίας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spacing w:before="149"/>
        <w:rPr>
          <w:rFonts w:asciiTheme="minorHAnsi" w:hAnsiTheme="minorHAnsi" w:cstheme="minorHAnsi"/>
          <w:b/>
        </w:rPr>
      </w:pPr>
      <w:r>
        <w:rPr>
          <w:rFonts w:asciiTheme="minorHAnsi" w:hAnsiTheme="minorHAnsi" w:cstheme="minorHAnsi"/>
          <w:b/>
        </w:rPr>
        <w:t>β)</w:t>
      </w:r>
      <w:r>
        <w:rPr>
          <w:rFonts w:asciiTheme="minorHAnsi" w:hAnsiTheme="minorHAnsi" w:cstheme="minorHAnsi"/>
          <w:spacing w:val="-3"/>
        </w:rPr>
        <w:t xml:space="preserve"> </w:t>
      </w:r>
      <w:r>
        <w:rPr>
          <w:rFonts w:asciiTheme="minorHAnsi" w:hAnsiTheme="minorHAnsi" w:cstheme="minorHAnsi"/>
        </w:rPr>
        <w:t>Υποβάλει</w:t>
      </w:r>
      <w:r>
        <w:rPr>
          <w:rFonts w:asciiTheme="minorHAnsi" w:hAnsiTheme="minorHAnsi" w:cstheme="minorHAnsi"/>
          <w:spacing w:val="-4"/>
        </w:rPr>
        <w:t xml:space="preserve"> </w:t>
      </w:r>
      <w:r>
        <w:rPr>
          <w:rFonts w:asciiTheme="minorHAnsi" w:hAnsiTheme="minorHAnsi" w:cstheme="minorHAnsi"/>
        </w:rPr>
        <w:t>ψευδή</w:t>
      </w:r>
      <w:r>
        <w:rPr>
          <w:rFonts w:asciiTheme="minorHAnsi" w:hAnsiTheme="minorHAnsi" w:cstheme="minorHAnsi"/>
          <w:spacing w:val="-3"/>
        </w:rPr>
        <w:t xml:space="preserve"> </w:t>
      </w:r>
      <w:r>
        <w:rPr>
          <w:rFonts w:asciiTheme="minorHAnsi" w:hAnsiTheme="minorHAnsi" w:cstheme="minorHAnsi"/>
        </w:rPr>
        <w:t>δήλωση</w:t>
      </w:r>
      <w:r>
        <w:rPr>
          <w:rFonts w:asciiTheme="minorHAnsi" w:hAnsiTheme="minorHAnsi" w:cstheme="minorHAnsi"/>
          <w:spacing w:val="-3"/>
        </w:rPr>
        <w:t xml:space="preserve"> </w:t>
      </w:r>
      <w:r>
        <w:rPr>
          <w:rFonts w:asciiTheme="minorHAnsi" w:hAnsiTheme="minorHAnsi" w:cstheme="minorHAnsi"/>
        </w:rPr>
        <w:t>ή</w:t>
      </w:r>
      <w:r>
        <w:rPr>
          <w:rFonts w:asciiTheme="minorHAnsi" w:hAnsiTheme="minorHAnsi" w:cstheme="minorHAnsi"/>
          <w:spacing w:val="-5"/>
        </w:rPr>
        <w:t xml:space="preserve"> </w:t>
      </w:r>
      <w:r>
        <w:rPr>
          <w:rFonts w:asciiTheme="minorHAnsi" w:hAnsiTheme="minorHAnsi" w:cstheme="minorHAnsi"/>
        </w:rPr>
        <w:t>αναληθή</w:t>
      </w:r>
      <w:r>
        <w:rPr>
          <w:rFonts w:asciiTheme="minorHAnsi" w:hAnsiTheme="minorHAnsi" w:cstheme="minorHAnsi"/>
          <w:spacing w:val="-2"/>
        </w:rPr>
        <w:t xml:space="preserve"> </w:t>
      </w:r>
      <w:r>
        <w:rPr>
          <w:rFonts w:asciiTheme="minorHAnsi" w:hAnsiTheme="minorHAnsi" w:cstheme="minorHAnsi"/>
        </w:rPr>
        <w:t>δικαιολογητικά.</w:t>
      </w:r>
    </w:p>
    <w:p w:rsidR="001A24D8" w:rsidRDefault="001A24D8" w:rsidP="001A24D8">
      <w:pPr>
        <w:pStyle w:val="a3"/>
        <w:spacing w:before="147"/>
        <w:rPr>
          <w:rFonts w:asciiTheme="minorHAnsi" w:hAnsiTheme="minorHAnsi" w:cstheme="minorHAnsi"/>
        </w:rPr>
      </w:pPr>
      <w:r>
        <w:rPr>
          <w:rFonts w:asciiTheme="minorHAnsi" w:hAnsiTheme="minorHAnsi" w:cstheme="minorHAnsi"/>
          <w:b/>
        </w:rPr>
        <w:t>γ)</w:t>
      </w:r>
      <w:r>
        <w:rPr>
          <w:rFonts w:asciiTheme="minorHAnsi" w:hAnsiTheme="minorHAnsi" w:cstheme="minorHAnsi"/>
          <w:spacing w:val="1"/>
        </w:rPr>
        <w:t xml:space="preserve"> </w:t>
      </w:r>
      <w:r>
        <w:rPr>
          <w:rFonts w:asciiTheme="minorHAnsi" w:hAnsiTheme="minorHAnsi" w:cstheme="minorHAnsi"/>
        </w:rPr>
        <w:t>Δημιουργήσει</w:t>
      </w:r>
      <w:r>
        <w:rPr>
          <w:rFonts w:asciiTheme="minorHAnsi" w:hAnsiTheme="minorHAnsi" w:cstheme="minorHAnsi"/>
          <w:spacing w:val="1"/>
        </w:rPr>
        <w:t xml:space="preserve"> </w:t>
      </w:r>
      <w:r>
        <w:rPr>
          <w:rFonts w:asciiTheme="minorHAnsi" w:hAnsiTheme="minorHAnsi" w:cstheme="minorHAnsi"/>
        </w:rPr>
        <w:t>πρόβλημα</w:t>
      </w:r>
      <w:r>
        <w:rPr>
          <w:rFonts w:asciiTheme="minorHAnsi" w:hAnsiTheme="minorHAnsi" w:cstheme="minorHAnsi"/>
          <w:spacing w:val="1"/>
        </w:rPr>
        <w:t xml:space="preserve"> </w:t>
      </w:r>
      <w:r>
        <w:rPr>
          <w:rFonts w:asciiTheme="minorHAnsi" w:hAnsiTheme="minorHAnsi" w:cstheme="minorHAnsi"/>
        </w:rPr>
        <w:t>στο</w:t>
      </w:r>
      <w:r>
        <w:rPr>
          <w:rFonts w:asciiTheme="minorHAnsi" w:hAnsiTheme="minorHAnsi" w:cstheme="minorHAnsi"/>
          <w:spacing w:val="1"/>
        </w:rPr>
        <w:t xml:space="preserve"> </w:t>
      </w:r>
      <w:r>
        <w:rPr>
          <w:rFonts w:asciiTheme="minorHAnsi" w:hAnsiTheme="minorHAnsi" w:cstheme="minorHAnsi"/>
        </w:rPr>
        <w:t>προσωπικό</w:t>
      </w:r>
      <w:r>
        <w:rPr>
          <w:rFonts w:asciiTheme="minorHAnsi" w:hAnsiTheme="minorHAnsi" w:cstheme="minorHAnsi"/>
          <w:spacing w:val="1"/>
        </w:rPr>
        <w:t xml:space="preserve"> </w:t>
      </w:r>
      <w:r>
        <w:rPr>
          <w:rFonts w:asciiTheme="minorHAnsi" w:hAnsiTheme="minorHAnsi" w:cstheme="minorHAnsi"/>
        </w:rPr>
        <w:t>του Δημοτικού</w:t>
      </w:r>
      <w:r>
        <w:rPr>
          <w:rFonts w:asciiTheme="minorHAnsi" w:hAnsiTheme="minorHAnsi" w:cstheme="minorHAnsi"/>
          <w:spacing w:val="1"/>
        </w:rPr>
        <w:t xml:space="preserve"> </w:t>
      </w:r>
      <w:r>
        <w:rPr>
          <w:rFonts w:asciiTheme="minorHAnsi" w:hAnsiTheme="minorHAnsi" w:cstheme="minorHAnsi"/>
        </w:rPr>
        <w:t>Κοινωνικού</w:t>
      </w:r>
      <w:r>
        <w:rPr>
          <w:rFonts w:asciiTheme="minorHAnsi" w:hAnsiTheme="minorHAnsi" w:cstheme="minorHAnsi"/>
          <w:spacing w:val="1"/>
        </w:rPr>
        <w:t xml:space="preserve"> </w:t>
      </w:r>
      <w:r>
        <w:rPr>
          <w:rFonts w:asciiTheme="minorHAnsi" w:hAnsiTheme="minorHAnsi" w:cstheme="minorHAnsi"/>
        </w:rPr>
        <w:t xml:space="preserve">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ή της Διεύθυνσης Κοινωνικής Πολιτικής του Δήμου Αχαρνών.</w:t>
      </w:r>
    </w:p>
    <w:p w:rsidR="001A24D8" w:rsidRDefault="001A24D8" w:rsidP="001A24D8">
      <w:pPr>
        <w:pStyle w:val="a3"/>
        <w:spacing w:before="147"/>
        <w:ind w:right="412"/>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δ)</w:t>
      </w:r>
      <w:r>
        <w:rPr>
          <w:rFonts w:asciiTheme="minorHAnsi" w:hAnsiTheme="minorHAnsi" w:cstheme="minorHAnsi"/>
          <w:spacing w:val="1"/>
        </w:rPr>
        <w:t xml:space="preserve"> </w:t>
      </w:r>
      <w:r>
        <w:rPr>
          <w:rFonts w:asciiTheme="minorHAnsi" w:hAnsiTheme="minorHAnsi" w:cstheme="minorHAnsi"/>
        </w:rPr>
        <w:t>Εφόσον</w:t>
      </w:r>
      <w:r>
        <w:rPr>
          <w:rFonts w:asciiTheme="minorHAnsi" w:hAnsiTheme="minorHAnsi" w:cstheme="minorHAnsi"/>
          <w:spacing w:val="1"/>
        </w:rPr>
        <w:t xml:space="preserve"> </w:t>
      </w:r>
      <w:r>
        <w:rPr>
          <w:rFonts w:asciiTheme="minorHAnsi" w:hAnsiTheme="minorHAnsi" w:cstheme="minorHAnsi"/>
        </w:rPr>
        <w:t>παύσουν</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συντρέχουν</w:t>
      </w:r>
      <w:r>
        <w:rPr>
          <w:rFonts w:asciiTheme="minorHAnsi" w:hAnsiTheme="minorHAnsi" w:cstheme="minorHAnsi"/>
          <w:spacing w:val="1"/>
        </w:rPr>
        <w:t xml:space="preserve"> </w:t>
      </w:r>
      <w:r>
        <w:rPr>
          <w:rFonts w:asciiTheme="minorHAnsi" w:hAnsiTheme="minorHAnsi" w:cstheme="minorHAnsi"/>
        </w:rPr>
        <w:t>οι</w:t>
      </w:r>
      <w:r>
        <w:rPr>
          <w:rFonts w:asciiTheme="minorHAnsi" w:hAnsiTheme="minorHAnsi" w:cstheme="minorHAnsi"/>
          <w:spacing w:val="1"/>
        </w:rPr>
        <w:t xml:space="preserve"> </w:t>
      </w:r>
      <w:r>
        <w:rPr>
          <w:rFonts w:asciiTheme="minorHAnsi" w:hAnsiTheme="minorHAnsi" w:cstheme="minorHAnsi"/>
        </w:rPr>
        <w:t>προϋποθέσεις</w:t>
      </w:r>
      <w:r>
        <w:rPr>
          <w:rFonts w:asciiTheme="minorHAnsi" w:hAnsiTheme="minorHAnsi" w:cstheme="minorHAnsi"/>
          <w:spacing w:val="1"/>
        </w:rPr>
        <w:t xml:space="preserve"> </w:t>
      </w:r>
      <w:r>
        <w:rPr>
          <w:rFonts w:asciiTheme="minorHAnsi" w:hAnsiTheme="minorHAnsi" w:cstheme="minorHAnsi"/>
        </w:rPr>
        <w:t>ένταξής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στους</w:t>
      </w:r>
      <w:r>
        <w:rPr>
          <w:rFonts w:asciiTheme="minorHAnsi" w:hAnsiTheme="minorHAnsi" w:cstheme="minorHAnsi"/>
          <w:spacing w:val="1"/>
        </w:rPr>
        <w:t xml:space="preserve"> </w:t>
      </w:r>
      <w:r>
        <w:rPr>
          <w:rFonts w:asciiTheme="minorHAnsi" w:hAnsiTheme="minorHAnsi" w:cstheme="minorHAnsi"/>
        </w:rPr>
        <w:t>δικαιούχους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δεν</w:t>
      </w:r>
      <w:r>
        <w:rPr>
          <w:rFonts w:asciiTheme="minorHAnsi" w:hAnsiTheme="minorHAnsi" w:cstheme="minorHAnsi"/>
          <w:spacing w:val="-2"/>
        </w:rPr>
        <w:t xml:space="preserve"> </w:t>
      </w:r>
      <w:r>
        <w:rPr>
          <w:rFonts w:asciiTheme="minorHAnsi" w:hAnsiTheme="minorHAnsi" w:cstheme="minorHAnsi"/>
        </w:rPr>
        <w:t>ενημερώσει</w:t>
      </w:r>
      <w:r>
        <w:rPr>
          <w:rFonts w:asciiTheme="minorHAnsi" w:hAnsiTheme="minorHAnsi" w:cstheme="minorHAnsi"/>
          <w:spacing w:val="-2"/>
        </w:rPr>
        <w:t xml:space="preserve"> </w:t>
      </w:r>
      <w:r>
        <w:rPr>
          <w:rFonts w:asciiTheme="minorHAnsi" w:hAnsiTheme="minorHAnsi" w:cstheme="minorHAnsi"/>
        </w:rPr>
        <w:t>αμέσως</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2"/>
        </w:rPr>
        <w:t xml:space="preserve"> </w:t>
      </w:r>
      <w:r>
        <w:rPr>
          <w:rFonts w:asciiTheme="minorHAnsi" w:hAnsiTheme="minorHAnsi" w:cstheme="minorHAnsi"/>
        </w:rPr>
        <w:t>κοινωνική</w:t>
      </w:r>
      <w:r>
        <w:rPr>
          <w:rFonts w:asciiTheme="minorHAnsi" w:hAnsiTheme="minorHAnsi" w:cstheme="minorHAnsi"/>
          <w:spacing w:val="-4"/>
        </w:rPr>
        <w:t xml:space="preserve"> </w:t>
      </w:r>
      <w:r>
        <w:rPr>
          <w:rFonts w:asciiTheme="minorHAnsi" w:hAnsiTheme="minorHAnsi" w:cstheme="minorHAnsi"/>
        </w:rPr>
        <w:t>υπηρεσία του</w:t>
      </w:r>
      <w:r>
        <w:rPr>
          <w:rFonts w:asciiTheme="minorHAnsi" w:hAnsiTheme="minorHAnsi" w:cstheme="minorHAnsi"/>
          <w:spacing w:val="-3"/>
        </w:rPr>
        <w:t xml:space="preserve"> </w:t>
      </w:r>
      <w:r>
        <w:rPr>
          <w:rFonts w:asciiTheme="minorHAnsi" w:hAnsiTheme="minorHAnsi" w:cstheme="minorHAnsi"/>
        </w:rPr>
        <w:t>Δήμου.</w:t>
      </w:r>
    </w:p>
    <w:p w:rsidR="001A24D8" w:rsidRDefault="001A24D8" w:rsidP="001A24D8">
      <w:pPr>
        <w:pStyle w:val="a3"/>
        <w:ind w:right="417"/>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§5.</w:t>
      </w:r>
      <w:r>
        <w:rPr>
          <w:rFonts w:asciiTheme="minorHAnsi" w:hAnsiTheme="minorHAnsi" w:cstheme="minorHAnsi"/>
          <w:spacing w:val="55"/>
        </w:rPr>
        <w:t xml:space="preserve"> </w:t>
      </w:r>
      <w:r>
        <w:rPr>
          <w:rFonts w:asciiTheme="minorHAnsi" w:hAnsiTheme="minorHAnsi" w:cstheme="minorHAnsi"/>
        </w:rPr>
        <w:t>Η Επιτροπή Διαχείρισης, στην περίπτωση που συντρέχει οποιαδήποτε από τις παραπάνω (α, β, γ, δ) περιπτώσεις, δύναται να λάβει όλα τα</w:t>
      </w:r>
      <w:r>
        <w:rPr>
          <w:rFonts w:asciiTheme="minorHAnsi" w:hAnsiTheme="minorHAnsi" w:cstheme="minorHAnsi"/>
          <w:spacing w:val="1"/>
        </w:rPr>
        <w:t xml:space="preserve"> </w:t>
      </w:r>
      <w:r>
        <w:rPr>
          <w:rFonts w:asciiTheme="minorHAnsi" w:hAnsiTheme="minorHAnsi" w:cstheme="minorHAnsi"/>
        </w:rPr>
        <w:t>ενδεικνυόμενα νόμιμα μέτρα εναντίον του δικαιούχου, περιλαμβανομένης της</w:t>
      </w:r>
      <w:r>
        <w:rPr>
          <w:rFonts w:asciiTheme="minorHAnsi" w:hAnsiTheme="minorHAnsi" w:cstheme="minorHAnsi"/>
          <w:spacing w:val="1"/>
        </w:rPr>
        <w:t xml:space="preserve"> </w:t>
      </w:r>
      <w:r>
        <w:rPr>
          <w:rFonts w:asciiTheme="minorHAnsi" w:hAnsiTheme="minorHAnsi" w:cstheme="minorHAnsi"/>
        </w:rPr>
        <w:t>διαγραφής του από τα προγράμματα του Δημοτικού Κοινωνικού</w:t>
      </w:r>
      <w:r>
        <w:rPr>
          <w:rFonts w:asciiTheme="minorHAnsi" w:hAnsiTheme="minorHAnsi" w:cstheme="minorHAnsi"/>
          <w:spacing w:val="1"/>
        </w:rPr>
        <w:t xml:space="preserve"> </w:t>
      </w:r>
      <w:r>
        <w:rPr>
          <w:rFonts w:asciiTheme="minorHAnsi" w:hAnsiTheme="minorHAnsi" w:cstheme="minorHAnsi"/>
        </w:rPr>
        <w:t xml:space="preserve">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την</w:t>
      </w:r>
      <w:r>
        <w:rPr>
          <w:rFonts w:asciiTheme="minorHAnsi" w:hAnsiTheme="minorHAnsi" w:cstheme="minorHAnsi"/>
          <w:spacing w:val="-3"/>
        </w:rPr>
        <w:t xml:space="preserve"> </w:t>
      </w:r>
      <w:r>
        <w:rPr>
          <w:rFonts w:asciiTheme="minorHAnsi" w:hAnsiTheme="minorHAnsi" w:cstheme="minorHAnsi"/>
        </w:rPr>
        <w:t>απαγόρευση</w:t>
      </w:r>
      <w:r>
        <w:rPr>
          <w:rFonts w:asciiTheme="minorHAnsi" w:hAnsiTheme="minorHAnsi" w:cstheme="minorHAnsi"/>
          <w:spacing w:val="2"/>
        </w:rPr>
        <w:t xml:space="preserve"> </w:t>
      </w:r>
      <w:r>
        <w:rPr>
          <w:rFonts w:asciiTheme="minorHAnsi" w:hAnsiTheme="minorHAnsi" w:cstheme="minorHAnsi"/>
        </w:rPr>
        <w:t>της</w:t>
      </w:r>
      <w:r>
        <w:rPr>
          <w:rFonts w:asciiTheme="minorHAnsi" w:hAnsiTheme="minorHAnsi" w:cstheme="minorHAnsi"/>
          <w:spacing w:val="-3"/>
        </w:rPr>
        <w:t xml:space="preserve"> </w:t>
      </w:r>
      <w:r>
        <w:rPr>
          <w:rFonts w:asciiTheme="minorHAnsi" w:hAnsiTheme="minorHAnsi" w:cstheme="minorHAnsi"/>
        </w:rPr>
        <w:t>εισόδου</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στους χώρους</w:t>
      </w:r>
      <w:r>
        <w:rPr>
          <w:rFonts w:asciiTheme="minorHAnsi" w:hAnsiTheme="minorHAnsi" w:cstheme="minorHAnsi"/>
          <w:spacing w:val="-1"/>
        </w:rPr>
        <w:t xml:space="preserve"> </w:t>
      </w:r>
      <w:r>
        <w:rPr>
          <w:rFonts w:asciiTheme="minorHAnsi" w:hAnsiTheme="minorHAnsi" w:cstheme="minorHAnsi"/>
        </w:rPr>
        <w:t>όπου</w:t>
      </w:r>
      <w:r>
        <w:rPr>
          <w:rFonts w:asciiTheme="minorHAnsi" w:hAnsiTheme="minorHAnsi" w:cstheme="minorHAnsi"/>
          <w:spacing w:val="1"/>
        </w:rPr>
        <w:t xml:space="preserve"> </w:t>
      </w:r>
      <w:r>
        <w:rPr>
          <w:rFonts w:asciiTheme="minorHAnsi" w:hAnsiTheme="minorHAnsi" w:cstheme="minorHAnsi"/>
        </w:rPr>
        <w:t>στεγάζεται.</w:t>
      </w:r>
    </w:p>
    <w:p w:rsidR="001A24D8" w:rsidRDefault="001A24D8" w:rsidP="001A24D8">
      <w:pPr>
        <w:pStyle w:val="2"/>
        <w:tabs>
          <w:tab w:val="left" w:pos="720"/>
        </w:tabs>
        <w:ind w:left="379" w:right="566"/>
        <w:rPr>
          <w:rFonts w:asciiTheme="minorHAnsi" w:hAnsiTheme="minorHAnsi" w:cstheme="minorHAnsi"/>
        </w:rPr>
      </w:pPr>
    </w:p>
    <w:p w:rsidR="001A24D8" w:rsidRDefault="001A24D8" w:rsidP="001A24D8">
      <w:pPr>
        <w:pStyle w:val="2"/>
        <w:tabs>
          <w:tab w:val="left" w:pos="720"/>
        </w:tabs>
        <w:ind w:left="379" w:right="566"/>
        <w:rPr>
          <w:rFonts w:asciiTheme="minorHAnsi" w:hAnsiTheme="minorHAnsi" w:cstheme="minorHAnsi"/>
          <w:u w:val="single"/>
        </w:rPr>
      </w:pPr>
    </w:p>
    <w:p w:rsidR="001A24D8" w:rsidRDefault="001A24D8" w:rsidP="001A24D8">
      <w:pPr>
        <w:pStyle w:val="2"/>
        <w:tabs>
          <w:tab w:val="left" w:pos="720"/>
        </w:tabs>
        <w:ind w:left="379" w:right="566"/>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2"/>
          <w:u w:val="single"/>
        </w:rPr>
        <w:t xml:space="preserve"> </w:t>
      </w:r>
      <w:r>
        <w:rPr>
          <w:rFonts w:asciiTheme="minorHAnsi" w:hAnsiTheme="minorHAnsi" w:cstheme="minorHAnsi"/>
          <w:u w:val="single"/>
        </w:rPr>
        <w:t>10</w:t>
      </w:r>
      <w:r>
        <w:rPr>
          <w:rFonts w:asciiTheme="minorHAnsi" w:hAnsiTheme="minorHAnsi" w:cstheme="minorHAnsi"/>
          <w:u w:val="single"/>
          <w:vertAlign w:val="superscript"/>
        </w:rPr>
        <w:t>ο</w:t>
      </w:r>
    </w:p>
    <w:p w:rsidR="001A24D8" w:rsidRDefault="001A24D8" w:rsidP="001A24D8">
      <w:pPr>
        <w:spacing w:before="147"/>
        <w:ind w:left="1754" w:right="1943"/>
        <w:jc w:val="center"/>
        <w:rPr>
          <w:rFonts w:asciiTheme="minorHAnsi" w:hAnsiTheme="minorHAnsi" w:cstheme="minorHAnsi"/>
          <w:b/>
          <w:u w:val="single"/>
        </w:rPr>
      </w:pPr>
      <w:r>
        <w:rPr>
          <w:rFonts w:cstheme="minorHAnsi"/>
          <w:b/>
          <w:u w:val="single"/>
        </w:rPr>
        <w:t>ΠΟΡΟΙ</w:t>
      </w:r>
    </w:p>
    <w:p w:rsidR="001A24D8" w:rsidRDefault="001A24D8" w:rsidP="001A24D8">
      <w:pPr>
        <w:pStyle w:val="a3"/>
        <w:tabs>
          <w:tab w:val="left" w:pos="8789"/>
        </w:tabs>
        <w:spacing w:before="149"/>
        <w:rPr>
          <w:rFonts w:asciiTheme="minorHAnsi" w:hAnsiTheme="minorHAnsi" w:cstheme="minorHAnsi"/>
          <w:b/>
        </w:rPr>
      </w:pPr>
      <w:r>
        <w:rPr>
          <w:rFonts w:asciiTheme="minorHAnsi" w:hAnsiTheme="minorHAnsi" w:cstheme="minorHAnsi"/>
          <w:b/>
        </w:rPr>
        <w:t>§1</w:t>
      </w:r>
      <w:r>
        <w:rPr>
          <w:rFonts w:asciiTheme="minorHAnsi" w:hAnsiTheme="minorHAnsi" w:cstheme="minorHAnsi"/>
        </w:rPr>
        <w:t>.</w:t>
      </w:r>
      <w:r>
        <w:rPr>
          <w:rFonts w:asciiTheme="minorHAnsi" w:hAnsiTheme="minorHAnsi" w:cstheme="minorHAnsi"/>
          <w:spacing w:val="-5"/>
        </w:rPr>
        <w:t xml:space="preserve"> </w:t>
      </w:r>
      <w:r>
        <w:rPr>
          <w:rFonts w:asciiTheme="minorHAnsi" w:hAnsiTheme="minorHAnsi" w:cstheme="minorHAnsi"/>
          <w:b/>
        </w:rPr>
        <w:t>Οι</w:t>
      </w:r>
      <w:r>
        <w:rPr>
          <w:rFonts w:asciiTheme="minorHAnsi" w:hAnsiTheme="minorHAnsi" w:cstheme="minorHAnsi"/>
          <w:b/>
          <w:spacing w:val="-4"/>
        </w:rPr>
        <w:t xml:space="preserve"> </w:t>
      </w:r>
      <w:r>
        <w:rPr>
          <w:rFonts w:asciiTheme="minorHAnsi" w:hAnsiTheme="minorHAnsi" w:cstheme="minorHAnsi"/>
          <w:b/>
        </w:rPr>
        <w:t>πόροι</w:t>
      </w:r>
      <w:r>
        <w:rPr>
          <w:rFonts w:asciiTheme="minorHAnsi" w:hAnsiTheme="minorHAnsi" w:cstheme="minorHAnsi"/>
          <w:b/>
          <w:spacing w:val="-2"/>
        </w:rPr>
        <w:t xml:space="preserve"> </w:t>
      </w:r>
      <w:r>
        <w:rPr>
          <w:rFonts w:asciiTheme="minorHAnsi" w:hAnsiTheme="minorHAnsi" w:cstheme="minorHAnsi"/>
          <w:b/>
        </w:rPr>
        <w:t>του Δημοτικού</w:t>
      </w:r>
      <w:r>
        <w:rPr>
          <w:rFonts w:asciiTheme="minorHAnsi" w:hAnsiTheme="minorHAnsi" w:cstheme="minorHAnsi"/>
          <w:b/>
          <w:spacing w:val="-4"/>
        </w:rPr>
        <w:t xml:space="preserve"> </w:t>
      </w:r>
      <w:r>
        <w:rPr>
          <w:rFonts w:asciiTheme="minorHAnsi" w:hAnsiTheme="minorHAnsi" w:cstheme="minorHAnsi"/>
          <w:b/>
        </w:rPr>
        <w:t>Κοινωνικού</w:t>
      </w:r>
      <w:r>
        <w:rPr>
          <w:rFonts w:asciiTheme="minorHAnsi" w:hAnsiTheme="minorHAnsi" w:cstheme="minorHAnsi"/>
          <w:b/>
          <w:spacing w:val="1"/>
        </w:rPr>
        <w:t xml:space="preserve"> </w:t>
      </w:r>
      <w:r>
        <w:rPr>
          <w:rFonts w:asciiTheme="minorHAnsi" w:hAnsiTheme="minorHAnsi" w:cstheme="minorHAnsi"/>
          <w:b/>
        </w:rPr>
        <w:t xml:space="preserve">Παντοπωλείου του Δήμου Αχαρνών "Ελένη </w:t>
      </w:r>
      <w:proofErr w:type="spellStart"/>
      <w:r>
        <w:rPr>
          <w:rFonts w:asciiTheme="minorHAnsi" w:hAnsiTheme="minorHAnsi" w:cstheme="minorHAnsi"/>
          <w:b/>
        </w:rPr>
        <w:t>Σαχσανίδη</w:t>
      </w:r>
      <w:proofErr w:type="spellEnd"/>
      <w:r>
        <w:rPr>
          <w:rFonts w:asciiTheme="minorHAnsi" w:hAnsiTheme="minorHAnsi" w:cstheme="minorHAnsi"/>
          <w:b/>
        </w:rPr>
        <w:t>"</w:t>
      </w:r>
      <w:r>
        <w:rPr>
          <w:rFonts w:asciiTheme="minorHAnsi" w:hAnsiTheme="minorHAnsi" w:cstheme="minorHAnsi"/>
          <w:b/>
          <w:spacing w:val="-2"/>
        </w:rPr>
        <w:t xml:space="preserve"> </w:t>
      </w:r>
      <w:r>
        <w:rPr>
          <w:rFonts w:asciiTheme="minorHAnsi" w:hAnsiTheme="minorHAnsi" w:cstheme="minorHAnsi"/>
          <w:b/>
        </w:rPr>
        <w:t>προέρχονται</w:t>
      </w:r>
      <w:r>
        <w:rPr>
          <w:rFonts w:asciiTheme="minorHAnsi" w:hAnsiTheme="minorHAnsi" w:cstheme="minorHAnsi"/>
          <w:b/>
          <w:spacing w:val="-2"/>
        </w:rPr>
        <w:t xml:space="preserve"> </w:t>
      </w:r>
      <w:r>
        <w:rPr>
          <w:rFonts w:asciiTheme="minorHAnsi" w:hAnsiTheme="minorHAnsi" w:cstheme="minorHAnsi"/>
          <w:b/>
        </w:rPr>
        <w:t>από:</w:t>
      </w:r>
    </w:p>
    <w:p w:rsidR="001A24D8" w:rsidRDefault="001A24D8" w:rsidP="001A24D8">
      <w:pPr>
        <w:pStyle w:val="a3"/>
        <w:spacing w:before="149"/>
        <w:rPr>
          <w:rFonts w:asciiTheme="minorHAnsi" w:hAnsiTheme="minorHAnsi" w:cstheme="minorHAnsi"/>
          <w:b/>
        </w:rPr>
      </w:pPr>
    </w:p>
    <w:p w:rsidR="001A24D8" w:rsidRDefault="001A24D8" w:rsidP="001A24D8">
      <w:pPr>
        <w:pStyle w:val="a3"/>
        <w:spacing w:line="360" w:lineRule="auto"/>
        <w:ind w:right="3478"/>
        <w:rPr>
          <w:rFonts w:asciiTheme="minorHAnsi" w:hAnsiTheme="minorHAnsi" w:cstheme="minorHAnsi"/>
          <w:b/>
        </w:rPr>
      </w:pPr>
    </w:p>
    <w:p w:rsidR="001A24D8" w:rsidRDefault="001A24D8" w:rsidP="001A24D8">
      <w:pPr>
        <w:pStyle w:val="a3"/>
        <w:spacing w:line="360" w:lineRule="auto"/>
        <w:ind w:right="3478"/>
        <w:rPr>
          <w:rFonts w:asciiTheme="minorHAnsi" w:hAnsiTheme="minorHAnsi" w:cstheme="minorHAnsi"/>
          <w:b/>
        </w:rPr>
      </w:pPr>
      <w:r>
        <w:rPr>
          <w:rFonts w:asciiTheme="minorHAnsi" w:hAnsiTheme="minorHAnsi" w:cstheme="minorHAnsi"/>
          <w:b/>
        </w:rPr>
        <w:t>α)</w:t>
      </w:r>
      <w:r>
        <w:rPr>
          <w:rFonts w:asciiTheme="minorHAnsi" w:hAnsiTheme="minorHAnsi" w:cstheme="minorHAnsi"/>
          <w:spacing w:val="19"/>
        </w:rPr>
        <w:t xml:space="preserve"> </w:t>
      </w:r>
      <w:r>
        <w:rPr>
          <w:rFonts w:asciiTheme="minorHAnsi" w:hAnsiTheme="minorHAnsi" w:cstheme="minorHAnsi"/>
        </w:rPr>
        <w:t>Τον</w:t>
      </w:r>
      <w:r>
        <w:rPr>
          <w:rFonts w:asciiTheme="minorHAnsi" w:hAnsiTheme="minorHAnsi" w:cstheme="minorHAnsi"/>
          <w:spacing w:val="-6"/>
        </w:rPr>
        <w:t xml:space="preserve"> </w:t>
      </w:r>
      <w:r>
        <w:rPr>
          <w:rFonts w:asciiTheme="minorHAnsi" w:hAnsiTheme="minorHAnsi" w:cstheme="minorHAnsi"/>
        </w:rPr>
        <w:t>ετήσιο</w:t>
      </w:r>
      <w:r>
        <w:rPr>
          <w:rFonts w:asciiTheme="minorHAnsi" w:hAnsiTheme="minorHAnsi" w:cstheme="minorHAnsi"/>
          <w:spacing w:val="-2"/>
        </w:rPr>
        <w:t xml:space="preserve"> </w:t>
      </w:r>
      <w:r>
        <w:rPr>
          <w:rFonts w:asciiTheme="minorHAnsi" w:hAnsiTheme="minorHAnsi" w:cstheme="minorHAnsi"/>
        </w:rPr>
        <w:t>προϋπολογισμό</w:t>
      </w:r>
      <w:r>
        <w:rPr>
          <w:rFonts w:asciiTheme="minorHAnsi" w:hAnsiTheme="minorHAnsi" w:cstheme="minorHAnsi"/>
          <w:spacing w:val="-2"/>
        </w:rPr>
        <w:t xml:space="preserve"> </w:t>
      </w:r>
      <w:r>
        <w:rPr>
          <w:rFonts w:asciiTheme="minorHAnsi" w:hAnsiTheme="minorHAnsi" w:cstheme="minorHAnsi"/>
        </w:rPr>
        <w:t>του</w:t>
      </w:r>
      <w:r>
        <w:rPr>
          <w:rFonts w:asciiTheme="minorHAnsi" w:hAnsiTheme="minorHAnsi" w:cstheme="minorHAnsi"/>
          <w:spacing w:val="-3"/>
        </w:rPr>
        <w:t xml:space="preserve"> </w:t>
      </w:r>
      <w:r>
        <w:rPr>
          <w:rFonts w:asciiTheme="minorHAnsi" w:hAnsiTheme="minorHAnsi" w:cstheme="minorHAnsi"/>
        </w:rPr>
        <w:t>Δήμου</w:t>
      </w:r>
      <w:r>
        <w:rPr>
          <w:rFonts w:asciiTheme="minorHAnsi" w:hAnsiTheme="minorHAnsi" w:cstheme="minorHAnsi"/>
          <w:spacing w:val="-4"/>
        </w:rPr>
        <w:t xml:space="preserve"> </w:t>
      </w:r>
      <w:r>
        <w:rPr>
          <w:rFonts w:asciiTheme="minorHAnsi" w:hAnsiTheme="minorHAnsi" w:cstheme="minorHAnsi"/>
        </w:rPr>
        <w:t>Αχαρνών.</w:t>
      </w:r>
      <w:r>
        <w:rPr>
          <w:rFonts w:asciiTheme="minorHAnsi" w:hAnsiTheme="minorHAnsi" w:cstheme="minorHAnsi"/>
          <w:spacing w:val="-52"/>
        </w:rPr>
        <w:t xml:space="preserve"> </w:t>
      </w:r>
    </w:p>
    <w:p w:rsidR="001A24D8" w:rsidRDefault="001A24D8" w:rsidP="001A24D8">
      <w:pPr>
        <w:pStyle w:val="a3"/>
        <w:spacing w:before="147"/>
        <w:rPr>
          <w:rFonts w:asciiTheme="minorHAnsi" w:hAnsiTheme="minorHAnsi" w:cstheme="minorHAnsi"/>
        </w:rPr>
      </w:pPr>
      <w:r>
        <w:rPr>
          <w:rFonts w:asciiTheme="minorHAnsi" w:hAnsiTheme="minorHAnsi" w:cstheme="minorHAnsi"/>
          <w:b/>
        </w:rPr>
        <w:t xml:space="preserve">β) </w:t>
      </w:r>
      <w:r>
        <w:rPr>
          <w:rFonts w:asciiTheme="minorHAnsi" w:hAnsiTheme="minorHAnsi" w:cstheme="minorHAnsi"/>
        </w:rPr>
        <w:t>Δωρεές</w:t>
      </w:r>
      <w:r>
        <w:rPr>
          <w:rFonts w:asciiTheme="minorHAnsi" w:hAnsiTheme="minorHAnsi" w:cstheme="minorHAnsi"/>
          <w:spacing w:val="18"/>
        </w:rPr>
        <w:t xml:space="preserve"> </w:t>
      </w:r>
      <w:r>
        <w:rPr>
          <w:rFonts w:asciiTheme="minorHAnsi" w:hAnsiTheme="minorHAnsi" w:cstheme="minorHAnsi"/>
        </w:rPr>
        <w:t>και</w:t>
      </w:r>
      <w:r>
        <w:rPr>
          <w:rFonts w:asciiTheme="minorHAnsi" w:hAnsiTheme="minorHAnsi" w:cstheme="minorHAnsi"/>
          <w:spacing w:val="18"/>
        </w:rPr>
        <w:t xml:space="preserve"> </w:t>
      </w:r>
      <w:r>
        <w:rPr>
          <w:rFonts w:asciiTheme="minorHAnsi" w:hAnsiTheme="minorHAnsi" w:cstheme="minorHAnsi"/>
        </w:rPr>
        <w:t>χορηγίες</w:t>
      </w:r>
      <w:r>
        <w:rPr>
          <w:rFonts w:asciiTheme="minorHAnsi" w:hAnsiTheme="minorHAnsi" w:cstheme="minorHAnsi"/>
          <w:spacing w:val="20"/>
        </w:rPr>
        <w:t xml:space="preserve"> </w:t>
      </w:r>
      <w:r>
        <w:rPr>
          <w:rFonts w:asciiTheme="minorHAnsi" w:hAnsiTheme="minorHAnsi" w:cstheme="minorHAnsi"/>
        </w:rPr>
        <w:t>πολιτών,</w:t>
      </w:r>
      <w:r>
        <w:rPr>
          <w:rFonts w:asciiTheme="minorHAnsi" w:hAnsiTheme="minorHAnsi" w:cstheme="minorHAnsi"/>
          <w:spacing w:val="19"/>
        </w:rPr>
        <w:t xml:space="preserve"> </w:t>
      </w:r>
      <w:r>
        <w:rPr>
          <w:rFonts w:asciiTheme="minorHAnsi" w:hAnsiTheme="minorHAnsi" w:cstheme="minorHAnsi"/>
        </w:rPr>
        <w:t>επιχειρήσεων,</w:t>
      </w:r>
      <w:r>
        <w:rPr>
          <w:rFonts w:asciiTheme="minorHAnsi" w:hAnsiTheme="minorHAnsi" w:cstheme="minorHAnsi"/>
          <w:spacing w:val="21"/>
        </w:rPr>
        <w:t xml:space="preserve"> </w:t>
      </w:r>
      <w:r>
        <w:rPr>
          <w:rFonts w:asciiTheme="minorHAnsi" w:hAnsiTheme="minorHAnsi" w:cstheme="minorHAnsi"/>
        </w:rPr>
        <w:t>επαγγελματιών,</w:t>
      </w:r>
      <w:r>
        <w:rPr>
          <w:rFonts w:asciiTheme="minorHAnsi" w:hAnsiTheme="minorHAnsi" w:cstheme="minorHAnsi"/>
          <w:spacing w:val="19"/>
        </w:rPr>
        <w:t xml:space="preserve"> </w:t>
      </w:r>
      <w:r>
        <w:rPr>
          <w:rFonts w:asciiTheme="minorHAnsi" w:hAnsiTheme="minorHAnsi" w:cstheme="minorHAnsi"/>
        </w:rPr>
        <w:t>συλλόγων,</w:t>
      </w:r>
      <w:r>
        <w:rPr>
          <w:rFonts w:asciiTheme="minorHAnsi" w:hAnsiTheme="minorHAnsi" w:cstheme="minorHAnsi"/>
          <w:spacing w:val="-52"/>
        </w:rPr>
        <w:t xml:space="preserve">        </w:t>
      </w:r>
      <w:r>
        <w:rPr>
          <w:rFonts w:asciiTheme="minorHAnsi" w:hAnsiTheme="minorHAnsi" w:cstheme="minorHAnsi"/>
        </w:rPr>
        <w:t>σωματείων</w:t>
      </w:r>
      <w:r>
        <w:rPr>
          <w:rFonts w:asciiTheme="minorHAnsi" w:hAnsiTheme="minorHAnsi" w:cstheme="minorHAnsi"/>
          <w:spacing w:val="-1"/>
        </w:rPr>
        <w:t xml:space="preserve"> </w:t>
      </w:r>
      <w:r>
        <w:rPr>
          <w:rFonts w:asciiTheme="minorHAnsi" w:hAnsiTheme="minorHAnsi" w:cstheme="minorHAnsi"/>
        </w:rPr>
        <w:t>και ιδρυμάτων.</w:t>
      </w:r>
    </w:p>
    <w:p w:rsidR="001A24D8" w:rsidRDefault="001A24D8" w:rsidP="001A24D8">
      <w:pPr>
        <w:pStyle w:val="a3"/>
        <w:spacing w:before="147"/>
        <w:rPr>
          <w:rFonts w:asciiTheme="minorHAnsi" w:hAnsiTheme="minorHAnsi" w:cstheme="minorHAnsi"/>
        </w:rPr>
      </w:pPr>
    </w:p>
    <w:p w:rsidR="001A24D8" w:rsidRDefault="001A24D8" w:rsidP="001A24D8">
      <w:pPr>
        <w:pStyle w:val="a3"/>
        <w:spacing w:line="360" w:lineRule="auto"/>
        <w:ind w:right="3478"/>
        <w:rPr>
          <w:rFonts w:asciiTheme="minorHAnsi" w:hAnsiTheme="minorHAnsi" w:cstheme="minorHAnsi"/>
        </w:rPr>
      </w:pPr>
      <w:r>
        <w:rPr>
          <w:rFonts w:asciiTheme="minorHAnsi" w:hAnsiTheme="minorHAnsi" w:cstheme="minorHAnsi"/>
          <w:b/>
        </w:rPr>
        <w:t>γ)</w:t>
      </w:r>
      <w:r>
        <w:rPr>
          <w:rFonts w:asciiTheme="minorHAnsi" w:hAnsiTheme="minorHAnsi" w:cstheme="minorHAnsi"/>
          <w:spacing w:val="-2"/>
        </w:rPr>
        <w:t xml:space="preserve"> </w:t>
      </w:r>
      <w:r>
        <w:rPr>
          <w:rFonts w:asciiTheme="minorHAnsi" w:hAnsiTheme="minorHAnsi" w:cstheme="minorHAnsi"/>
        </w:rPr>
        <w:t>Οικονομικές</w:t>
      </w:r>
      <w:r>
        <w:rPr>
          <w:rFonts w:asciiTheme="minorHAnsi" w:hAnsiTheme="minorHAnsi" w:cstheme="minorHAnsi"/>
          <w:spacing w:val="-2"/>
        </w:rPr>
        <w:t xml:space="preserve"> </w:t>
      </w:r>
      <w:r>
        <w:rPr>
          <w:rFonts w:asciiTheme="minorHAnsi" w:hAnsiTheme="minorHAnsi" w:cstheme="minorHAnsi"/>
        </w:rPr>
        <w:t>ενισχύσεις και</w:t>
      </w:r>
      <w:r>
        <w:rPr>
          <w:rFonts w:asciiTheme="minorHAnsi" w:hAnsiTheme="minorHAnsi" w:cstheme="minorHAnsi"/>
          <w:spacing w:val="-4"/>
        </w:rPr>
        <w:t xml:space="preserve"> </w:t>
      </w:r>
      <w:r>
        <w:rPr>
          <w:rFonts w:asciiTheme="minorHAnsi" w:hAnsiTheme="minorHAnsi" w:cstheme="minorHAnsi"/>
        </w:rPr>
        <w:t>χορηγίες</w:t>
      </w:r>
      <w:r>
        <w:rPr>
          <w:rFonts w:asciiTheme="minorHAnsi" w:hAnsiTheme="minorHAnsi" w:cstheme="minorHAnsi"/>
          <w:spacing w:val="-2"/>
        </w:rPr>
        <w:t xml:space="preserve"> </w:t>
      </w:r>
      <w:r>
        <w:rPr>
          <w:rFonts w:asciiTheme="minorHAnsi" w:hAnsiTheme="minorHAnsi" w:cstheme="minorHAnsi"/>
        </w:rPr>
        <w:t>τρίτων.</w:t>
      </w:r>
    </w:p>
    <w:p w:rsidR="001A24D8" w:rsidRDefault="001A24D8" w:rsidP="001A24D8">
      <w:pPr>
        <w:pStyle w:val="a3"/>
        <w:spacing w:line="296" w:lineRule="exact"/>
        <w:rPr>
          <w:rFonts w:asciiTheme="minorHAnsi" w:hAnsiTheme="minorHAnsi" w:cstheme="minorHAnsi"/>
        </w:rPr>
      </w:pPr>
      <w:r>
        <w:rPr>
          <w:rFonts w:asciiTheme="minorHAnsi" w:hAnsiTheme="minorHAnsi" w:cstheme="minorHAnsi"/>
          <w:b/>
        </w:rPr>
        <w:t>δ)</w:t>
      </w:r>
      <w:r>
        <w:rPr>
          <w:rFonts w:asciiTheme="minorHAnsi" w:hAnsiTheme="minorHAnsi" w:cstheme="minorHAnsi"/>
          <w:spacing w:val="-4"/>
        </w:rPr>
        <w:t xml:space="preserve"> </w:t>
      </w:r>
      <w:r>
        <w:rPr>
          <w:rFonts w:asciiTheme="minorHAnsi" w:hAnsiTheme="minorHAnsi" w:cstheme="minorHAnsi"/>
        </w:rPr>
        <w:t>Εθνικά,</w:t>
      </w:r>
      <w:r>
        <w:rPr>
          <w:rFonts w:asciiTheme="minorHAnsi" w:hAnsiTheme="minorHAnsi" w:cstheme="minorHAnsi"/>
          <w:spacing w:val="-6"/>
        </w:rPr>
        <w:t xml:space="preserve"> </w:t>
      </w:r>
      <w:r>
        <w:rPr>
          <w:rFonts w:asciiTheme="minorHAnsi" w:hAnsiTheme="minorHAnsi" w:cstheme="minorHAnsi"/>
        </w:rPr>
        <w:t>Περιφερειακά</w:t>
      </w:r>
      <w:r>
        <w:rPr>
          <w:rFonts w:asciiTheme="minorHAnsi" w:hAnsiTheme="minorHAnsi" w:cstheme="minorHAnsi"/>
          <w:spacing w:val="-3"/>
        </w:rPr>
        <w:t xml:space="preserve"> </w:t>
      </w:r>
      <w:r>
        <w:rPr>
          <w:rFonts w:asciiTheme="minorHAnsi" w:hAnsiTheme="minorHAnsi" w:cstheme="minorHAnsi"/>
        </w:rPr>
        <w:t>και</w:t>
      </w:r>
      <w:r>
        <w:rPr>
          <w:rFonts w:asciiTheme="minorHAnsi" w:hAnsiTheme="minorHAnsi" w:cstheme="minorHAnsi"/>
          <w:spacing w:val="-7"/>
        </w:rPr>
        <w:t xml:space="preserve"> </w:t>
      </w:r>
      <w:r>
        <w:rPr>
          <w:rFonts w:asciiTheme="minorHAnsi" w:hAnsiTheme="minorHAnsi" w:cstheme="minorHAnsi"/>
        </w:rPr>
        <w:t>Ευρωπαϊκά</w:t>
      </w:r>
      <w:r>
        <w:rPr>
          <w:rFonts w:asciiTheme="minorHAnsi" w:hAnsiTheme="minorHAnsi" w:cstheme="minorHAnsi"/>
          <w:spacing w:val="-5"/>
        </w:rPr>
        <w:t xml:space="preserve"> </w:t>
      </w:r>
      <w:r>
        <w:rPr>
          <w:rFonts w:asciiTheme="minorHAnsi" w:hAnsiTheme="minorHAnsi" w:cstheme="minorHAnsi"/>
        </w:rPr>
        <w:t>προγράμματα.</w:t>
      </w:r>
    </w:p>
    <w:p w:rsidR="001A24D8" w:rsidRDefault="001A24D8" w:rsidP="001A24D8">
      <w:pPr>
        <w:pStyle w:val="a3"/>
        <w:spacing w:line="296" w:lineRule="exact"/>
        <w:rPr>
          <w:rFonts w:asciiTheme="minorHAnsi" w:hAnsiTheme="minorHAnsi" w:cstheme="minorHAnsi"/>
        </w:rPr>
      </w:pPr>
    </w:p>
    <w:p w:rsidR="001A24D8" w:rsidRDefault="001A24D8" w:rsidP="001A24D8">
      <w:pPr>
        <w:pStyle w:val="a3"/>
        <w:spacing w:before="149"/>
        <w:rPr>
          <w:rFonts w:asciiTheme="minorHAnsi" w:hAnsiTheme="minorHAnsi" w:cstheme="minorHAnsi"/>
        </w:rPr>
      </w:pPr>
      <w:r>
        <w:rPr>
          <w:rFonts w:asciiTheme="minorHAnsi" w:hAnsiTheme="minorHAnsi" w:cstheme="minorHAnsi"/>
          <w:b/>
        </w:rPr>
        <w:t>ε)</w:t>
      </w:r>
      <w:r>
        <w:rPr>
          <w:rFonts w:asciiTheme="minorHAnsi" w:hAnsiTheme="minorHAnsi" w:cstheme="minorHAnsi"/>
          <w:spacing w:val="43"/>
        </w:rPr>
        <w:t xml:space="preserve"> </w:t>
      </w:r>
      <w:r>
        <w:rPr>
          <w:rFonts w:asciiTheme="minorHAnsi" w:hAnsiTheme="minorHAnsi" w:cstheme="minorHAnsi"/>
        </w:rPr>
        <w:t>Ειδικό</w:t>
      </w:r>
      <w:r>
        <w:rPr>
          <w:rFonts w:asciiTheme="minorHAnsi" w:hAnsiTheme="minorHAnsi" w:cstheme="minorHAnsi"/>
          <w:spacing w:val="42"/>
        </w:rPr>
        <w:t xml:space="preserve"> </w:t>
      </w:r>
      <w:r>
        <w:rPr>
          <w:rFonts w:asciiTheme="minorHAnsi" w:hAnsiTheme="minorHAnsi" w:cstheme="minorHAnsi"/>
        </w:rPr>
        <w:t>τραπεζικό</w:t>
      </w:r>
      <w:r>
        <w:rPr>
          <w:rFonts w:asciiTheme="minorHAnsi" w:hAnsiTheme="minorHAnsi" w:cstheme="minorHAnsi"/>
          <w:spacing w:val="44"/>
        </w:rPr>
        <w:t xml:space="preserve"> </w:t>
      </w:r>
      <w:r>
        <w:rPr>
          <w:rFonts w:asciiTheme="minorHAnsi" w:hAnsiTheme="minorHAnsi" w:cstheme="minorHAnsi"/>
        </w:rPr>
        <w:t>λογαριασμό</w:t>
      </w:r>
      <w:r>
        <w:rPr>
          <w:rFonts w:asciiTheme="minorHAnsi" w:hAnsiTheme="minorHAnsi" w:cstheme="minorHAnsi"/>
          <w:spacing w:val="46"/>
        </w:rPr>
        <w:t xml:space="preserve"> </w:t>
      </w:r>
      <w:r>
        <w:rPr>
          <w:rFonts w:asciiTheme="minorHAnsi" w:hAnsiTheme="minorHAnsi" w:cstheme="minorHAnsi"/>
        </w:rPr>
        <w:t>που</w:t>
      </w:r>
      <w:r>
        <w:rPr>
          <w:rFonts w:asciiTheme="minorHAnsi" w:hAnsiTheme="minorHAnsi" w:cstheme="minorHAnsi"/>
          <w:spacing w:val="42"/>
        </w:rPr>
        <w:t xml:space="preserve"> </w:t>
      </w:r>
      <w:r>
        <w:rPr>
          <w:rFonts w:asciiTheme="minorHAnsi" w:hAnsiTheme="minorHAnsi" w:cstheme="minorHAnsi"/>
        </w:rPr>
        <w:t>μπορεί</w:t>
      </w:r>
      <w:r>
        <w:rPr>
          <w:rFonts w:asciiTheme="minorHAnsi" w:hAnsiTheme="minorHAnsi" w:cstheme="minorHAnsi"/>
          <w:spacing w:val="44"/>
        </w:rPr>
        <w:t xml:space="preserve"> </w:t>
      </w:r>
      <w:r>
        <w:rPr>
          <w:rFonts w:asciiTheme="minorHAnsi" w:hAnsiTheme="minorHAnsi" w:cstheme="minorHAnsi"/>
        </w:rPr>
        <w:t>να</w:t>
      </w:r>
      <w:r>
        <w:rPr>
          <w:rFonts w:asciiTheme="minorHAnsi" w:hAnsiTheme="minorHAnsi" w:cstheme="minorHAnsi"/>
          <w:spacing w:val="43"/>
        </w:rPr>
        <w:t xml:space="preserve"> </w:t>
      </w:r>
      <w:r>
        <w:rPr>
          <w:rFonts w:asciiTheme="minorHAnsi" w:hAnsiTheme="minorHAnsi" w:cstheme="minorHAnsi"/>
        </w:rPr>
        <w:t>ανοιχθεί</w:t>
      </w:r>
      <w:r>
        <w:rPr>
          <w:rFonts w:asciiTheme="minorHAnsi" w:hAnsiTheme="minorHAnsi" w:cstheme="minorHAnsi"/>
          <w:spacing w:val="42"/>
        </w:rPr>
        <w:t xml:space="preserve"> </w:t>
      </w:r>
      <w:r>
        <w:rPr>
          <w:rFonts w:asciiTheme="minorHAnsi" w:hAnsiTheme="minorHAnsi" w:cstheme="minorHAnsi"/>
        </w:rPr>
        <w:t>για</w:t>
      </w:r>
      <w:r>
        <w:rPr>
          <w:rFonts w:asciiTheme="minorHAnsi" w:hAnsiTheme="minorHAnsi" w:cstheme="minorHAnsi"/>
          <w:spacing w:val="45"/>
        </w:rPr>
        <w:t xml:space="preserve"> </w:t>
      </w:r>
      <w:r>
        <w:rPr>
          <w:rFonts w:asciiTheme="minorHAnsi" w:hAnsiTheme="minorHAnsi" w:cstheme="minorHAnsi"/>
        </w:rPr>
        <w:t>την</w:t>
      </w:r>
      <w:r>
        <w:rPr>
          <w:rFonts w:asciiTheme="minorHAnsi" w:hAnsiTheme="minorHAnsi" w:cstheme="minorHAnsi"/>
          <w:spacing w:val="42"/>
        </w:rPr>
        <w:t xml:space="preserve"> </w:t>
      </w:r>
      <w:r>
        <w:rPr>
          <w:rFonts w:asciiTheme="minorHAnsi" w:hAnsiTheme="minorHAnsi" w:cstheme="minorHAnsi"/>
        </w:rPr>
        <w:t xml:space="preserve">οικονομική </w:t>
      </w:r>
      <w:r>
        <w:rPr>
          <w:rFonts w:asciiTheme="minorHAnsi" w:hAnsiTheme="minorHAnsi" w:cstheme="minorHAnsi"/>
          <w:spacing w:val="-52"/>
        </w:rPr>
        <w:t xml:space="preserve">  </w:t>
      </w:r>
      <w:r>
        <w:rPr>
          <w:rFonts w:asciiTheme="minorHAnsi" w:hAnsiTheme="minorHAnsi" w:cstheme="minorHAnsi"/>
        </w:rPr>
        <w:t>ενίσχυση</w:t>
      </w:r>
      <w:r>
        <w:rPr>
          <w:rFonts w:asciiTheme="minorHAnsi" w:hAnsiTheme="minorHAnsi" w:cstheme="minorHAnsi"/>
          <w:spacing w:val="2"/>
        </w:rPr>
        <w:t xml:space="preserve"> </w:t>
      </w:r>
      <w:r>
        <w:rPr>
          <w:rFonts w:asciiTheme="minorHAnsi" w:hAnsiTheme="minorHAnsi" w:cstheme="minorHAnsi"/>
        </w:rPr>
        <w:t>του Δημοτικού Κοινωνικού</w:t>
      </w:r>
      <w:r>
        <w:rPr>
          <w:rFonts w:asciiTheme="minorHAnsi" w:hAnsiTheme="minorHAnsi" w:cstheme="minorHAnsi"/>
          <w:spacing w:val="1"/>
        </w:rPr>
        <w:t xml:space="preserve"> </w:t>
      </w:r>
      <w:r>
        <w:rPr>
          <w:rFonts w:asciiTheme="minorHAnsi" w:hAnsiTheme="minorHAnsi" w:cstheme="minorHAnsi"/>
        </w:rPr>
        <w:t xml:space="preserve">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spacing w:before="149"/>
        <w:rPr>
          <w:rFonts w:asciiTheme="minorHAnsi" w:hAnsiTheme="minorHAnsi" w:cstheme="minorHAnsi"/>
        </w:rPr>
      </w:pPr>
    </w:p>
    <w:p w:rsidR="001A24D8" w:rsidRDefault="001A24D8" w:rsidP="001A24D8">
      <w:pPr>
        <w:pStyle w:val="a3"/>
        <w:spacing w:line="296" w:lineRule="exact"/>
        <w:rPr>
          <w:rFonts w:asciiTheme="minorHAnsi" w:hAnsiTheme="minorHAnsi" w:cstheme="minorHAnsi"/>
        </w:rPr>
      </w:pPr>
      <w:r>
        <w:rPr>
          <w:rFonts w:asciiTheme="minorHAnsi" w:hAnsiTheme="minorHAnsi" w:cstheme="minorHAnsi"/>
          <w:b/>
        </w:rPr>
        <w:t>στ)</w:t>
      </w:r>
      <w:r>
        <w:rPr>
          <w:rFonts w:asciiTheme="minorHAnsi" w:hAnsiTheme="minorHAnsi" w:cstheme="minorHAnsi"/>
          <w:spacing w:val="50"/>
        </w:rPr>
        <w:t xml:space="preserve"> </w:t>
      </w:r>
      <w:r>
        <w:rPr>
          <w:rFonts w:asciiTheme="minorHAnsi" w:hAnsiTheme="minorHAnsi" w:cstheme="minorHAnsi"/>
        </w:rPr>
        <w:t>Τη</w:t>
      </w:r>
      <w:r>
        <w:rPr>
          <w:rFonts w:asciiTheme="minorHAnsi" w:hAnsiTheme="minorHAnsi" w:cstheme="minorHAnsi"/>
          <w:spacing w:val="-4"/>
        </w:rPr>
        <w:t xml:space="preserve"> </w:t>
      </w:r>
      <w:r>
        <w:rPr>
          <w:rFonts w:asciiTheme="minorHAnsi" w:hAnsiTheme="minorHAnsi" w:cstheme="minorHAnsi"/>
        </w:rPr>
        <w:t>διοργάνωση εκδηλώσεων.</w:t>
      </w:r>
    </w:p>
    <w:p w:rsidR="001A24D8" w:rsidRDefault="001A24D8" w:rsidP="001A24D8">
      <w:pPr>
        <w:pStyle w:val="a3"/>
        <w:tabs>
          <w:tab w:val="left" w:pos="8789"/>
        </w:tabs>
        <w:spacing w:before="147"/>
        <w:rPr>
          <w:rFonts w:asciiTheme="minorHAnsi" w:hAnsiTheme="minorHAnsi" w:cstheme="minorHAnsi"/>
        </w:rPr>
      </w:pPr>
      <w:r>
        <w:rPr>
          <w:rFonts w:asciiTheme="minorHAnsi" w:hAnsiTheme="minorHAnsi" w:cstheme="minorHAnsi"/>
          <w:b/>
        </w:rPr>
        <w:t>§2</w:t>
      </w:r>
      <w:r>
        <w:rPr>
          <w:rFonts w:asciiTheme="minorHAnsi" w:hAnsiTheme="minorHAnsi" w:cstheme="minorHAnsi"/>
        </w:rPr>
        <w:t>.</w:t>
      </w:r>
      <w:r>
        <w:rPr>
          <w:rFonts w:asciiTheme="minorHAnsi" w:hAnsiTheme="minorHAnsi" w:cstheme="minorHAnsi"/>
          <w:spacing w:val="17"/>
        </w:rPr>
        <w:t xml:space="preserve"> </w:t>
      </w:r>
      <w:r>
        <w:rPr>
          <w:rFonts w:asciiTheme="minorHAnsi" w:hAnsiTheme="minorHAnsi" w:cstheme="minorHAnsi"/>
        </w:rPr>
        <w:t>Οι</w:t>
      </w:r>
      <w:r>
        <w:rPr>
          <w:rFonts w:asciiTheme="minorHAnsi" w:hAnsiTheme="minorHAnsi" w:cstheme="minorHAnsi"/>
          <w:spacing w:val="16"/>
        </w:rPr>
        <w:t xml:space="preserve"> </w:t>
      </w:r>
      <w:r>
        <w:rPr>
          <w:rFonts w:asciiTheme="minorHAnsi" w:hAnsiTheme="minorHAnsi" w:cstheme="minorHAnsi"/>
        </w:rPr>
        <w:t>δωρεές</w:t>
      </w:r>
      <w:r>
        <w:rPr>
          <w:rFonts w:asciiTheme="minorHAnsi" w:hAnsiTheme="minorHAnsi" w:cstheme="minorHAnsi"/>
          <w:spacing w:val="16"/>
        </w:rPr>
        <w:t xml:space="preserve"> </w:t>
      </w:r>
      <w:r>
        <w:rPr>
          <w:rFonts w:asciiTheme="minorHAnsi" w:hAnsiTheme="minorHAnsi" w:cstheme="minorHAnsi"/>
        </w:rPr>
        <w:t>και</w:t>
      </w:r>
      <w:r>
        <w:rPr>
          <w:rFonts w:asciiTheme="minorHAnsi" w:hAnsiTheme="minorHAnsi" w:cstheme="minorHAnsi"/>
          <w:spacing w:val="16"/>
        </w:rPr>
        <w:t xml:space="preserve"> </w:t>
      </w:r>
      <w:r>
        <w:rPr>
          <w:rFonts w:asciiTheme="minorHAnsi" w:hAnsiTheme="minorHAnsi" w:cstheme="minorHAnsi"/>
        </w:rPr>
        <w:t>χορηγίες</w:t>
      </w:r>
      <w:r>
        <w:rPr>
          <w:rFonts w:asciiTheme="minorHAnsi" w:hAnsiTheme="minorHAnsi" w:cstheme="minorHAnsi"/>
          <w:spacing w:val="18"/>
        </w:rPr>
        <w:t xml:space="preserve"> </w:t>
      </w:r>
      <w:r>
        <w:rPr>
          <w:rFonts w:asciiTheme="minorHAnsi" w:hAnsiTheme="minorHAnsi" w:cstheme="minorHAnsi"/>
        </w:rPr>
        <w:t>προς</w:t>
      </w:r>
      <w:r>
        <w:rPr>
          <w:rFonts w:asciiTheme="minorHAnsi" w:hAnsiTheme="minorHAnsi" w:cstheme="minorHAnsi"/>
          <w:spacing w:val="18"/>
        </w:rPr>
        <w:t xml:space="preserve"> </w:t>
      </w:r>
      <w:r>
        <w:rPr>
          <w:rFonts w:asciiTheme="minorHAnsi" w:hAnsiTheme="minorHAnsi" w:cstheme="minorHAnsi"/>
        </w:rPr>
        <w:t>το</w:t>
      </w:r>
      <w:r>
        <w:rPr>
          <w:rFonts w:asciiTheme="minorHAnsi" w:hAnsiTheme="minorHAnsi" w:cstheme="minorHAnsi"/>
          <w:spacing w:val="15"/>
        </w:rPr>
        <w:t xml:space="preserve"> Δημοτικό </w:t>
      </w:r>
      <w:r>
        <w:rPr>
          <w:rFonts w:asciiTheme="minorHAnsi" w:hAnsiTheme="minorHAnsi" w:cstheme="minorHAnsi"/>
        </w:rPr>
        <w:t>Κοινωνικό</w:t>
      </w:r>
      <w:r>
        <w:rPr>
          <w:rFonts w:asciiTheme="minorHAnsi" w:hAnsiTheme="minorHAnsi" w:cstheme="minorHAnsi"/>
          <w:spacing w:val="1"/>
        </w:rPr>
        <w:t xml:space="preserve"> </w:t>
      </w:r>
      <w:r>
        <w:rPr>
          <w:rFonts w:asciiTheme="minorHAnsi" w:hAnsiTheme="minorHAnsi" w:cstheme="minorHAnsi"/>
        </w:rPr>
        <w:t xml:space="preserve">Παντοπωλείο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20"/>
        </w:rPr>
        <w:t xml:space="preserve"> </w:t>
      </w:r>
      <w:r>
        <w:rPr>
          <w:rFonts w:asciiTheme="minorHAnsi" w:hAnsiTheme="minorHAnsi" w:cstheme="minorHAnsi"/>
        </w:rPr>
        <w:t xml:space="preserve">είτε </w:t>
      </w:r>
      <w:r>
        <w:rPr>
          <w:rFonts w:asciiTheme="minorHAnsi" w:hAnsiTheme="minorHAnsi" w:cstheme="minorHAnsi"/>
          <w:spacing w:val="-52"/>
        </w:rPr>
        <w:t xml:space="preserve"> </w:t>
      </w:r>
      <w:r>
        <w:rPr>
          <w:rFonts w:asciiTheme="minorHAnsi" w:hAnsiTheme="minorHAnsi" w:cstheme="minorHAnsi"/>
        </w:rPr>
        <w:t>αφορούν</w:t>
      </w:r>
      <w:r>
        <w:rPr>
          <w:rFonts w:asciiTheme="minorHAnsi" w:hAnsiTheme="minorHAnsi" w:cstheme="minorHAnsi"/>
          <w:spacing w:val="1"/>
        </w:rPr>
        <w:t xml:space="preserve"> </w:t>
      </w:r>
      <w:r>
        <w:rPr>
          <w:rFonts w:asciiTheme="minorHAnsi" w:hAnsiTheme="minorHAnsi" w:cstheme="minorHAnsi"/>
        </w:rPr>
        <w:t>σε είδος</w:t>
      </w:r>
      <w:r>
        <w:rPr>
          <w:rFonts w:asciiTheme="minorHAnsi" w:hAnsiTheme="minorHAnsi" w:cstheme="minorHAnsi"/>
          <w:spacing w:val="-1"/>
        </w:rPr>
        <w:t xml:space="preserve"> </w:t>
      </w:r>
      <w:r>
        <w:rPr>
          <w:rFonts w:asciiTheme="minorHAnsi" w:hAnsiTheme="minorHAnsi" w:cstheme="minorHAnsi"/>
        </w:rPr>
        <w:t>είτε</w:t>
      </w:r>
      <w:r>
        <w:rPr>
          <w:rFonts w:asciiTheme="minorHAnsi" w:hAnsiTheme="minorHAnsi" w:cstheme="minorHAnsi"/>
          <w:spacing w:val="-2"/>
        </w:rPr>
        <w:t xml:space="preserve"> </w:t>
      </w:r>
      <w:r>
        <w:rPr>
          <w:rFonts w:asciiTheme="minorHAnsi" w:hAnsiTheme="minorHAnsi" w:cstheme="minorHAnsi"/>
        </w:rPr>
        <w:t>σε χρήμα γίνονται αποδεκτές</w:t>
      </w:r>
      <w:r>
        <w:rPr>
          <w:rFonts w:asciiTheme="minorHAnsi" w:hAnsiTheme="minorHAnsi" w:cstheme="minorHAnsi"/>
          <w:b/>
        </w:rPr>
        <w:t>.</w:t>
      </w:r>
    </w:p>
    <w:p w:rsidR="001A24D8" w:rsidRDefault="001A24D8" w:rsidP="001A24D8">
      <w:pPr>
        <w:pStyle w:val="2"/>
        <w:tabs>
          <w:tab w:val="left" w:pos="720"/>
        </w:tabs>
        <w:spacing w:line="296" w:lineRule="exact"/>
        <w:ind w:left="379" w:right="566"/>
        <w:rPr>
          <w:rFonts w:asciiTheme="minorHAnsi" w:hAnsiTheme="minorHAnsi" w:cstheme="minorHAnsi"/>
          <w:u w:val="single"/>
        </w:rPr>
      </w:pPr>
    </w:p>
    <w:p w:rsidR="001A24D8" w:rsidRDefault="001A24D8" w:rsidP="001A24D8">
      <w:pPr>
        <w:pStyle w:val="2"/>
        <w:tabs>
          <w:tab w:val="left" w:pos="720"/>
        </w:tabs>
        <w:spacing w:line="296" w:lineRule="exact"/>
        <w:ind w:left="379" w:right="566"/>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2"/>
          <w:u w:val="single"/>
        </w:rPr>
        <w:t xml:space="preserve"> </w:t>
      </w:r>
      <w:r>
        <w:rPr>
          <w:rFonts w:asciiTheme="minorHAnsi" w:hAnsiTheme="minorHAnsi" w:cstheme="minorHAnsi"/>
          <w:u w:val="single"/>
        </w:rPr>
        <w:t>11</w:t>
      </w:r>
      <w:r>
        <w:rPr>
          <w:rFonts w:asciiTheme="minorHAnsi" w:hAnsiTheme="minorHAnsi" w:cstheme="minorHAnsi"/>
          <w:u w:val="single"/>
          <w:vertAlign w:val="superscript"/>
        </w:rPr>
        <w:t>ο</w:t>
      </w:r>
    </w:p>
    <w:p w:rsidR="001A24D8" w:rsidRDefault="001A24D8" w:rsidP="001A24D8">
      <w:pPr>
        <w:spacing w:before="149"/>
        <w:ind w:left="1260" w:right="1238"/>
        <w:jc w:val="center"/>
        <w:rPr>
          <w:rFonts w:asciiTheme="minorHAnsi" w:hAnsiTheme="minorHAnsi" w:cstheme="minorHAnsi"/>
          <w:u w:val="single"/>
        </w:rPr>
      </w:pPr>
      <w:r>
        <w:rPr>
          <w:rFonts w:cstheme="minorHAnsi"/>
          <w:b/>
          <w:u w:val="single"/>
        </w:rPr>
        <w:t>ΟΙΚΟΝΟΜΙΚΗ ΚΑΙ ΛΟΓΙΣΤΙΚΗ ΔΙΑΧΕΙΡΙΣΗ ΤΟΥ ΔΗΜΟΤΙΚΟΥ  ΚΟΙΝΩΝΙΚΟΥ ΠΑΝΤΟΠΩΛΕΙΟΥ ΔΗΜΟΥ ΑΧΑΡΝΩΝ "ΕΛΕΝΗ ΣΑΧΣΑΝΙΔΗ"</w:t>
      </w:r>
    </w:p>
    <w:p w:rsidR="001A24D8" w:rsidRDefault="001A24D8" w:rsidP="001A24D8">
      <w:pPr>
        <w:spacing w:before="149"/>
        <w:ind w:left="1260" w:right="1238"/>
        <w:jc w:val="center"/>
        <w:rPr>
          <w:rFonts w:cstheme="minorHAnsi"/>
          <w:u w:val="single"/>
        </w:rPr>
      </w:pPr>
    </w:p>
    <w:p w:rsidR="001A24D8" w:rsidRDefault="001A24D8" w:rsidP="001A24D8">
      <w:pPr>
        <w:pStyle w:val="a3"/>
        <w:rPr>
          <w:rFonts w:asciiTheme="minorHAnsi" w:hAnsiTheme="minorHAnsi" w:cstheme="minorHAnsi"/>
        </w:rPr>
      </w:pPr>
      <w:r>
        <w:rPr>
          <w:rFonts w:asciiTheme="minorHAnsi" w:hAnsiTheme="minorHAnsi" w:cstheme="minorHAnsi"/>
          <w:b/>
        </w:rPr>
        <w:t>§1</w:t>
      </w:r>
      <w:r>
        <w:rPr>
          <w:rFonts w:asciiTheme="minorHAnsi" w:hAnsiTheme="minorHAnsi" w:cstheme="minorHAnsi"/>
        </w:rPr>
        <w:t>. Η</w:t>
      </w:r>
      <w:r>
        <w:rPr>
          <w:rFonts w:asciiTheme="minorHAnsi" w:hAnsiTheme="minorHAnsi" w:cstheme="minorHAnsi"/>
          <w:spacing w:val="1"/>
        </w:rPr>
        <w:t xml:space="preserve"> </w:t>
      </w:r>
      <w:r>
        <w:rPr>
          <w:rFonts w:asciiTheme="minorHAnsi" w:hAnsiTheme="minorHAnsi" w:cstheme="minorHAnsi"/>
        </w:rPr>
        <w:t>λογιστική</w:t>
      </w:r>
      <w:r>
        <w:rPr>
          <w:rFonts w:asciiTheme="minorHAnsi" w:hAnsiTheme="minorHAnsi" w:cstheme="minorHAnsi"/>
          <w:spacing w:val="1"/>
        </w:rPr>
        <w:t xml:space="preserve"> </w:t>
      </w:r>
      <w:r>
        <w:rPr>
          <w:rFonts w:asciiTheme="minorHAnsi" w:hAnsiTheme="minorHAnsi" w:cstheme="minorHAnsi"/>
        </w:rPr>
        <w:t>παρακολούθηση</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εισερχομένων</w:t>
      </w:r>
      <w:r>
        <w:rPr>
          <w:rFonts w:asciiTheme="minorHAnsi" w:hAnsiTheme="minorHAnsi" w:cstheme="minorHAnsi"/>
          <w:spacing w:val="1"/>
        </w:rPr>
        <w:t xml:space="preserve"> </w:t>
      </w:r>
      <w:r>
        <w:rPr>
          <w:rFonts w:asciiTheme="minorHAnsi" w:hAnsiTheme="minorHAnsi" w:cstheme="minorHAnsi"/>
        </w:rPr>
        <w:t>ειδών</w:t>
      </w:r>
      <w:r>
        <w:rPr>
          <w:rFonts w:asciiTheme="minorHAnsi" w:hAnsiTheme="minorHAnsi" w:cstheme="minorHAnsi"/>
          <w:spacing w:val="1"/>
        </w:rPr>
        <w:t xml:space="preserve"> </w:t>
      </w:r>
      <w:r>
        <w:rPr>
          <w:rFonts w:asciiTheme="minorHAnsi" w:hAnsiTheme="minorHAnsi" w:cstheme="minorHAnsi"/>
        </w:rPr>
        <w:t>καθώς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εξερχομένων</w:t>
      </w:r>
      <w:r>
        <w:rPr>
          <w:rFonts w:asciiTheme="minorHAnsi" w:hAnsiTheme="minorHAnsi" w:cstheme="minorHAnsi"/>
          <w:spacing w:val="1"/>
        </w:rPr>
        <w:t xml:space="preserve"> </w:t>
      </w:r>
      <w:r>
        <w:rPr>
          <w:rFonts w:asciiTheme="minorHAnsi" w:hAnsiTheme="minorHAnsi" w:cstheme="minorHAnsi"/>
        </w:rPr>
        <w:t>παραδοθέντων</w:t>
      </w:r>
      <w:r>
        <w:rPr>
          <w:rFonts w:asciiTheme="minorHAnsi" w:hAnsiTheme="minorHAnsi" w:cstheme="minorHAnsi"/>
          <w:spacing w:val="1"/>
        </w:rPr>
        <w:t xml:space="preserve"> </w:t>
      </w:r>
      <w:r>
        <w:rPr>
          <w:rFonts w:asciiTheme="minorHAnsi" w:hAnsiTheme="minorHAnsi" w:cstheme="minorHAnsi"/>
        </w:rPr>
        <w:t>αγαθών</w:t>
      </w:r>
      <w:r>
        <w:rPr>
          <w:rFonts w:asciiTheme="minorHAnsi" w:hAnsiTheme="minorHAnsi" w:cstheme="minorHAnsi"/>
          <w:spacing w:val="1"/>
        </w:rPr>
        <w:t xml:space="preserve"> </w:t>
      </w:r>
      <w:r>
        <w:rPr>
          <w:rFonts w:asciiTheme="minorHAnsi" w:hAnsiTheme="minorHAnsi" w:cstheme="minorHAnsi"/>
        </w:rPr>
        <w:t>στους</w:t>
      </w:r>
      <w:r>
        <w:rPr>
          <w:rFonts w:asciiTheme="minorHAnsi" w:hAnsiTheme="minorHAnsi" w:cstheme="minorHAnsi"/>
          <w:spacing w:val="1"/>
        </w:rPr>
        <w:t xml:space="preserve"> </w:t>
      </w:r>
      <w:r>
        <w:rPr>
          <w:rFonts w:asciiTheme="minorHAnsi" w:hAnsiTheme="minorHAnsi" w:cstheme="minorHAnsi"/>
        </w:rPr>
        <w:t>δικαιούχους,</w:t>
      </w:r>
      <w:r>
        <w:rPr>
          <w:rFonts w:asciiTheme="minorHAnsi" w:hAnsiTheme="minorHAnsi" w:cstheme="minorHAnsi"/>
          <w:spacing w:val="1"/>
        </w:rPr>
        <w:t xml:space="preserve"> </w:t>
      </w:r>
      <w:r>
        <w:rPr>
          <w:rFonts w:asciiTheme="minorHAnsi" w:hAnsiTheme="minorHAnsi" w:cstheme="minorHAnsi"/>
        </w:rPr>
        <w:t>γίνεται</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ηλεκτρονικό</w:t>
      </w:r>
      <w:r>
        <w:rPr>
          <w:rFonts w:asciiTheme="minorHAnsi" w:hAnsiTheme="minorHAnsi" w:cstheme="minorHAnsi"/>
          <w:spacing w:val="-1"/>
        </w:rPr>
        <w:t xml:space="preserve"> </w:t>
      </w:r>
      <w:r>
        <w:rPr>
          <w:rFonts w:asciiTheme="minorHAnsi" w:hAnsiTheme="minorHAnsi" w:cstheme="minorHAnsi"/>
        </w:rPr>
        <w:t>πρόγραμμα</w:t>
      </w:r>
      <w:r>
        <w:rPr>
          <w:rFonts w:asciiTheme="minorHAnsi" w:hAnsiTheme="minorHAnsi" w:cstheme="minorHAnsi"/>
          <w:spacing w:val="1"/>
        </w:rPr>
        <w:t xml:space="preserve"> </w:t>
      </w:r>
      <w:r>
        <w:rPr>
          <w:rFonts w:asciiTheme="minorHAnsi" w:hAnsiTheme="minorHAnsi" w:cstheme="minorHAnsi"/>
        </w:rPr>
        <w:t>αποθήκης.</w:t>
      </w:r>
    </w:p>
    <w:p w:rsidR="001A24D8" w:rsidRDefault="001A24D8" w:rsidP="001A24D8">
      <w:pPr>
        <w:pStyle w:val="a3"/>
        <w:rPr>
          <w:rFonts w:asciiTheme="minorHAnsi" w:hAnsiTheme="minorHAnsi" w:cstheme="minorHAnsi"/>
        </w:rPr>
      </w:pPr>
      <w:r>
        <w:rPr>
          <w:rFonts w:asciiTheme="minorHAnsi" w:hAnsiTheme="minorHAnsi" w:cstheme="minorHAnsi"/>
        </w:rPr>
        <w:t>Διατίθεται ηλεκτρονικό σύστημα καταγραφής αποθήκης και</w:t>
      </w:r>
      <w:r>
        <w:rPr>
          <w:rFonts w:asciiTheme="minorHAnsi" w:hAnsiTheme="minorHAnsi" w:cstheme="minorHAnsi"/>
          <w:spacing w:val="19"/>
        </w:rPr>
        <w:t xml:space="preserve"> </w:t>
      </w:r>
      <w:r>
        <w:rPr>
          <w:rFonts w:asciiTheme="minorHAnsi" w:hAnsiTheme="minorHAnsi" w:cstheme="minorHAnsi"/>
        </w:rPr>
        <w:t>μέτρησης</w:t>
      </w:r>
      <w:r>
        <w:rPr>
          <w:rFonts w:asciiTheme="minorHAnsi" w:hAnsiTheme="minorHAnsi" w:cstheme="minorHAnsi"/>
          <w:spacing w:val="19"/>
        </w:rPr>
        <w:t xml:space="preserve"> </w:t>
      </w:r>
      <w:r>
        <w:rPr>
          <w:rFonts w:asciiTheme="minorHAnsi" w:hAnsiTheme="minorHAnsi" w:cstheme="minorHAnsi"/>
        </w:rPr>
        <w:t>της</w:t>
      </w:r>
      <w:r>
        <w:rPr>
          <w:rFonts w:asciiTheme="minorHAnsi" w:hAnsiTheme="minorHAnsi" w:cstheme="minorHAnsi"/>
          <w:spacing w:val="17"/>
        </w:rPr>
        <w:t xml:space="preserve"> </w:t>
      </w:r>
      <w:r>
        <w:rPr>
          <w:rFonts w:asciiTheme="minorHAnsi" w:hAnsiTheme="minorHAnsi" w:cstheme="minorHAnsi"/>
        </w:rPr>
        <w:t>απόδοσής</w:t>
      </w:r>
      <w:r>
        <w:rPr>
          <w:rFonts w:asciiTheme="minorHAnsi" w:hAnsiTheme="minorHAnsi" w:cstheme="minorHAnsi"/>
          <w:spacing w:val="21"/>
        </w:rPr>
        <w:t xml:space="preserve"> </w:t>
      </w:r>
      <w:r>
        <w:rPr>
          <w:rFonts w:asciiTheme="minorHAnsi" w:hAnsiTheme="minorHAnsi" w:cstheme="minorHAnsi"/>
        </w:rPr>
        <w:t>του</w:t>
      </w:r>
      <w:r>
        <w:rPr>
          <w:rFonts w:asciiTheme="minorHAnsi" w:hAnsiTheme="minorHAnsi" w:cstheme="minorHAnsi"/>
          <w:spacing w:val="19"/>
        </w:rPr>
        <w:t xml:space="preserve"> </w:t>
      </w:r>
      <w:r>
        <w:rPr>
          <w:rFonts w:asciiTheme="minorHAnsi" w:hAnsiTheme="minorHAnsi" w:cstheme="minorHAnsi"/>
        </w:rPr>
        <w:t>(εισερχόμενα</w:t>
      </w:r>
      <w:r>
        <w:rPr>
          <w:rFonts w:asciiTheme="minorHAnsi" w:hAnsiTheme="minorHAnsi" w:cstheme="minorHAnsi"/>
          <w:spacing w:val="21"/>
        </w:rPr>
        <w:t xml:space="preserve"> </w:t>
      </w:r>
      <w:r>
        <w:rPr>
          <w:rFonts w:asciiTheme="minorHAnsi" w:hAnsiTheme="minorHAnsi" w:cstheme="minorHAnsi"/>
        </w:rPr>
        <w:t>προϊόντα,</w:t>
      </w:r>
      <w:r>
        <w:rPr>
          <w:rFonts w:asciiTheme="minorHAnsi" w:hAnsiTheme="minorHAnsi" w:cstheme="minorHAnsi"/>
          <w:spacing w:val="20"/>
        </w:rPr>
        <w:t xml:space="preserve"> </w:t>
      </w:r>
      <w:r>
        <w:rPr>
          <w:rFonts w:asciiTheme="minorHAnsi" w:hAnsiTheme="minorHAnsi" w:cstheme="minorHAnsi"/>
        </w:rPr>
        <w:t>διατιθέμενα προϊόντα,</w:t>
      </w:r>
      <w:r>
        <w:rPr>
          <w:rFonts w:asciiTheme="minorHAnsi" w:hAnsiTheme="minorHAnsi" w:cstheme="minorHAnsi"/>
          <w:spacing w:val="1"/>
        </w:rPr>
        <w:t xml:space="preserve"> </w:t>
      </w:r>
      <w:r>
        <w:rPr>
          <w:rFonts w:asciiTheme="minorHAnsi" w:hAnsiTheme="minorHAnsi" w:cstheme="minorHAnsi"/>
        </w:rPr>
        <w:t>αριθμός</w:t>
      </w:r>
      <w:r>
        <w:rPr>
          <w:rFonts w:asciiTheme="minorHAnsi" w:hAnsiTheme="minorHAnsi" w:cstheme="minorHAnsi"/>
          <w:spacing w:val="1"/>
        </w:rPr>
        <w:t xml:space="preserve"> </w:t>
      </w:r>
      <w:r>
        <w:rPr>
          <w:rFonts w:asciiTheme="minorHAnsi" w:hAnsiTheme="minorHAnsi" w:cstheme="minorHAnsi"/>
        </w:rPr>
        <w:t>ωφελουμένων</w:t>
      </w:r>
      <w:r>
        <w:rPr>
          <w:rFonts w:asciiTheme="minorHAnsi" w:hAnsiTheme="minorHAnsi" w:cstheme="minorHAnsi"/>
          <w:spacing w:val="1"/>
        </w:rPr>
        <w:t xml:space="preserve"> </w:t>
      </w:r>
      <w:r>
        <w:rPr>
          <w:rFonts w:asciiTheme="minorHAnsi" w:hAnsiTheme="minorHAnsi" w:cstheme="minorHAnsi"/>
        </w:rPr>
        <w:t>κλπ.),</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οποίο</w:t>
      </w:r>
      <w:r>
        <w:rPr>
          <w:rFonts w:asciiTheme="minorHAnsi" w:hAnsiTheme="minorHAnsi" w:cstheme="minorHAnsi"/>
          <w:spacing w:val="1"/>
        </w:rPr>
        <w:t xml:space="preserve"> </w:t>
      </w:r>
      <w:r>
        <w:rPr>
          <w:rFonts w:asciiTheme="minorHAnsi" w:hAnsiTheme="minorHAnsi" w:cstheme="minorHAnsi"/>
        </w:rPr>
        <w:t>θα</w:t>
      </w:r>
      <w:r>
        <w:rPr>
          <w:rFonts w:asciiTheme="minorHAnsi" w:hAnsiTheme="minorHAnsi" w:cstheme="minorHAnsi"/>
          <w:spacing w:val="1"/>
        </w:rPr>
        <w:t xml:space="preserve"> </w:t>
      </w:r>
      <w:r>
        <w:rPr>
          <w:rFonts w:asciiTheme="minorHAnsi" w:hAnsiTheme="minorHAnsi" w:cstheme="minorHAnsi"/>
        </w:rPr>
        <w:t>διασυνδεθεί</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θα</w:t>
      </w:r>
      <w:r>
        <w:rPr>
          <w:rFonts w:asciiTheme="minorHAnsi" w:hAnsiTheme="minorHAnsi" w:cstheme="minorHAnsi"/>
          <w:spacing w:val="1"/>
        </w:rPr>
        <w:t xml:space="preserve"> </w:t>
      </w:r>
      <w:r>
        <w:rPr>
          <w:rFonts w:asciiTheme="minorHAnsi" w:hAnsiTheme="minorHAnsi" w:cstheme="minorHAnsi"/>
        </w:rPr>
        <w:t>λειτουργήσει</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Ενιαίο</w:t>
      </w:r>
      <w:r>
        <w:rPr>
          <w:rFonts w:asciiTheme="minorHAnsi" w:hAnsiTheme="minorHAnsi" w:cstheme="minorHAnsi"/>
          <w:spacing w:val="1"/>
        </w:rPr>
        <w:t xml:space="preserve"> </w:t>
      </w:r>
      <w:r>
        <w:rPr>
          <w:rFonts w:asciiTheme="minorHAnsi" w:hAnsiTheme="minorHAnsi" w:cstheme="minorHAnsi"/>
        </w:rPr>
        <w:t>Πληροφοριακό</w:t>
      </w:r>
      <w:r>
        <w:rPr>
          <w:rFonts w:asciiTheme="minorHAnsi" w:hAnsiTheme="minorHAnsi" w:cstheme="minorHAnsi"/>
          <w:spacing w:val="1"/>
        </w:rPr>
        <w:t xml:space="preserve"> </w:t>
      </w:r>
      <w:r>
        <w:rPr>
          <w:rFonts w:asciiTheme="minorHAnsi" w:hAnsiTheme="minorHAnsi" w:cstheme="minorHAnsi"/>
        </w:rPr>
        <w:t>Σύστημα</w:t>
      </w:r>
      <w:r>
        <w:rPr>
          <w:rFonts w:asciiTheme="minorHAnsi" w:hAnsiTheme="minorHAnsi" w:cstheme="minorHAnsi"/>
          <w:spacing w:val="1"/>
        </w:rPr>
        <w:t xml:space="preserve"> </w:t>
      </w:r>
      <w:r>
        <w:rPr>
          <w:rFonts w:asciiTheme="minorHAnsi" w:hAnsiTheme="minorHAnsi" w:cstheme="minorHAnsi"/>
        </w:rPr>
        <w:t>καταγραφής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παρακολούθησης</w:t>
      </w:r>
      <w:r>
        <w:rPr>
          <w:rFonts w:asciiTheme="minorHAnsi" w:hAnsiTheme="minorHAnsi" w:cstheme="minorHAnsi"/>
          <w:spacing w:val="1"/>
        </w:rPr>
        <w:t xml:space="preserve"> </w:t>
      </w:r>
      <w:r>
        <w:rPr>
          <w:rFonts w:asciiTheme="minorHAnsi" w:hAnsiTheme="minorHAnsi" w:cstheme="minorHAnsi"/>
        </w:rPr>
        <w:t>ωφελουμένων</w:t>
      </w:r>
      <w:r>
        <w:rPr>
          <w:rFonts w:asciiTheme="minorHAnsi" w:hAnsiTheme="minorHAnsi" w:cstheme="minorHAnsi"/>
          <w:spacing w:val="1"/>
        </w:rPr>
        <w:t xml:space="preserve"> </w:t>
      </w:r>
      <w:r>
        <w:rPr>
          <w:rFonts w:asciiTheme="minorHAnsi" w:hAnsiTheme="minorHAnsi" w:cstheme="minorHAnsi"/>
        </w:rPr>
        <w:t>(Υπουργείο</w:t>
      </w:r>
      <w:r>
        <w:rPr>
          <w:rFonts w:asciiTheme="minorHAnsi" w:hAnsiTheme="minorHAnsi" w:cstheme="minorHAnsi"/>
          <w:spacing w:val="1"/>
        </w:rPr>
        <w:t xml:space="preserve"> </w:t>
      </w:r>
      <w:r>
        <w:rPr>
          <w:rFonts w:asciiTheme="minorHAnsi" w:hAnsiTheme="minorHAnsi" w:cstheme="minorHAnsi"/>
        </w:rPr>
        <w:t>Εργασίας,</w:t>
      </w:r>
      <w:r>
        <w:rPr>
          <w:rFonts w:asciiTheme="minorHAnsi" w:hAnsiTheme="minorHAnsi" w:cstheme="minorHAnsi"/>
          <w:spacing w:val="1"/>
        </w:rPr>
        <w:t xml:space="preserve"> </w:t>
      </w:r>
      <w:r>
        <w:rPr>
          <w:rFonts w:asciiTheme="minorHAnsi" w:hAnsiTheme="minorHAnsi" w:cstheme="minorHAnsi"/>
        </w:rPr>
        <w:t>Γενική</w:t>
      </w:r>
      <w:r>
        <w:rPr>
          <w:rFonts w:asciiTheme="minorHAnsi" w:hAnsiTheme="minorHAnsi" w:cstheme="minorHAnsi"/>
          <w:spacing w:val="1"/>
        </w:rPr>
        <w:t xml:space="preserve"> </w:t>
      </w:r>
      <w:r>
        <w:rPr>
          <w:rFonts w:asciiTheme="minorHAnsi" w:hAnsiTheme="minorHAnsi" w:cstheme="minorHAnsi"/>
        </w:rPr>
        <w:t>Γραμματεία</w:t>
      </w:r>
      <w:r>
        <w:rPr>
          <w:rFonts w:asciiTheme="minorHAnsi" w:hAnsiTheme="minorHAnsi" w:cstheme="minorHAnsi"/>
          <w:spacing w:val="1"/>
        </w:rPr>
        <w:t xml:space="preserve"> </w:t>
      </w:r>
      <w:r>
        <w:rPr>
          <w:rFonts w:asciiTheme="minorHAnsi" w:hAnsiTheme="minorHAnsi" w:cstheme="minorHAnsi"/>
        </w:rPr>
        <w:t>Πρόνοιας).</w:t>
      </w:r>
    </w:p>
    <w:p w:rsidR="001A24D8" w:rsidRDefault="001A24D8" w:rsidP="001A24D8">
      <w:pPr>
        <w:pStyle w:val="a3"/>
        <w:rPr>
          <w:rFonts w:asciiTheme="minorHAnsi" w:hAnsiTheme="minorHAnsi" w:cstheme="minorHAnsi"/>
          <w:b/>
        </w:rPr>
      </w:pPr>
    </w:p>
    <w:p w:rsidR="001A24D8" w:rsidRDefault="001A24D8" w:rsidP="001A24D8">
      <w:pPr>
        <w:pStyle w:val="a3"/>
        <w:tabs>
          <w:tab w:val="left" w:pos="8789"/>
        </w:tabs>
        <w:rPr>
          <w:rFonts w:asciiTheme="minorHAnsi" w:hAnsiTheme="minorHAnsi" w:cstheme="minorHAnsi"/>
        </w:rPr>
      </w:pPr>
      <w:r>
        <w:rPr>
          <w:rFonts w:asciiTheme="minorHAnsi" w:hAnsiTheme="minorHAnsi" w:cstheme="minorHAnsi"/>
          <w:b/>
        </w:rPr>
        <w:t xml:space="preserve">§2. </w:t>
      </w:r>
      <w:r>
        <w:rPr>
          <w:rFonts w:asciiTheme="minorHAnsi" w:hAnsiTheme="minorHAnsi" w:cstheme="minorHAnsi"/>
        </w:rPr>
        <w:t>Οι πάσης φύσεως δωρεές και χορηγίες ιδιωτών και φορέων προς το Δημοτικό Κοινωνικό</w:t>
      </w:r>
      <w:r>
        <w:rPr>
          <w:rFonts w:asciiTheme="minorHAnsi" w:hAnsiTheme="minorHAnsi" w:cstheme="minorHAnsi"/>
          <w:spacing w:val="1"/>
        </w:rPr>
        <w:t xml:space="preserve"> </w:t>
      </w:r>
      <w:r>
        <w:rPr>
          <w:rFonts w:asciiTheme="minorHAnsi" w:hAnsiTheme="minorHAnsi" w:cstheme="minorHAnsi"/>
        </w:rPr>
        <w:t>Παντοπωλείο εισπράττονται από το Δήμο σύμφωνα με τις διατάξεις του Β.Δ. 24-</w:t>
      </w:r>
      <w:r>
        <w:rPr>
          <w:rFonts w:asciiTheme="minorHAnsi" w:hAnsiTheme="minorHAnsi" w:cstheme="minorHAnsi"/>
          <w:spacing w:val="1"/>
        </w:rPr>
        <w:t xml:space="preserve"> </w:t>
      </w:r>
      <w:r>
        <w:rPr>
          <w:rFonts w:asciiTheme="minorHAnsi" w:hAnsiTheme="minorHAnsi" w:cstheme="minorHAnsi"/>
        </w:rPr>
        <w:t>09/20-10-58 (Φ.Ε.Κ. Α’ 171) «Περί κωδικοποιήσεως εις ενιαίων κείμενων Νόμου των</w:t>
      </w:r>
      <w:r>
        <w:rPr>
          <w:rFonts w:asciiTheme="minorHAnsi" w:hAnsiTheme="minorHAnsi" w:cstheme="minorHAnsi"/>
          <w:spacing w:val="-52"/>
        </w:rPr>
        <w:t xml:space="preserve"> </w:t>
      </w:r>
      <w:r>
        <w:rPr>
          <w:rFonts w:asciiTheme="minorHAnsi" w:hAnsiTheme="minorHAnsi" w:cstheme="minorHAnsi"/>
        </w:rPr>
        <w:t>ισχυουσών διατάξεων περί των προσόδων των Δήμων και Κοινοτήτων», όπως</w:t>
      </w:r>
      <w:r>
        <w:rPr>
          <w:rFonts w:asciiTheme="minorHAnsi" w:hAnsiTheme="minorHAnsi" w:cstheme="minorHAnsi"/>
          <w:spacing w:val="1"/>
        </w:rPr>
        <w:t xml:space="preserve"> </w:t>
      </w:r>
      <w:r>
        <w:rPr>
          <w:rFonts w:asciiTheme="minorHAnsi" w:hAnsiTheme="minorHAnsi" w:cstheme="minorHAnsi"/>
        </w:rPr>
        <w:t>αυτές</w:t>
      </w:r>
      <w:r>
        <w:rPr>
          <w:rFonts w:asciiTheme="minorHAnsi" w:hAnsiTheme="minorHAnsi" w:cstheme="minorHAnsi"/>
          <w:spacing w:val="55"/>
        </w:rPr>
        <w:t xml:space="preserve"> </w:t>
      </w:r>
      <w:r>
        <w:rPr>
          <w:rFonts w:asciiTheme="minorHAnsi" w:hAnsiTheme="minorHAnsi" w:cstheme="minorHAnsi"/>
        </w:rPr>
        <w:t>κάθε φορά ισχύουν. Η οικονομική υπηρεσία του Δήμου, με τα ταμειακά</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3"/>
        </w:rPr>
        <w:t xml:space="preserve"> </w:t>
      </w:r>
      <w:r>
        <w:rPr>
          <w:rFonts w:asciiTheme="minorHAnsi" w:hAnsiTheme="minorHAnsi" w:cstheme="minorHAnsi"/>
        </w:rPr>
        <w:t>όργανα,</w:t>
      </w:r>
      <w:r>
        <w:rPr>
          <w:rFonts w:asciiTheme="minorHAnsi" w:hAnsiTheme="minorHAnsi" w:cstheme="minorHAnsi"/>
          <w:spacing w:val="-2"/>
        </w:rPr>
        <w:t xml:space="preserve"> </w:t>
      </w:r>
      <w:r>
        <w:rPr>
          <w:rFonts w:asciiTheme="minorHAnsi" w:hAnsiTheme="minorHAnsi" w:cstheme="minorHAnsi"/>
        </w:rPr>
        <w:t>ασκεί</w:t>
      </w:r>
      <w:r>
        <w:rPr>
          <w:rFonts w:asciiTheme="minorHAnsi" w:hAnsiTheme="minorHAnsi" w:cstheme="minorHAnsi"/>
          <w:spacing w:val="-2"/>
        </w:rPr>
        <w:t xml:space="preserve"> </w:t>
      </w:r>
      <w:r>
        <w:rPr>
          <w:rFonts w:asciiTheme="minorHAnsi" w:hAnsiTheme="minorHAnsi" w:cstheme="minorHAnsi"/>
        </w:rPr>
        <w:t>όλες</w:t>
      </w:r>
      <w:r>
        <w:rPr>
          <w:rFonts w:asciiTheme="minorHAnsi" w:hAnsiTheme="minorHAnsi" w:cstheme="minorHAnsi"/>
          <w:spacing w:val="-3"/>
        </w:rPr>
        <w:t xml:space="preserve"> </w:t>
      </w:r>
      <w:r>
        <w:rPr>
          <w:rFonts w:asciiTheme="minorHAnsi" w:hAnsiTheme="minorHAnsi" w:cstheme="minorHAnsi"/>
        </w:rPr>
        <w:t>τις</w:t>
      </w:r>
      <w:r>
        <w:rPr>
          <w:rFonts w:asciiTheme="minorHAnsi" w:hAnsiTheme="minorHAnsi" w:cstheme="minorHAnsi"/>
          <w:spacing w:val="-2"/>
        </w:rPr>
        <w:t xml:space="preserve"> </w:t>
      </w:r>
      <w:r>
        <w:rPr>
          <w:rFonts w:asciiTheme="minorHAnsi" w:hAnsiTheme="minorHAnsi" w:cstheme="minorHAnsi"/>
        </w:rPr>
        <w:t>αρμοδιότητες</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2"/>
        </w:rPr>
        <w:t xml:space="preserve"> </w:t>
      </w:r>
      <w:r>
        <w:rPr>
          <w:rFonts w:asciiTheme="minorHAnsi" w:hAnsiTheme="minorHAnsi" w:cstheme="minorHAnsi"/>
        </w:rPr>
        <w:t>προβλέπουν</w:t>
      </w:r>
      <w:r>
        <w:rPr>
          <w:rFonts w:asciiTheme="minorHAnsi" w:hAnsiTheme="minorHAnsi" w:cstheme="minorHAnsi"/>
          <w:spacing w:val="-1"/>
        </w:rPr>
        <w:t xml:space="preserve"> </w:t>
      </w:r>
      <w:r>
        <w:rPr>
          <w:rFonts w:asciiTheme="minorHAnsi" w:hAnsiTheme="minorHAnsi" w:cstheme="minorHAnsi"/>
        </w:rPr>
        <w:t>οι</w:t>
      </w:r>
      <w:r>
        <w:rPr>
          <w:rFonts w:asciiTheme="minorHAnsi" w:hAnsiTheme="minorHAnsi" w:cstheme="minorHAnsi"/>
          <w:spacing w:val="-3"/>
        </w:rPr>
        <w:t xml:space="preserve"> </w:t>
      </w:r>
      <w:r>
        <w:rPr>
          <w:rFonts w:asciiTheme="minorHAnsi" w:hAnsiTheme="minorHAnsi" w:cstheme="minorHAnsi"/>
        </w:rPr>
        <w:t>διατάξεις αυτές.</w:t>
      </w:r>
    </w:p>
    <w:p w:rsidR="001A24D8" w:rsidRDefault="001A24D8" w:rsidP="001A24D8">
      <w:pPr>
        <w:pStyle w:val="2"/>
        <w:tabs>
          <w:tab w:val="left" w:pos="720"/>
        </w:tabs>
        <w:spacing w:line="296" w:lineRule="exact"/>
        <w:ind w:left="379" w:right="566"/>
        <w:rPr>
          <w:rFonts w:asciiTheme="minorHAnsi" w:hAnsiTheme="minorHAnsi" w:cstheme="minorHAnsi"/>
          <w:u w:val="single"/>
        </w:rPr>
      </w:pPr>
    </w:p>
    <w:p w:rsidR="001A24D8" w:rsidRDefault="001A24D8" w:rsidP="001A24D8">
      <w:pPr>
        <w:pStyle w:val="2"/>
        <w:tabs>
          <w:tab w:val="left" w:pos="720"/>
        </w:tabs>
        <w:spacing w:line="296" w:lineRule="exact"/>
        <w:ind w:left="379" w:right="566"/>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2"/>
          <w:u w:val="single"/>
        </w:rPr>
        <w:t xml:space="preserve"> </w:t>
      </w:r>
      <w:r>
        <w:rPr>
          <w:rFonts w:asciiTheme="minorHAnsi" w:hAnsiTheme="minorHAnsi" w:cstheme="minorHAnsi"/>
          <w:u w:val="single"/>
        </w:rPr>
        <w:t>12</w:t>
      </w:r>
      <w:r>
        <w:rPr>
          <w:rFonts w:asciiTheme="minorHAnsi" w:hAnsiTheme="minorHAnsi" w:cstheme="minorHAnsi"/>
          <w:u w:val="single"/>
          <w:vertAlign w:val="superscript"/>
        </w:rPr>
        <w:t>ο</w:t>
      </w:r>
    </w:p>
    <w:p w:rsidR="001A24D8" w:rsidRDefault="001A24D8" w:rsidP="001A24D8">
      <w:pPr>
        <w:spacing w:before="148"/>
        <w:jc w:val="center"/>
        <w:rPr>
          <w:rFonts w:asciiTheme="minorHAnsi" w:hAnsiTheme="minorHAnsi" w:cstheme="minorHAnsi"/>
          <w:b/>
          <w:u w:val="single"/>
        </w:rPr>
      </w:pPr>
    </w:p>
    <w:p w:rsidR="001A24D8" w:rsidRDefault="001A24D8" w:rsidP="001A24D8">
      <w:pPr>
        <w:spacing w:before="148"/>
        <w:jc w:val="center"/>
        <w:rPr>
          <w:rFonts w:cstheme="minorHAnsi"/>
        </w:rPr>
      </w:pPr>
      <w:r>
        <w:rPr>
          <w:rFonts w:cstheme="minorHAnsi"/>
          <w:b/>
          <w:u w:val="single"/>
        </w:rPr>
        <w:t xml:space="preserve">ΑΚΡΟΤΕΛΕΥΤΑΙΑ </w:t>
      </w:r>
      <w:r>
        <w:rPr>
          <w:rFonts w:cstheme="minorHAnsi"/>
          <w:b/>
          <w:spacing w:val="-6"/>
          <w:u w:val="single"/>
        </w:rPr>
        <w:t xml:space="preserve"> </w:t>
      </w:r>
      <w:r>
        <w:rPr>
          <w:rFonts w:cstheme="minorHAnsi"/>
          <w:b/>
          <w:u w:val="single"/>
        </w:rPr>
        <w:t>ΔΙΑΤΑΞΗ</w:t>
      </w:r>
    </w:p>
    <w:p w:rsidR="001A24D8" w:rsidRDefault="001A24D8" w:rsidP="001A24D8">
      <w:pPr>
        <w:pStyle w:val="a3"/>
        <w:spacing w:before="147"/>
        <w:rPr>
          <w:rFonts w:asciiTheme="minorHAnsi" w:hAnsiTheme="minorHAnsi" w:cstheme="minorHAnsi"/>
        </w:rPr>
      </w:pPr>
      <w:r>
        <w:rPr>
          <w:rFonts w:asciiTheme="minorHAnsi" w:hAnsiTheme="minorHAnsi" w:cstheme="minorHAnsi"/>
          <w:b/>
        </w:rPr>
        <w:t xml:space="preserve">§1. </w:t>
      </w:r>
      <w:r>
        <w:rPr>
          <w:rFonts w:asciiTheme="minorHAnsi" w:hAnsiTheme="minorHAnsi" w:cstheme="minorHAnsi"/>
        </w:rPr>
        <w:t>Ο κανονισμός αυτός εγκρίνεται με απόφαση του Δημοτικού Συμβουλίου, που</w:t>
      </w:r>
      <w:r>
        <w:rPr>
          <w:rFonts w:asciiTheme="minorHAnsi" w:hAnsiTheme="minorHAnsi" w:cstheme="minorHAnsi"/>
          <w:spacing w:val="1"/>
        </w:rPr>
        <w:t xml:space="preserve"> </w:t>
      </w:r>
      <w:r>
        <w:rPr>
          <w:rFonts w:asciiTheme="minorHAnsi" w:hAnsiTheme="minorHAnsi" w:cstheme="minorHAnsi"/>
        </w:rPr>
        <w:t>λαμβάνεται</w:t>
      </w:r>
      <w:r>
        <w:rPr>
          <w:rFonts w:asciiTheme="minorHAnsi" w:hAnsiTheme="minorHAnsi" w:cstheme="minorHAnsi"/>
          <w:spacing w:val="-2"/>
        </w:rPr>
        <w:t xml:space="preserve"> </w:t>
      </w:r>
      <w:r>
        <w:rPr>
          <w:rFonts w:asciiTheme="minorHAnsi" w:hAnsiTheme="minorHAnsi" w:cstheme="minorHAnsi"/>
        </w:rPr>
        <w:t>με</w:t>
      </w:r>
      <w:r>
        <w:rPr>
          <w:rFonts w:asciiTheme="minorHAnsi" w:hAnsiTheme="minorHAnsi" w:cstheme="minorHAnsi"/>
          <w:spacing w:val="-5"/>
        </w:rPr>
        <w:t xml:space="preserve"> </w:t>
      </w:r>
      <w:r>
        <w:rPr>
          <w:rFonts w:asciiTheme="minorHAnsi" w:hAnsiTheme="minorHAnsi" w:cstheme="minorHAnsi"/>
        </w:rPr>
        <w:t>την</w:t>
      </w:r>
      <w:r>
        <w:rPr>
          <w:rFonts w:asciiTheme="minorHAnsi" w:hAnsiTheme="minorHAnsi" w:cstheme="minorHAnsi"/>
          <w:spacing w:val="-4"/>
        </w:rPr>
        <w:t xml:space="preserve"> </w:t>
      </w:r>
      <w:r>
        <w:rPr>
          <w:rFonts w:asciiTheme="minorHAnsi" w:hAnsiTheme="minorHAnsi" w:cstheme="minorHAnsi"/>
        </w:rPr>
        <w:t>απόλυτη πλειοψηφία</w:t>
      </w:r>
      <w:r>
        <w:rPr>
          <w:rFonts w:asciiTheme="minorHAnsi" w:hAnsiTheme="minorHAnsi" w:cstheme="minorHAnsi"/>
          <w:spacing w:val="-4"/>
        </w:rPr>
        <w:t xml:space="preserve"> </w:t>
      </w:r>
      <w:r>
        <w:rPr>
          <w:rFonts w:asciiTheme="minorHAnsi" w:hAnsiTheme="minorHAnsi" w:cstheme="minorHAnsi"/>
        </w:rPr>
        <w:t>του</w:t>
      </w:r>
      <w:r>
        <w:rPr>
          <w:rFonts w:asciiTheme="minorHAnsi" w:hAnsiTheme="minorHAnsi" w:cstheme="minorHAnsi"/>
          <w:spacing w:val="-4"/>
        </w:rPr>
        <w:t xml:space="preserve"> </w:t>
      </w:r>
      <w:r>
        <w:rPr>
          <w:rFonts w:asciiTheme="minorHAnsi" w:hAnsiTheme="minorHAnsi" w:cstheme="minorHAnsi"/>
        </w:rPr>
        <w:t>συνόλου</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4"/>
        </w:rPr>
        <w:t xml:space="preserve"> </w:t>
      </w:r>
      <w:r>
        <w:rPr>
          <w:rFonts w:asciiTheme="minorHAnsi" w:hAnsiTheme="minorHAnsi" w:cstheme="minorHAnsi"/>
        </w:rPr>
        <w:t>μελών</w:t>
      </w:r>
      <w:r>
        <w:rPr>
          <w:rFonts w:asciiTheme="minorHAnsi" w:hAnsiTheme="minorHAnsi" w:cstheme="minorHAnsi"/>
          <w:spacing w:val="-5"/>
        </w:rPr>
        <w:t xml:space="preserve"> </w:t>
      </w:r>
      <w:r>
        <w:rPr>
          <w:rFonts w:asciiTheme="minorHAnsi" w:hAnsiTheme="minorHAnsi" w:cstheme="minorHAnsi"/>
        </w:rPr>
        <w:t>του.</w:t>
      </w:r>
      <w:r>
        <w:rPr>
          <w:rFonts w:asciiTheme="minorHAnsi" w:hAnsiTheme="minorHAnsi" w:cstheme="minorHAnsi"/>
          <w:spacing w:val="-2"/>
        </w:rPr>
        <w:t xml:space="preserve"> </w:t>
      </w:r>
      <w:r>
        <w:rPr>
          <w:rFonts w:asciiTheme="minorHAnsi" w:hAnsiTheme="minorHAnsi" w:cstheme="minorHAnsi"/>
        </w:rPr>
        <w:t>Μετά</w:t>
      </w:r>
      <w:r>
        <w:rPr>
          <w:rFonts w:asciiTheme="minorHAnsi" w:hAnsiTheme="minorHAnsi" w:cstheme="minorHAnsi"/>
          <w:spacing w:val="-5"/>
        </w:rPr>
        <w:t xml:space="preserve"> </w:t>
      </w:r>
      <w:r>
        <w:rPr>
          <w:rFonts w:asciiTheme="minorHAnsi" w:hAnsiTheme="minorHAnsi" w:cstheme="minorHAnsi"/>
        </w:rPr>
        <w:t xml:space="preserve">την </w:t>
      </w:r>
      <w:r>
        <w:rPr>
          <w:rFonts w:asciiTheme="minorHAnsi" w:hAnsiTheme="minorHAnsi" w:cstheme="minorHAnsi"/>
          <w:spacing w:val="-52"/>
        </w:rPr>
        <w:t xml:space="preserve"> </w:t>
      </w:r>
      <w:r>
        <w:rPr>
          <w:rFonts w:asciiTheme="minorHAnsi" w:hAnsiTheme="minorHAnsi" w:cstheme="minorHAnsi"/>
        </w:rPr>
        <w:t>έγκρισή του και τον κατά νόμο έλεγχο της νομιμότητάς του, ο Κανονισμός</w:t>
      </w:r>
      <w:r>
        <w:rPr>
          <w:rFonts w:asciiTheme="minorHAnsi" w:hAnsiTheme="minorHAnsi" w:cstheme="minorHAnsi"/>
          <w:spacing w:val="1"/>
        </w:rPr>
        <w:t xml:space="preserve"> </w:t>
      </w:r>
      <w:r>
        <w:rPr>
          <w:rFonts w:asciiTheme="minorHAnsi" w:hAnsiTheme="minorHAnsi" w:cstheme="minorHAnsi"/>
        </w:rPr>
        <w:t>δημοσιεύεται, κατά το πλήρες κείμενό του, στο δημοτικό κατάστημα του Δήμου</w:t>
      </w:r>
      <w:r>
        <w:rPr>
          <w:rFonts w:asciiTheme="minorHAnsi" w:hAnsiTheme="minorHAnsi" w:cstheme="minorHAnsi"/>
          <w:spacing w:val="1"/>
        </w:rPr>
        <w:t xml:space="preserve"> </w:t>
      </w:r>
      <w:r>
        <w:rPr>
          <w:rFonts w:asciiTheme="minorHAnsi" w:hAnsiTheme="minorHAnsi" w:cstheme="minorHAnsi"/>
        </w:rPr>
        <w:t>Αχαρνών,</w:t>
      </w:r>
      <w:r>
        <w:rPr>
          <w:rFonts w:asciiTheme="minorHAnsi" w:hAnsiTheme="minorHAnsi" w:cstheme="minorHAnsi"/>
          <w:spacing w:val="-4"/>
        </w:rPr>
        <w:t xml:space="preserve"> </w:t>
      </w:r>
      <w:r>
        <w:rPr>
          <w:rFonts w:asciiTheme="minorHAnsi" w:hAnsiTheme="minorHAnsi" w:cstheme="minorHAnsi"/>
        </w:rPr>
        <w:t>σύμφωνα</w:t>
      </w:r>
      <w:r>
        <w:rPr>
          <w:rFonts w:asciiTheme="minorHAnsi" w:hAnsiTheme="minorHAnsi" w:cstheme="minorHAnsi"/>
          <w:spacing w:val="-4"/>
        </w:rPr>
        <w:t xml:space="preserve"> </w:t>
      </w:r>
      <w:r>
        <w:rPr>
          <w:rFonts w:asciiTheme="minorHAnsi" w:hAnsiTheme="minorHAnsi" w:cstheme="minorHAnsi"/>
        </w:rPr>
        <w:t>με</w:t>
      </w:r>
      <w:r>
        <w:rPr>
          <w:rFonts w:asciiTheme="minorHAnsi" w:hAnsiTheme="minorHAnsi" w:cstheme="minorHAnsi"/>
          <w:spacing w:val="-3"/>
        </w:rPr>
        <w:t xml:space="preserve"> </w:t>
      </w:r>
      <w:r>
        <w:rPr>
          <w:rFonts w:asciiTheme="minorHAnsi" w:hAnsiTheme="minorHAnsi" w:cstheme="minorHAnsi"/>
        </w:rPr>
        <w:t>τη</w:t>
      </w:r>
      <w:r>
        <w:rPr>
          <w:rFonts w:asciiTheme="minorHAnsi" w:hAnsiTheme="minorHAnsi" w:cstheme="minorHAnsi"/>
          <w:spacing w:val="-2"/>
        </w:rPr>
        <w:t xml:space="preserve"> </w:t>
      </w:r>
      <w:r>
        <w:rPr>
          <w:rFonts w:asciiTheme="minorHAnsi" w:hAnsiTheme="minorHAnsi" w:cstheme="minorHAnsi"/>
        </w:rPr>
        <w:t>διαδικασία</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3"/>
        </w:rPr>
        <w:t xml:space="preserve"> </w:t>
      </w:r>
      <w:r>
        <w:rPr>
          <w:rFonts w:asciiTheme="minorHAnsi" w:hAnsiTheme="minorHAnsi" w:cstheme="minorHAnsi"/>
        </w:rPr>
        <w:t>προβλέπεται</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3"/>
        </w:rPr>
        <w:t xml:space="preserve"> </w:t>
      </w:r>
      <w:r>
        <w:rPr>
          <w:rFonts w:asciiTheme="minorHAnsi" w:hAnsiTheme="minorHAnsi" w:cstheme="minorHAnsi"/>
        </w:rPr>
        <w:t>άρθρο</w:t>
      </w:r>
      <w:r>
        <w:rPr>
          <w:rFonts w:asciiTheme="minorHAnsi" w:hAnsiTheme="minorHAnsi" w:cstheme="minorHAnsi"/>
          <w:spacing w:val="-3"/>
        </w:rPr>
        <w:t xml:space="preserve"> </w:t>
      </w:r>
      <w:r>
        <w:rPr>
          <w:rFonts w:asciiTheme="minorHAnsi" w:hAnsiTheme="minorHAnsi" w:cstheme="minorHAnsi"/>
        </w:rPr>
        <w:t>284</w:t>
      </w:r>
      <w:r>
        <w:rPr>
          <w:rFonts w:asciiTheme="minorHAnsi" w:hAnsiTheme="minorHAnsi" w:cstheme="minorHAnsi"/>
          <w:spacing w:val="-4"/>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w:t>
      </w:r>
      <w:r>
        <w:rPr>
          <w:rFonts w:asciiTheme="minorHAnsi" w:hAnsiTheme="minorHAnsi" w:cstheme="minorHAnsi"/>
          <w:spacing w:val="-52"/>
        </w:rPr>
        <w:t xml:space="preserve"> </w:t>
      </w:r>
      <w:r>
        <w:rPr>
          <w:rFonts w:asciiTheme="minorHAnsi" w:hAnsiTheme="minorHAnsi" w:cstheme="minorHAnsi"/>
        </w:rPr>
        <w:t>3463/2006 (ΦΕΚ Α’ ,114), στην ιστοσελίδα του Δήμου και περίληψή του σε μια</w:t>
      </w:r>
      <w:r>
        <w:rPr>
          <w:rFonts w:asciiTheme="minorHAnsi" w:hAnsiTheme="minorHAnsi" w:cstheme="minorHAnsi"/>
          <w:spacing w:val="1"/>
        </w:rPr>
        <w:t xml:space="preserve"> </w:t>
      </w:r>
      <w:r>
        <w:rPr>
          <w:rFonts w:asciiTheme="minorHAnsi" w:hAnsiTheme="minorHAnsi" w:cstheme="minorHAnsi"/>
        </w:rPr>
        <w:t>εβδομαδιαία</w:t>
      </w:r>
      <w:r>
        <w:rPr>
          <w:rFonts w:asciiTheme="minorHAnsi" w:hAnsiTheme="minorHAnsi" w:cstheme="minorHAnsi"/>
          <w:spacing w:val="1"/>
        </w:rPr>
        <w:t xml:space="preserve"> </w:t>
      </w:r>
      <w:r>
        <w:rPr>
          <w:rFonts w:asciiTheme="minorHAnsi" w:hAnsiTheme="minorHAnsi" w:cstheme="minorHAnsi"/>
        </w:rPr>
        <w:t>τοπική</w:t>
      </w:r>
      <w:r>
        <w:rPr>
          <w:rFonts w:asciiTheme="minorHAnsi" w:hAnsiTheme="minorHAnsi" w:cstheme="minorHAnsi"/>
          <w:spacing w:val="1"/>
        </w:rPr>
        <w:t xml:space="preserve"> </w:t>
      </w:r>
      <w:r>
        <w:rPr>
          <w:rFonts w:asciiTheme="minorHAnsi" w:hAnsiTheme="minorHAnsi" w:cstheme="minorHAnsi"/>
        </w:rPr>
        <w:t>εφημερίδα.</w:t>
      </w:r>
    </w:p>
    <w:p w:rsidR="001A24D8" w:rsidRDefault="001A24D8" w:rsidP="001A24D8">
      <w:pPr>
        <w:adjustRightInd w:val="0"/>
        <w:jc w:val="center"/>
        <w:rPr>
          <w:rFonts w:asciiTheme="minorHAnsi" w:hAnsiTheme="minorHAnsi" w:cstheme="minorHAnsi"/>
        </w:rPr>
      </w:pPr>
    </w:p>
    <w:p w:rsidR="001A24D8" w:rsidRDefault="001A24D8" w:rsidP="001A24D8">
      <w:pPr>
        <w:adjustRightInd w:val="0"/>
        <w:jc w:val="center"/>
        <w:rPr>
          <w:rFonts w:cstheme="minorHAnsi"/>
        </w:rPr>
      </w:pPr>
    </w:p>
    <w:p w:rsidR="001A24D8" w:rsidRDefault="001A24D8" w:rsidP="001A24D8">
      <w:pPr>
        <w:adjustRightInd w:val="0"/>
        <w:jc w:val="center"/>
        <w:rPr>
          <w:rFonts w:cstheme="minorHAnsi"/>
        </w:rPr>
      </w:pPr>
      <w:r>
        <w:rPr>
          <w:rFonts w:cstheme="minorHAnsi"/>
        </w:rPr>
        <w:lastRenderedPageBreak/>
        <w:t>Τέλος ο κος Πρόεδρος  ζητά τη λήψη της σχετικής απόφασης.</w:t>
      </w:r>
    </w:p>
    <w:p w:rsidR="001A24D8" w:rsidRDefault="001A24D8" w:rsidP="001A24D8">
      <w:pPr>
        <w:adjustRightInd w:val="0"/>
        <w:rPr>
          <w:rFonts w:cstheme="minorHAnsi"/>
        </w:rPr>
      </w:pPr>
    </w:p>
    <w:p w:rsidR="001A24D8" w:rsidRDefault="001A24D8" w:rsidP="001A24D8">
      <w:pPr>
        <w:adjustRightInd w:val="0"/>
        <w:jc w:val="center"/>
        <w:rPr>
          <w:rFonts w:cstheme="minorHAnsi"/>
          <w:b/>
          <w:bCs/>
          <w:u w:val="single"/>
        </w:rPr>
      </w:pPr>
    </w:p>
    <w:p w:rsidR="001A24D8" w:rsidRDefault="001A24D8" w:rsidP="001A24D8">
      <w:pPr>
        <w:adjustRightInd w:val="0"/>
        <w:jc w:val="center"/>
        <w:rPr>
          <w:rFonts w:cstheme="minorHAnsi"/>
          <w:b/>
          <w:bCs/>
        </w:rPr>
      </w:pPr>
      <w:r>
        <w:rPr>
          <w:rFonts w:cstheme="minorHAnsi"/>
          <w:b/>
          <w:bCs/>
        </w:rPr>
        <w:t>Η ΟΙΚΟΝΟΜΙΚΗ ΕΠΙΤΡΟΠΗ</w:t>
      </w:r>
    </w:p>
    <w:p w:rsidR="001A24D8" w:rsidRDefault="001A24D8" w:rsidP="001A24D8">
      <w:pPr>
        <w:adjustRightInd w:val="0"/>
        <w:rPr>
          <w:rFonts w:cstheme="minorHAnsi"/>
          <w:b/>
          <w:bCs/>
        </w:rPr>
      </w:pPr>
      <w:r>
        <w:rPr>
          <w:rFonts w:cstheme="minorHAnsi"/>
          <w:b/>
          <w:bCs/>
        </w:rPr>
        <w:t>αφού έλαβε υπόψη :</w:t>
      </w:r>
    </w:p>
    <w:p w:rsidR="001A24D8" w:rsidRDefault="001A24D8" w:rsidP="001A24D8">
      <w:pPr>
        <w:adjustRightInd w:val="0"/>
        <w:rPr>
          <w:rFonts w:cstheme="minorHAnsi"/>
          <w:b/>
          <w:bCs/>
        </w:rPr>
      </w:pPr>
    </w:p>
    <w:p w:rsidR="001A24D8" w:rsidRDefault="001A24D8" w:rsidP="001A24D8">
      <w:pPr>
        <w:widowControl/>
        <w:numPr>
          <w:ilvl w:val="0"/>
          <w:numId w:val="26"/>
        </w:numPr>
        <w:adjustRightInd w:val="0"/>
        <w:jc w:val="both"/>
        <w:rPr>
          <w:rFonts w:cstheme="minorHAnsi"/>
          <w:bCs/>
        </w:rPr>
      </w:pPr>
      <w:r>
        <w:rPr>
          <w:rFonts w:cstheme="minorHAnsi"/>
          <w:bCs/>
        </w:rPr>
        <w:t xml:space="preserve"> Τον Ν. 3852/2010, άρθρο 72, παρ. 1</w:t>
      </w:r>
    </w:p>
    <w:p w:rsidR="001A24D8" w:rsidRDefault="001A24D8" w:rsidP="001A24D8">
      <w:pPr>
        <w:widowControl/>
        <w:numPr>
          <w:ilvl w:val="0"/>
          <w:numId w:val="26"/>
        </w:numPr>
        <w:adjustRightInd w:val="0"/>
        <w:jc w:val="both"/>
        <w:rPr>
          <w:rFonts w:cstheme="minorHAnsi"/>
          <w:bCs/>
        </w:rPr>
      </w:pPr>
      <w:r>
        <w:rPr>
          <w:rFonts w:cstheme="minorHAnsi"/>
          <w:bCs/>
        </w:rPr>
        <w:t>Το ΦΕΚ 1485/19-06-2013 Τ.Β.’</w:t>
      </w:r>
    </w:p>
    <w:p w:rsidR="001A24D8" w:rsidRDefault="001A24D8" w:rsidP="001A24D8">
      <w:pPr>
        <w:widowControl/>
        <w:numPr>
          <w:ilvl w:val="0"/>
          <w:numId w:val="26"/>
        </w:numPr>
        <w:adjustRightInd w:val="0"/>
        <w:jc w:val="both"/>
        <w:rPr>
          <w:rFonts w:cstheme="minorHAnsi"/>
          <w:bCs/>
        </w:rPr>
      </w:pPr>
      <w:r>
        <w:rPr>
          <w:rFonts w:cstheme="minorHAnsi"/>
        </w:rPr>
        <w:t>Το Ν. 2472/1997 «Προστασία του ατόμου από την επεξεργασία δεδομένων προσωπικού χαρακτήρα», όπως τροποποιήθηκε και ισχύει – ΦΕΚ 137/Α/29 – 8 - 2019.</w:t>
      </w:r>
    </w:p>
    <w:p w:rsidR="001A24D8" w:rsidRDefault="001A24D8" w:rsidP="001A24D8">
      <w:pPr>
        <w:widowControl/>
        <w:numPr>
          <w:ilvl w:val="0"/>
          <w:numId w:val="26"/>
        </w:numPr>
        <w:autoSpaceDE/>
        <w:autoSpaceDN/>
        <w:jc w:val="both"/>
        <w:rPr>
          <w:rFonts w:cstheme="minorHAnsi"/>
        </w:rPr>
      </w:pPr>
      <w:r>
        <w:rPr>
          <w:rFonts w:cstheme="minorHAnsi"/>
        </w:rPr>
        <w:t xml:space="preserve">Τη με </w:t>
      </w:r>
      <w:proofErr w:type="spellStart"/>
      <w:r>
        <w:rPr>
          <w:rFonts w:cstheme="minorHAnsi"/>
        </w:rPr>
        <w:t>αριθμ</w:t>
      </w:r>
      <w:proofErr w:type="spellEnd"/>
      <w:r>
        <w:rPr>
          <w:rFonts w:cstheme="minorHAnsi"/>
        </w:rPr>
        <w:t xml:space="preserve">. 60/18-5-2018 απόφαση του Δημοτικού Συμβουλίου όπου εγκρίθηκε η τροποποίηση του Κανονισμού Λειτουργίας του Κοινωνικού Παντοπωλείου με αρ. </w:t>
      </w:r>
      <w:proofErr w:type="spellStart"/>
      <w:r>
        <w:rPr>
          <w:rFonts w:cstheme="minorHAnsi"/>
        </w:rPr>
        <w:t>πρωτ</w:t>
      </w:r>
      <w:proofErr w:type="spellEnd"/>
      <w:r>
        <w:rPr>
          <w:rFonts w:cstheme="minorHAnsi"/>
        </w:rPr>
        <w:t xml:space="preserve">. Δήμου 32422/24-7-2018 &amp; Αρ. </w:t>
      </w:r>
      <w:proofErr w:type="spellStart"/>
      <w:r>
        <w:rPr>
          <w:rFonts w:cstheme="minorHAnsi"/>
        </w:rPr>
        <w:t>Πρωτ</w:t>
      </w:r>
      <w:proofErr w:type="spellEnd"/>
      <w:r>
        <w:rPr>
          <w:rFonts w:cstheme="minorHAnsi"/>
        </w:rPr>
        <w:t xml:space="preserve">. Έγκρισης Αποκεντρωμένης Διοίκησης Αττικής 45397/16299/19-7-2018 </w:t>
      </w:r>
    </w:p>
    <w:p w:rsidR="001A24D8" w:rsidRDefault="001A24D8" w:rsidP="001A24D8">
      <w:pPr>
        <w:widowControl/>
        <w:numPr>
          <w:ilvl w:val="0"/>
          <w:numId w:val="26"/>
        </w:numPr>
        <w:tabs>
          <w:tab w:val="left" w:pos="2775"/>
        </w:tabs>
        <w:autoSpaceDE/>
        <w:autoSpaceDN/>
        <w:jc w:val="both"/>
        <w:rPr>
          <w:rFonts w:cstheme="minorHAnsi"/>
        </w:rPr>
      </w:pPr>
      <w:r>
        <w:rPr>
          <w:rFonts w:cstheme="minorHAnsi"/>
        </w:rPr>
        <w:t xml:space="preserve">Τη με </w:t>
      </w:r>
      <w:proofErr w:type="spellStart"/>
      <w:r>
        <w:rPr>
          <w:rFonts w:cstheme="minorHAnsi"/>
        </w:rPr>
        <w:t>αριθμ</w:t>
      </w:r>
      <w:proofErr w:type="spellEnd"/>
      <w:r>
        <w:rPr>
          <w:rFonts w:cstheme="minorHAnsi"/>
        </w:rPr>
        <w:t xml:space="preserve">. 258/02-12-2019 απόφαση Δ.Σ, στο Κοινωνικό Παντοπωλείο Δήμου Αχαρνών όπου δόθηκε το όνομα  Δημοτικό Κοινωνικό Παντοπωλείο ¨ Ελένη </w:t>
      </w:r>
      <w:proofErr w:type="spellStart"/>
      <w:r>
        <w:rPr>
          <w:rFonts w:cstheme="minorHAnsi"/>
        </w:rPr>
        <w:t>Σαχσανίδη</w:t>
      </w:r>
      <w:proofErr w:type="spellEnd"/>
      <w:r>
        <w:rPr>
          <w:rFonts w:cstheme="minorHAnsi"/>
        </w:rPr>
        <w:t>¨.</w:t>
      </w:r>
    </w:p>
    <w:p w:rsidR="001A24D8" w:rsidRDefault="001A24D8" w:rsidP="001A24D8">
      <w:pPr>
        <w:widowControl/>
        <w:numPr>
          <w:ilvl w:val="0"/>
          <w:numId w:val="26"/>
        </w:numPr>
        <w:autoSpaceDE/>
        <w:autoSpaceDN/>
        <w:jc w:val="both"/>
        <w:rPr>
          <w:rFonts w:cstheme="minorHAnsi"/>
        </w:rPr>
      </w:pPr>
      <w:r>
        <w:rPr>
          <w:rFonts w:cstheme="minorHAnsi"/>
        </w:rPr>
        <w:t xml:space="preserve">Τη με </w:t>
      </w:r>
      <w:proofErr w:type="spellStart"/>
      <w:r>
        <w:rPr>
          <w:rFonts w:cstheme="minorHAnsi"/>
        </w:rPr>
        <w:t>αριθμ</w:t>
      </w:r>
      <w:proofErr w:type="spellEnd"/>
      <w:r>
        <w:rPr>
          <w:rFonts w:cstheme="minorHAnsi"/>
        </w:rPr>
        <w:t xml:space="preserve">. 1156/34299/03.09.2021 απόφαση Δημάρχου όπου  ορίζεται ο κ. Γεώργιος </w:t>
      </w:r>
      <w:proofErr w:type="spellStart"/>
      <w:r>
        <w:rPr>
          <w:rFonts w:cstheme="minorHAnsi"/>
        </w:rPr>
        <w:t>Πετάκος</w:t>
      </w:r>
      <w:proofErr w:type="spellEnd"/>
      <w:r>
        <w:rPr>
          <w:rFonts w:cstheme="minorHAnsi"/>
        </w:rPr>
        <w:t xml:space="preserve">,  Αντιδήμαρχος Κοινωνικής Πολιτικής. </w:t>
      </w:r>
    </w:p>
    <w:p w:rsidR="001A24D8" w:rsidRDefault="001A24D8" w:rsidP="001A24D8">
      <w:pPr>
        <w:widowControl/>
        <w:numPr>
          <w:ilvl w:val="0"/>
          <w:numId w:val="26"/>
        </w:numPr>
        <w:autoSpaceDE/>
        <w:autoSpaceDN/>
        <w:jc w:val="both"/>
        <w:rPr>
          <w:rFonts w:cstheme="minorHAnsi"/>
        </w:rPr>
      </w:pPr>
      <w:r>
        <w:rPr>
          <w:rFonts w:cstheme="minorHAnsi"/>
          <w:lang w:val="en-US"/>
        </w:rPr>
        <w:t>T</w:t>
      </w:r>
      <w:r>
        <w:rPr>
          <w:rFonts w:cstheme="minorHAnsi"/>
        </w:rPr>
        <w:t xml:space="preserve">η με </w:t>
      </w:r>
      <w:proofErr w:type="spellStart"/>
      <w:r>
        <w:rPr>
          <w:rFonts w:cstheme="minorHAnsi"/>
        </w:rPr>
        <w:t>αριθμ</w:t>
      </w:r>
      <w:proofErr w:type="spellEnd"/>
      <w:r>
        <w:rPr>
          <w:rFonts w:cstheme="minorHAnsi"/>
        </w:rPr>
        <w:t xml:space="preserve">. 694/23012/22 –06 – 2020 απόφαση Αντιδημάρχου Διοικητικών Υπηρεσιών κ. Δαμάσκου  Νικόλαου  όπου  αναθέτει καθήκοντα προϊσταμένης στην  υπάλληλο Στυλιανή </w:t>
      </w:r>
      <w:proofErr w:type="spellStart"/>
      <w:r>
        <w:rPr>
          <w:rFonts w:cstheme="minorHAnsi"/>
        </w:rPr>
        <w:t>Παναγιωτάτου</w:t>
      </w:r>
      <w:proofErr w:type="spellEnd"/>
      <w:r>
        <w:rPr>
          <w:rFonts w:cstheme="minorHAnsi"/>
        </w:rPr>
        <w:t xml:space="preserve"> ειδικότητας ΔΕ Διοικητικού της Δ/</w:t>
      </w:r>
      <w:proofErr w:type="spellStart"/>
      <w:r>
        <w:rPr>
          <w:rFonts w:cstheme="minorHAnsi"/>
        </w:rPr>
        <w:t>νσης</w:t>
      </w:r>
      <w:proofErr w:type="spellEnd"/>
      <w:r>
        <w:rPr>
          <w:rFonts w:cstheme="minorHAnsi"/>
        </w:rPr>
        <w:t xml:space="preserve"> Κοινωνικής Πολιτικής.</w:t>
      </w:r>
    </w:p>
    <w:p w:rsidR="001A24D8" w:rsidRDefault="001A24D8" w:rsidP="001A24D8">
      <w:pPr>
        <w:widowControl/>
        <w:numPr>
          <w:ilvl w:val="0"/>
          <w:numId w:val="26"/>
        </w:numPr>
        <w:tabs>
          <w:tab w:val="left" w:pos="2775"/>
        </w:tabs>
        <w:autoSpaceDE/>
        <w:autoSpaceDN/>
        <w:jc w:val="both"/>
        <w:rPr>
          <w:rFonts w:cstheme="minorHAnsi"/>
        </w:rPr>
      </w:pPr>
      <w:r>
        <w:rPr>
          <w:rFonts w:cstheme="minorHAnsi"/>
        </w:rPr>
        <w:t xml:space="preserve">Το συνοδευτικό δελτίο ταχυμεταφοράς,   με αριθμό αποστολής  001234856123 / 08 – 10 – 2021,  το πρωτόκολλο παράδοσης και οι </w:t>
      </w:r>
      <w:proofErr w:type="spellStart"/>
      <w:r>
        <w:rPr>
          <w:rFonts w:cstheme="minorHAnsi"/>
        </w:rPr>
        <w:t>Δωροεπιταγές</w:t>
      </w:r>
      <w:proofErr w:type="spellEnd"/>
      <w:r>
        <w:rPr>
          <w:rFonts w:cstheme="minorHAnsi"/>
        </w:rPr>
        <w:t xml:space="preserve">  ΑΒ με αριθμό από 3,712,106 έως  και 3,712,235.</w:t>
      </w:r>
    </w:p>
    <w:p w:rsidR="001A24D8" w:rsidRDefault="001A24D8" w:rsidP="001A24D8">
      <w:pPr>
        <w:widowControl/>
        <w:numPr>
          <w:ilvl w:val="0"/>
          <w:numId w:val="26"/>
        </w:numPr>
        <w:adjustRightInd w:val="0"/>
        <w:jc w:val="both"/>
        <w:rPr>
          <w:rFonts w:cstheme="minorHAnsi"/>
          <w:bCs/>
        </w:rPr>
      </w:pPr>
      <w:r>
        <w:rPr>
          <w:rFonts w:cstheme="minorHAnsi"/>
          <w:bCs/>
        </w:rPr>
        <w:t>Την εισήγηση της Δ/</w:t>
      </w:r>
      <w:proofErr w:type="spellStart"/>
      <w:r>
        <w:rPr>
          <w:rFonts w:cstheme="minorHAnsi"/>
          <w:bCs/>
        </w:rPr>
        <w:t>νσης</w:t>
      </w:r>
      <w:proofErr w:type="spellEnd"/>
      <w:r>
        <w:rPr>
          <w:rFonts w:cstheme="minorHAnsi"/>
          <w:bCs/>
        </w:rPr>
        <w:t xml:space="preserve"> Κοινωνικής Πολιτικής.   </w:t>
      </w:r>
    </w:p>
    <w:p w:rsidR="001A24D8" w:rsidRDefault="001A24D8" w:rsidP="001A24D8">
      <w:pPr>
        <w:adjustRightInd w:val="0"/>
        <w:rPr>
          <w:rFonts w:cstheme="minorHAnsi"/>
          <w:b/>
          <w:bCs/>
        </w:rPr>
      </w:pPr>
    </w:p>
    <w:p w:rsidR="001A24D8" w:rsidRDefault="001A24D8" w:rsidP="001A24D8">
      <w:pPr>
        <w:adjustRightInd w:val="0"/>
        <w:jc w:val="center"/>
        <w:rPr>
          <w:rFonts w:cstheme="minorHAnsi"/>
          <w:b/>
          <w:u w:val="single"/>
        </w:rPr>
      </w:pPr>
    </w:p>
    <w:p w:rsidR="001A24D8" w:rsidRDefault="001A24D8" w:rsidP="001A24D8">
      <w:pPr>
        <w:adjustRightInd w:val="0"/>
        <w:jc w:val="center"/>
        <w:rPr>
          <w:rFonts w:cstheme="minorHAnsi"/>
          <w:b/>
        </w:rPr>
      </w:pPr>
      <w:r>
        <w:rPr>
          <w:rFonts w:cstheme="minorHAnsi"/>
          <w:b/>
        </w:rPr>
        <w:t>ΑΠΟΦΑΣΙΖΕΙ ΟΜΟΦΩΝΑ</w:t>
      </w:r>
    </w:p>
    <w:p w:rsidR="001A24D8" w:rsidRDefault="001A24D8" w:rsidP="001A24D8">
      <w:pPr>
        <w:ind w:left="-720"/>
        <w:jc w:val="both"/>
        <w:rPr>
          <w:rFonts w:cstheme="minorHAnsi"/>
          <w:b/>
        </w:rPr>
      </w:pPr>
      <w:r>
        <w:rPr>
          <w:rFonts w:cstheme="minorHAnsi"/>
          <w:b/>
        </w:rPr>
        <w:t xml:space="preserve">Α. Εγκρίνει τον Κανονισμό Λειτουργίας του Δημοτικού Κοινωνικού Παντοπωλείου Δήμου Αχαρνών "Ελένη </w:t>
      </w:r>
      <w:proofErr w:type="spellStart"/>
      <w:r>
        <w:rPr>
          <w:rFonts w:cstheme="minorHAnsi"/>
          <w:b/>
        </w:rPr>
        <w:t>Σαχσανίδη</w:t>
      </w:r>
      <w:proofErr w:type="spellEnd"/>
      <w:r>
        <w:rPr>
          <w:rFonts w:cstheme="minorHAnsi"/>
          <w:b/>
        </w:rPr>
        <w:t xml:space="preserve">" ως εξής: </w:t>
      </w:r>
    </w:p>
    <w:p w:rsidR="001A24D8" w:rsidRDefault="001A24D8" w:rsidP="001A24D8">
      <w:pPr>
        <w:ind w:left="-720"/>
        <w:jc w:val="center"/>
        <w:rPr>
          <w:rFonts w:cstheme="minorHAnsi"/>
          <w:b/>
          <w:u w:val="single"/>
        </w:rPr>
      </w:pPr>
    </w:p>
    <w:p w:rsidR="001A24D8" w:rsidRDefault="001A24D8" w:rsidP="001A24D8">
      <w:pPr>
        <w:ind w:left="-720"/>
        <w:jc w:val="center"/>
        <w:rPr>
          <w:rFonts w:cstheme="minorHAnsi"/>
          <w:b/>
          <w:u w:val="single"/>
        </w:rPr>
      </w:pPr>
      <w:r>
        <w:rPr>
          <w:rFonts w:cstheme="minorHAnsi"/>
          <w:b/>
          <w:u w:val="single"/>
        </w:rPr>
        <w:t xml:space="preserve">ΚΑΝΟΝΙΣΜΟΣ  ΛΕΙΤΟΥΡΓΙΑΣ  </w:t>
      </w:r>
    </w:p>
    <w:p w:rsidR="001A24D8" w:rsidRDefault="001A24D8" w:rsidP="001A24D8">
      <w:pPr>
        <w:ind w:left="-720"/>
        <w:jc w:val="center"/>
        <w:rPr>
          <w:rFonts w:cstheme="minorHAnsi"/>
          <w:b/>
          <w:u w:val="single"/>
        </w:rPr>
      </w:pPr>
      <w:r>
        <w:rPr>
          <w:rFonts w:cstheme="minorHAnsi"/>
          <w:b/>
          <w:u w:val="single"/>
        </w:rPr>
        <w:t xml:space="preserve">ΔΗΜΟΤΙΚΟΥ ΚΟΙΝΩΝΙΚΟΥ ΠΑΝΤΟΠΩΛΕΙΟΥ ΔΗΜΟΥ    ΑΧΑΡΝΩΝ "ΕΛΕΝΗ ΣΑΧΣΑΝΙΔΗ" </w:t>
      </w:r>
    </w:p>
    <w:p w:rsidR="001A24D8" w:rsidRDefault="001A24D8" w:rsidP="001A24D8">
      <w:pPr>
        <w:ind w:left="-720"/>
        <w:jc w:val="both"/>
        <w:rPr>
          <w:rFonts w:cstheme="minorHAnsi"/>
          <w:b/>
        </w:rPr>
      </w:pPr>
    </w:p>
    <w:p w:rsidR="001A24D8" w:rsidRDefault="001A24D8" w:rsidP="001A24D8">
      <w:pPr>
        <w:ind w:left="-720"/>
        <w:jc w:val="both"/>
        <w:rPr>
          <w:rFonts w:cstheme="minorHAnsi"/>
          <w:b/>
        </w:rPr>
      </w:pPr>
      <w:r>
        <w:rPr>
          <w:rFonts w:cstheme="minorHAnsi"/>
          <w:b/>
        </w:rPr>
        <w:t xml:space="preserve">            </w:t>
      </w:r>
    </w:p>
    <w:p w:rsidR="001A24D8" w:rsidRDefault="001A24D8" w:rsidP="001A24D8">
      <w:pPr>
        <w:ind w:left="-720"/>
        <w:jc w:val="center"/>
        <w:rPr>
          <w:rFonts w:cstheme="minorHAnsi"/>
          <w:b/>
        </w:rPr>
      </w:pPr>
      <w:r>
        <w:rPr>
          <w:rFonts w:cstheme="minorHAnsi"/>
          <w:b/>
          <w:u w:val="single"/>
        </w:rPr>
        <w:t>ΑΡΘΡΟ 1</w:t>
      </w:r>
      <w:r>
        <w:rPr>
          <w:rFonts w:cstheme="minorHAnsi"/>
          <w:b/>
          <w:u w:val="single"/>
          <w:vertAlign w:val="superscript"/>
        </w:rPr>
        <w:t>ο</w:t>
      </w:r>
    </w:p>
    <w:p w:rsidR="001A24D8" w:rsidRDefault="001A24D8" w:rsidP="001A24D8">
      <w:pPr>
        <w:ind w:left="-720"/>
        <w:jc w:val="center"/>
        <w:rPr>
          <w:rFonts w:cstheme="minorHAnsi"/>
          <w:b/>
          <w:u w:val="single"/>
        </w:rPr>
      </w:pPr>
      <w:r>
        <w:rPr>
          <w:rFonts w:cstheme="minorHAnsi"/>
          <w:b/>
          <w:u w:val="single"/>
        </w:rPr>
        <w:t>ΙΔΡΥΣΗ-ΤΡΟΠΟΠΟΙΗΣΗ  - ΑΝΑΘΕΩΡΗΣΗ</w:t>
      </w:r>
    </w:p>
    <w:p w:rsidR="001A24D8" w:rsidRDefault="001A24D8" w:rsidP="001A24D8">
      <w:pPr>
        <w:ind w:left="-720"/>
        <w:jc w:val="both"/>
        <w:rPr>
          <w:rFonts w:cstheme="minorHAnsi"/>
          <w:b/>
        </w:rPr>
      </w:pPr>
    </w:p>
    <w:p w:rsidR="001A24D8" w:rsidRDefault="001A24D8" w:rsidP="001A24D8">
      <w:pPr>
        <w:ind w:left="-720"/>
        <w:jc w:val="both"/>
        <w:rPr>
          <w:rFonts w:cstheme="minorHAnsi"/>
        </w:rPr>
      </w:pPr>
      <w:r>
        <w:rPr>
          <w:rFonts w:cstheme="minorHAnsi"/>
        </w:rPr>
        <w:t xml:space="preserve">Τροποποιείται   ο Κανονισμός   Λειτουργίας  του  Δημοτικού Κοινωνικού Παντοπωλείου Δήμου Αχαρνών  "Ελένη </w:t>
      </w:r>
      <w:proofErr w:type="spellStart"/>
      <w:r>
        <w:rPr>
          <w:rFonts w:cstheme="minorHAnsi"/>
        </w:rPr>
        <w:t>Σαχσανίδη</w:t>
      </w:r>
      <w:proofErr w:type="spellEnd"/>
      <w:r>
        <w:rPr>
          <w:rFonts w:cstheme="minorHAnsi"/>
        </w:rPr>
        <w:t xml:space="preserve">" ο οποίος ψηφίστηκε  με την υπ' </w:t>
      </w:r>
      <w:proofErr w:type="spellStart"/>
      <w:r>
        <w:rPr>
          <w:rFonts w:cstheme="minorHAnsi"/>
        </w:rPr>
        <w:t>αριθμ</w:t>
      </w:r>
      <w:proofErr w:type="spellEnd"/>
      <w:r>
        <w:rPr>
          <w:rFonts w:cstheme="minorHAnsi"/>
        </w:rPr>
        <w:t xml:space="preserve">. 60/18-5-2018 απόφαση του Δημοτικού Συμβουλίου με ΑΔΑ 613ΜΠΩΨΒ-77Μ και εγκρίθηκε σύμφωνα με το αρ. </w:t>
      </w:r>
      <w:proofErr w:type="spellStart"/>
      <w:r>
        <w:rPr>
          <w:rFonts w:cstheme="minorHAnsi"/>
        </w:rPr>
        <w:t>πρωτ</w:t>
      </w:r>
      <w:proofErr w:type="spellEnd"/>
      <w:r>
        <w:rPr>
          <w:rFonts w:cstheme="minorHAnsi"/>
        </w:rPr>
        <w:t>. 45397/16299/19-7-2018 έγγραφο της Αποκεντρωμένης Διοίκησης Αττικής,</w:t>
      </w:r>
    </w:p>
    <w:p w:rsidR="001A24D8" w:rsidRDefault="001A24D8" w:rsidP="001A24D8">
      <w:pPr>
        <w:ind w:left="-720"/>
        <w:jc w:val="both"/>
        <w:rPr>
          <w:rFonts w:cstheme="minorHAnsi"/>
        </w:rPr>
      </w:pPr>
      <w:r>
        <w:rPr>
          <w:rFonts w:cstheme="minorHAnsi"/>
        </w:rPr>
        <w:t xml:space="preserve">Τη με αρ. 258/2-12-2019 απόφαση του Δημοτικού Συμβουλίου που αφορά « Έκδοση ψηφίσματος για τον θάνατο της Δημοτικής Συμβούλου &amp; Αντιδημάρχου Κοινωνικής Πολιτικής, Πρόνοιας, Ισότητας, &amp; Δημόσιας Υγείας </w:t>
      </w:r>
      <w:proofErr w:type="spellStart"/>
      <w:r>
        <w:rPr>
          <w:rFonts w:cstheme="minorHAnsi"/>
        </w:rPr>
        <w:t>Σαχσανίδη</w:t>
      </w:r>
      <w:proofErr w:type="spellEnd"/>
      <w:r>
        <w:rPr>
          <w:rFonts w:cstheme="minorHAnsi"/>
        </w:rPr>
        <w:t xml:space="preserve"> Ελένης» με την οποία στο Δημοτικό Κοινωνικό Παντοπωλείο Δήμου Αχαρνών δόθηκε το όνομα Δημοτικό Κοινωνικό Παντοπωλείο "Ελένη </w:t>
      </w:r>
      <w:proofErr w:type="spellStart"/>
      <w:r>
        <w:rPr>
          <w:rFonts w:cstheme="minorHAnsi"/>
        </w:rPr>
        <w:t>Σαχσανίδη</w:t>
      </w:r>
      <w:proofErr w:type="spellEnd"/>
      <w:r>
        <w:rPr>
          <w:rFonts w:cstheme="minorHAnsi"/>
        </w:rPr>
        <w:t>",</w:t>
      </w:r>
    </w:p>
    <w:p w:rsidR="001A24D8" w:rsidRDefault="001A24D8" w:rsidP="001A24D8">
      <w:pPr>
        <w:ind w:left="-720"/>
        <w:jc w:val="both"/>
        <w:rPr>
          <w:rFonts w:cstheme="minorHAnsi"/>
        </w:rPr>
      </w:pPr>
      <w:r>
        <w:rPr>
          <w:rFonts w:cstheme="minorHAnsi"/>
        </w:rPr>
        <w:t xml:space="preserve">Τη με αρ. 91/7-7-2020 απόφαση Δημοτικού Συμβουλίου που αφορά « Τροποποίηση των με </w:t>
      </w:r>
      <w:proofErr w:type="spellStart"/>
      <w:r>
        <w:rPr>
          <w:rFonts w:cstheme="minorHAnsi"/>
        </w:rPr>
        <w:t>αριθμ</w:t>
      </w:r>
      <w:proofErr w:type="spellEnd"/>
      <w:r>
        <w:rPr>
          <w:rFonts w:cstheme="minorHAnsi"/>
        </w:rPr>
        <w:t>. 31/20-2-2020 και 32/20-2-2020 Αποφάσεων Δημοτικού Συμβουλίου με θέμα: «Απόφαση Υλοποίησης με Ίδια Μέσα του Υποέργου «Δομή Παροχής Βασικών Αγαθών: Κοινωνικό Παντοπωλείο Δήμου Αχαρνών» υποέργο 1, της Πράξης «Δομή Παροχής Βασικών Αγαθών: Κοινωνικό Παντοπωλείο, Κοινωνικό Φαρμακείο Δήμου Αχαρνών» υποέργο 2, με κωδικό ΟΠΣ (</w:t>
      </w:r>
      <w:r>
        <w:rPr>
          <w:rFonts w:cstheme="minorHAnsi"/>
          <w:lang w:val="en-US"/>
        </w:rPr>
        <w:t>MIS</w:t>
      </w:r>
      <w:r>
        <w:rPr>
          <w:rFonts w:cstheme="minorHAnsi"/>
        </w:rPr>
        <w:t>) 5001330», μόνο ως προς το ωράριο λειτουργίας».</w:t>
      </w:r>
    </w:p>
    <w:p w:rsidR="001A24D8" w:rsidRDefault="001A24D8" w:rsidP="001A24D8">
      <w:pPr>
        <w:ind w:left="-720"/>
        <w:jc w:val="both"/>
        <w:rPr>
          <w:rFonts w:cstheme="minorHAnsi"/>
        </w:rPr>
      </w:pPr>
      <w:r>
        <w:rPr>
          <w:rFonts w:cstheme="minorHAnsi"/>
        </w:rPr>
        <w:t xml:space="preserve">Με τον παρόντα  κανονισμό  ρυθμίζεται η λειτουργία και διαχείριση του Δημοτικού Κοινωνικού Παντοπωλείου Δήμου Αχαρνών "Ελένη </w:t>
      </w:r>
      <w:proofErr w:type="spellStart"/>
      <w:r>
        <w:rPr>
          <w:rFonts w:cstheme="minorHAnsi"/>
        </w:rPr>
        <w:t>Σαχσανίδη</w:t>
      </w:r>
      <w:proofErr w:type="spellEnd"/>
      <w:r>
        <w:rPr>
          <w:rFonts w:cstheme="minorHAnsi"/>
        </w:rPr>
        <w:t xml:space="preserve">" </w:t>
      </w:r>
      <w:r>
        <w:rPr>
          <w:rFonts w:cstheme="minorHAnsi"/>
          <w:b/>
        </w:rPr>
        <w:t xml:space="preserve"> </w:t>
      </w:r>
      <w:r>
        <w:rPr>
          <w:rFonts w:cstheme="minorHAnsi"/>
        </w:rPr>
        <w:t xml:space="preserve"> του Υποέργου 1 «Δομή Παροχής Βασικών Αγαθών: Κοινωνικό Παντοπωλείο Δήμου Αχαρνών», στο πλαίσιο της  πράξης «Δομή Παροχής Βασικών Αγαθών: Κοινωνικό Παντοπωλείο, Κοινωνικό Φαρμακείο Δήμου Αχαρνών με κωδικό </w:t>
      </w:r>
      <w:proofErr w:type="spellStart"/>
      <w:r>
        <w:rPr>
          <w:rFonts w:cstheme="minorHAnsi"/>
        </w:rPr>
        <w:t>κωδικό</w:t>
      </w:r>
      <w:proofErr w:type="spellEnd"/>
      <w:r>
        <w:rPr>
          <w:rFonts w:cstheme="minorHAnsi"/>
        </w:rPr>
        <w:t xml:space="preserve"> ΟΠΣ 5001330» και λαμβάνοντας υπόψη  τα προβλεπόμενα  στο άρθρο 2 του  Νόμου 4071/12( ΦΕΚ Α' 85). Ο Κανονισμός αυτός εγκρίνεται, συμπληρώνεται και τροποποιείται από το Δημοτικό Συμβούλιο του Δήμου Αχαρνών, εναρμονισμένος με την εκάστοτε νομοθεσία.</w:t>
      </w:r>
    </w:p>
    <w:p w:rsidR="001A24D8" w:rsidRDefault="001A24D8" w:rsidP="001A24D8">
      <w:pPr>
        <w:ind w:left="-720"/>
        <w:jc w:val="both"/>
        <w:rPr>
          <w:rFonts w:cstheme="minorHAnsi"/>
        </w:rPr>
      </w:pPr>
    </w:p>
    <w:p w:rsidR="001A24D8" w:rsidRDefault="001A24D8" w:rsidP="001A24D8">
      <w:pPr>
        <w:ind w:left="-720"/>
        <w:jc w:val="center"/>
        <w:rPr>
          <w:rFonts w:cstheme="minorHAnsi"/>
          <w:b/>
          <w:u w:val="single"/>
        </w:rPr>
      </w:pPr>
      <w:r>
        <w:rPr>
          <w:rFonts w:cstheme="minorHAnsi"/>
          <w:b/>
          <w:u w:val="single"/>
        </w:rPr>
        <w:t>ΑΡΘΡΟ 2</w:t>
      </w:r>
      <w:r>
        <w:rPr>
          <w:rFonts w:cstheme="minorHAnsi"/>
          <w:b/>
          <w:u w:val="single"/>
          <w:vertAlign w:val="superscript"/>
        </w:rPr>
        <w:t>ο</w:t>
      </w:r>
    </w:p>
    <w:p w:rsidR="001A24D8" w:rsidRDefault="001A24D8" w:rsidP="001A24D8">
      <w:pPr>
        <w:ind w:left="-720"/>
        <w:jc w:val="center"/>
        <w:rPr>
          <w:rFonts w:cstheme="minorHAnsi"/>
          <w:b/>
          <w:u w:val="single"/>
        </w:rPr>
      </w:pPr>
      <w:r>
        <w:rPr>
          <w:rFonts w:cstheme="minorHAnsi"/>
          <w:b/>
          <w:u w:val="single"/>
        </w:rPr>
        <w:t xml:space="preserve">ΣΚΟΠΟΣ ΤΟΥ ΔΗΜΟΤΙΚΟΥ ΚΟΙΝΩΝΙΚΟΥ ΠΑΝΤΟΠΩΛΕΙΟΥ </w:t>
      </w:r>
    </w:p>
    <w:p w:rsidR="001A24D8" w:rsidRDefault="001A24D8" w:rsidP="001A24D8">
      <w:pPr>
        <w:ind w:left="-720"/>
        <w:jc w:val="center"/>
        <w:rPr>
          <w:rFonts w:cstheme="minorHAnsi"/>
        </w:rPr>
      </w:pPr>
      <w:r>
        <w:rPr>
          <w:rFonts w:cstheme="minorHAnsi"/>
          <w:b/>
          <w:u w:val="single"/>
        </w:rPr>
        <w:t xml:space="preserve">ΔΗΜΟΥ ΑΧΑΡΝΩΝ "ΕΛΕΝΗ ΣΑΧΣΑΝΙΔΗ"  </w:t>
      </w:r>
    </w:p>
    <w:p w:rsidR="001A24D8" w:rsidRDefault="001A24D8" w:rsidP="001A24D8">
      <w:pPr>
        <w:ind w:left="-720"/>
        <w:jc w:val="both"/>
        <w:rPr>
          <w:rFonts w:cstheme="minorHAnsi"/>
        </w:rPr>
      </w:pPr>
    </w:p>
    <w:p w:rsidR="001A24D8" w:rsidRDefault="001A24D8" w:rsidP="001A24D8">
      <w:pPr>
        <w:ind w:left="-720" w:firstLine="180"/>
        <w:jc w:val="both"/>
        <w:rPr>
          <w:rFonts w:cstheme="minorHAnsi"/>
        </w:rPr>
      </w:pPr>
      <w:r>
        <w:rPr>
          <w:rFonts w:cstheme="minorHAnsi"/>
          <w:b/>
        </w:rPr>
        <w:t>§1.</w:t>
      </w:r>
      <w:r>
        <w:rPr>
          <w:rFonts w:cstheme="minorHAnsi"/>
        </w:rPr>
        <w:t xml:space="preserve"> Ο σκοπός της ίδρυσης και λειτουργίας του Δημοτικού Κοινωνικού Παντοπωλείου Δήμου Αχαρνών "Ελένη </w:t>
      </w:r>
      <w:proofErr w:type="spellStart"/>
      <w:r>
        <w:rPr>
          <w:rFonts w:cstheme="minorHAnsi"/>
        </w:rPr>
        <w:t>Σαχσανίδη</w:t>
      </w:r>
      <w:proofErr w:type="spellEnd"/>
      <w:r>
        <w:rPr>
          <w:rFonts w:cstheme="minorHAnsi"/>
        </w:rPr>
        <w:t>" εντάσσεται στο πλαίσιο της στρατηγικής ανάπτυξης της Κοινωνικής Πολιτικής του Δήμου Αχαρνών σε τοπικό επίπεδο με στόχο την εφαρμογή προγραμμάτων και δράσεων και έχει ως σκοπό την κοινωνική προστασία και μέριμνα ευπαθών ομάδων του πληθυσμού που πλήττονται από τις συνέπειες της κοινωνικής και οικονομικής κρίσης μέσω της προώθησης της κοινωνικής συνοχής, της καταπολέμησης της φτώχειας και του κοινωνικού αποκλεισμού, αλλά και της ευαισθητοποίησης ατόμων και ομάδων πληθυσμού αλλά και επιχειρήσεων με στόχο τη συμμετοχή τους στα προγράμματα στήριξης των οικονομικά αδύναμων συμπολιτών μας.</w:t>
      </w:r>
    </w:p>
    <w:p w:rsidR="001A24D8" w:rsidRDefault="001A24D8" w:rsidP="001A24D8">
      <w:pPr>
        <w:ind w:left="-720"/>
        <w:jc w:val="both"/>
        <w:rPr>
          <w:rFonts w:cstheme="minorHAnsi"/>
          <w:b/>
        </w:rPr>
      </w:pPr>
      <w:r>
        <w:rPr>
          <w:rFonts w:cstheme="minorHAnsi"/>
        </w:rPr>
        <w:t xml:space="preserve">Στο Δήμο Αχαρνών υλοποιείται επίσης το Επιχειρησιακό Πρόγραμμα Επισιτιστικής και Βασικής Υλικής Συνδρομής του Ταμείου Ευρωπαϊκής Βοήθειας προς απόρους (ΤΕΒΑ). Αυτό συνεπάγεται ότι το Δημοτικό Κοινωνικό Παντοπωλείο του Δήμου Αχαρνών "Ελένη </w:t>
      </w:r>
      <w:proofErr w:type="spellStart"/>
      <w:r>
        <w:rPr>
          <w:rFonts w:cstheme="minorHAnsi"/>
        </w:rPr>
        <w:t>Σαχσανίδη</w:t>
      </w:r>
      <w:proofErr w:type="spellEnd"/>
      <w:r>
        <w:rPr>
          <w:rFonts w:cstheme="minorHAnsi"/>
        </w:rPr>
        <w:t xml:space="preserve">" ως Δομή που συγχρηματοδοτείται από το ΕΚΤ – δύναται να εξυπηρετεί και τους ωφελούμενους του ΤΕΒΑ ως προς τη διανομή των προϊόντων του ΤΕΒΑ, συμπληρωματικά και σε συνέργεια με τις υπόλοιπες δομές του Δήμου που έχουν διατεθεί για την υλοποίηση του ΤΕΒΑ. Πιο συγκεκριμένα, ο Δήμος Αχαρνών δύναται να αξιοποιεί το Δημοτικό Κοινωνικό Παντοπωλείο Δήμου Αχαρνών "Ελένη </w:t>
      </w:r>
      <w:proofErr w:type="spellStart"/>
      <w:r>
        <w:rPr>
          <w:rFonts w:cstheme="minorHAnsi"/>
        </w:rPr>
        <w:t>Σαχσανίδη</w:t>
      </w:r>
      <w:proofErr w:type="spellEnd"/>
      <w:r>
        <w:rPr>
          <w:rFonts w:cstheme="minorHAnsi"/>
        </w:rPr>
        <w:t xml:space="preserve">"  ως σημείο παραλαβής, αποθήκευσης και διανομής των προμηθειών του ΤΕΒΑ σε ωφελούμενους του ΤΕΒΑ. Το Δημοτικό Κοινωνικό Παντοπωλείο Δήμου Αχαρνών "Ελένη </w:t>
      </w:r>
      <w:proofErr w:type="spellStart"/>
      <w:r>
        <w:rPr>
          <w:rFonts w:cstheme="minorHAnsi"/>
        </w:rPr>
        <w:t>Σαχσανίδη</w:t>
      </w:r>
      <w:proofErr w:type="spellEnd"/>
      <w:r>
        <w:rPr>
          <w:rFonts w:cstheme="minorHAnsi"/>
        </w:rPr>
        <w:t>" μπορεί να διανέμει στους ωφελούμενους του τα προϊόντα που ενδέχεται να περισσέψουν από το ΤΕΒΑ  και  εφόσον  προβλεφθεί   από τη νομοθεσία.</w:t>
      </w:r>
    </w:p>
    <w:p w:rsidR="001A24D8" w:rsidRDefault="001A24D8" w:rsidP="001A24D8">
      <w:pPr>
        <w:ind w:left="-720" w:firstLine="180"/>
        <w:jc w:val="both"/>
        <w:rPr>
          <w:rFonts w:cstheme="minorHAnsi"/>
          <w:b/>
        </w:rPr>
      </w:pPr>
    </w:p>
    <w:p w:rsidR="001A24D8" w:rsidRDefault="001A24D8" w:rsidP="001A24D8">
      <w:pPr>
        <w:ind w:left="-720" w:firstLine="180"/>
        <w:jc w:val="both"/>
        <w:rPr>
          <w:rFonts w:cstheme="minorHAnsi"/>
        </w:rPr>
      </w:pPr>
      <w:r>
        <w:rPr>
          <w:rFonts w:cstheme="minorHAnsi"/>
          <w:b/>
        </w:rPr>
        <w:t>§2.</w:t>
      </w:r>
      <w:r>
        <w:rPr>
          <w:rFonts w:cstheme="minorHAnsi"/>
        </w:rPr>
        <w:t xml:space="preserve"> Η λειτουργία του Δημοτικού Κοινωνικού Παντοπωλείου Δήμου Αχαρνών</w:t>
      </w:r>
      <w:r>
        <w:rPr>
          <w:rFonts w:cstheme="minorHAnsi"/>
          <w:b/>
        </w:rPr>
        <w:t xml:space="preserve"> </w:t>
      </w:r>
      <w:r>
        <w:rPr>
          <w:rFonts w:cstheme="minorHAnsi"/>
        </w:rPr>
        <w:t xml:space="preserve">"Ελένη </w:t>
      </w:r>
      <w:proofErr w:type="spellStart"/>
      <w:r>
        <w:rPr>
          <w:rFonts w:cstheme="minorHAnsi"/>
        </w:rPr>
        <w:t>Σαχσανίδη</w:t>
      </w:r>
      <w:proofErr w:type="spellEnd"/>
      <w:r>
        <w:rPr>
          <w:rFonts w:cstheme="minorHAnsi"/>
        </w:rPr>
        <w:t>" αποσκοπεί στην κάλυψη πρωτογενών αναγκών διαβίωσης των κατοίκων του Δήμου μας, ώστε να καταστεί εφικτή η με αξιοπρεπείς όρους επανένταξη και επανασύνδεση τους με τον κοινωνικό ιστό ή μια κατά το δυνατόν αξιοπρεπής διαβίωση.</w:t>
      </w:r>
    </w:p>
    <w:p w:rsidR="001A24D8" w:rsidRDefault="001A24D8" w:rsidP="001A24D8">
      <w:pPr>
        <w:ind w:left="-720"/>
        <w:jc w:val="both"/>
        <w:rPr>
          <w:rFonts w:cstheme="minorHAnsi"/>
        </w:rPr>
      </w:pPr>
    </w:p>
    <w:p w:rsidR="001A24D8" w:rsidRDefault="001A24D8" w:rsidP="001A24D8">
      <w:pPr>
        <w:ind w:left="-720"/>
        <w:jc w:val="center"/>
        <w:rPr>
          <w:rFonts w:cstheme="minorHAnsi"/>
          <w:b/>
          <w:u w:val="single"/>
        </w:rPr>
      </w:pPr>
    </w:p>
    <w:p w:rsidR="001A24D8" w:rsidRDefault="001A24D8" w:rsidP="001A24D8">
      <w:pPr>
        <w:ind w:left="-720"/>
        <w:jc w:val="center"/>
        <w:rPr>
          <w:rFonts w:cstheme="minorHAnsi"/>
          <w:b/>
          <w:u w:val="single"/>
        </w:rPr>
      </w:pPr>
      <w:r>
        <w:rPr>
          <w:rFonts w:cstheme="minorHAnsi"/>
          <w:b/>
          <w:u w:val="single"/>
        </w:rPr>
        <w:t>ΑΡΘΡΟ 3</w:t>
      </w:r>
      <w:r>
        <w:rPr>
          <w:rFonts w:cstheme="minorHAnsi"/>
          <w:b/>
          <w:u w:val="single"/>
          <w:vertAlign w:val="superscript"/>
        </w:rPr>
        <w:t>ο</w:t>
      </w:r>
    </w:p>
    <w:p w:rsidR="001A24D8" w:rsidRDefault="001A24D8" w:rsidP="001A24D8">
      <w:pPr>
        <w:ind w:left="-720"/>
        <w:jc w:val="center"/>
        <w:rPr>
          <w:rFonts w:cstheme="minorHAnsi"/>
          <w:b/>
          <w:u w:val="single"/>
        </w:rPr>
      </w:pPr>
      <w:r>
        <w:rPr>
          <w:rFonts w:cstheme="minorHAnsi"/>
          <w:b/>
          <w:u w:val="single"/>
        </w:rPr>
        <w:t xml:space="preserve">ΕΔΡΑ, ΚΤΗΡΙΑ, ΧΩΡΟΙ ΤΟΥ ΔΗΜΟΤΙΚΟΥ ΚΟΙΝΩΝΙΚΟΥ ΠΑΝΤΟΠΩΛΕΙΟΥ </w:t>
      </w:r>
    </w:p>
    <w:p w:rsidR="001A24D8" w:rsidRDefault="001A24D8" w:rsidP="001A24D8">
      <w:pPr>
        <w:ind w:left="-720"/>
        <w:jc w:val="center"/>
        <w:rPr>
          <w:rFonts w:cstheme="minorHAnsi"/>
        </w:rPr>
      </w:pPr>
      <w:r>
        <w:rPr>
          <w:rFonts w:cstheme="minorHAnsi"/>
          <w:b/>
          <w:u w:val="single"/>
        </w:rPr>
        <w:t xml:space="preserve">ΔΗΜΟΥ ΑΧΑΡΝΩΝ "ΕΛΕΝΗ ΣΑΧΣΑΝΙΔΗ"  </w:t>
      </w:r>
    </w:p>
    <w:p w:rsidR="001A24D8" w:rsidRDefault="001A24D8" w:rsidP="001A24D8">
      <w:pPr>
        <w:ind w:left="-720"/>
        <w:jc w:val="both"/>
        <w:rPr>
          <w:rFonts w:cstheme="minorHAnsi"/>
        </w:rPr>
      </w:pPr>
    </w:p>
    <w:p w:rsidR="001A24D8" w:rsidRDefault="001A24D8" w:rsidP="001A24D8">
      <w:pPr>
        <w:ind w:left="-720" w:firstLine="360"/>
        <w:jc w:val="both"/>
        <w:rPr>
          <w:rFonts w:cstheme="minorHAnsi"/>
          <w:b/>
        </w:rPr>
      </w:pPr>
      <w:r>
        <w:rPr>
          <w:rFonts w:cstheme="minorHAnsi"/>
          <w:b/>
        </w:rPr>
        <w:t>§1</w:t>
      </w:r>
      <w:r>
        <w:rPr>
          <w:rFonts w:cstheme="minorHAnsi"/>
        </w:rPr>
        <w:t xml:space="preserve">. Έδρα του Δημοτικού Κοινωνικού Παντοπωλείου Δήμου Αχαρνών "Ελένη </w:t>
      </w:r>
      <w:proofErr w:type="spellStart"/>
      <w:r>
        <w:rPr>
          <w:rFonts w:cstheme="minorHAnsi"/>
        </w:rPr>
        <w:t>Σαχσανίδη</w:t>
      </w:r>
      <w:proofErr w:type="spellEnd"/>
      <w:r>
        <w:rPr>
          <w:rFonts w:cstheme="minorHAnsi"/>
        </w:rPr>
        <w:t xml:space="preserve">" ορίζεται το κτήριο επί των οδών </w:t>
      </w:r>
      <w:proofErr w:type="spellStart"/>
      <w:r>
        <w:rPr>
          <w:rFonts w:cstheme="minorHAnsi"/>
        </w:rPr>
        <w:t>Αχαρνέων</w:t>
      </w:r>
      <w:proofErr w:type="spellEnd"/>
      <w:r>
        <w:rPr>
          <w:rFonts w:cstheme="minorHAnsi"/>
        </w:rPr>
        <w:t xml:space="preserve"> Ιππέων και Μεγάλου Βασιλείου, στις εργατικές κατοικίες του Προφήτη Ηλία του Δήμου Αχαρνών.</w:t>
      </w:r>
    </w:p>
    <w:p w:rsidR="001A24D8" w:rsidRDefault="001A24D8" w:rsidP="001A24D8">
      <w:pPr>
        <w:ind w:left="-720" w:firstLine="360"/>
        <w:jc w:val="both"/>
        <w:rPr>
          <w:rFonts w:cstheme="minorHAnsi"/>
          <w:b/>
        </w:rPr>
      </w:pPr>
    </w:p>
    <w:p w:rsidR="001A24D8" w:rsidRDefault="001A24D8" w:rsidP="001A24D8">
      <w:pPr>
        <w:ind w:left="-720" w:firstLine="360"/>
        <w:jc w:val="both"/>
        <w:rPr>
          <w:rFonts w:cstheme="minorHAnsi"/>
          <w:b/>
        </w:rPr>
      </w:pPr>
      <w:r>
        <w:rPr>
          <w:rFonts w:cstheme="minorHAnsi"/>
          <w:b/>
        </w:rPr>
        <w:t>§2.</w:t>
      </w:r>
      <w:r>
        <w:rPr>
          <w:rFonts w:cstheme="minorHAnsi"/>
        </w:rPr>
        <w:t xml:space="preserve"> Ο Δήμος Αχαρνών έχει μεριμνήσει και διαθέσει κατάλληλα κτήρια και χώρους για τις ανάγκες στέγασης της υπηρεσίας του  Δημοτικού Κοινωνικού Παντοπωλείου Δήμου Αχαρνών</w:t>
      </w:r>
      <w:r>
        <w:rPr>
          <w:rFonts w:cstheme="minorHAnsi"/>
          <w:b/>
        </w:rPr>
        <w:t xml:space="preserve"> </w:t>
      </w:r>
      <w:r>
        <w:rPr>
          <w:rFonts w:cstheme="minorHAnsi"/>
        </w:rPr>
        <w:t xml:space="preserve"> "Ελένη </w:t>
      </w:r>
      <w:proofErr w:type="spellStart"/>
      <w:r>
        <w:rPr>
          <w:rFonts w:cstheme="minorHAnsi"/>
        </w:rPr>
        <w:t>Σαχσανίδη</w:t>
      </w:r>
      <w:proofErr w:type="spellEnd"/>
      <w:r>
        <w:rPr>
          <w:rFonts w:cstheme="minorHAnsi"/>
        </w:rPr>
        <w:t xml:space="preserve">", καθώς και για την προμήθεια του απαραίτητου υλικοτεχνικού εξοπλισμού και των μέσων που καθιστούν εύρυθμη τη λειτουργία του, τα οποία προέρχονται και από χορηγίες. </w:t>
      </w:r>
    </w:p>
    <w:p w:rsidR="001A24D8" w:rsidRDefault="001A24D8" w:rsidP="001A24D8">
      <w:pPr>
        <w:pStyle w:val="a3"/>
        <w:tabs>
          <w:tab w:val="left" w:pos="8946"/>
        </w:tabs>
        <w:ind w:left="-720" w:right="-54" w:firstLine="360"/>
        <w:rPr>
          <w:rFonts w:asciiTheme="minorHAnsi" w:hAnsiTheme="minorHAnsi" w:cstheme="minorHAnsi"/>
          <w:b/>
        </w:rPr>
      </w:pPr>
    </w:p>
    <w:p w:rsidR="001A24D8" w:rsidRDefault="001A24D8" w:rsidP="001A24D8">
      <w:pPr>
        <w:pStyle w:val="a3"/>
        <w:tabs>
          <w:tab w:val="left" w:pos="8946"/>
        </w:tabs>
        <w:ind w:left="-720" w:right="-54" w:firstLine="360"/>
        <w:rPr>
          <w:rFonts w:asciiTheme="minorHAnsi" w:hAnsiTheme="minorHAnsi" w:cstheme="minorHAnsi"/>
          <w:b/>
        </w:rPr>
      </w:pPr>
      <w:r>
        <w:rPr>
          <w:rFonts w:asciiTheme="minorHAnsi" w:hAnsiTheme="minorHAnsi" w:cstheme="minorHAnsi"/>
          <w:b/>
        </w:rPr>
        <w:t>§3.</w:t>
      </w:r>
      <w:r>
        <w:rPr>
          <w:rFonts w:asciiTheme="minorHAnsi" w:hAnsiTheme="minorHAnsi" w:cstheme="minorHAnsi"/>
        </w:rPr>
        <w:t xml:space="preserve"> Το Δημοτικό Κοινωνικό Παντοπωλείο του Δήμου Αχαρνών</w:t>
      </w:r>
      <w:r>
        <w:rPr>
          <w:rFonts w:asciiTheme="minorHAnsi" w:hAnsiTheme="minorHAnsi" w:cstheme="minorHAnsi"/>
          <w:b/>
        </w:rPr>
        <w:t xml:space="preserve"> </w:t>
      </w:r>
      <w:r>
        <w:rPr>
          <w:rFonts w:asciiTheme="minorHAnsi" w:hAnsiTheme="minorHAnsi" w:cstheme="minorHAnsi"/>
        </w:rPr>
        <w:t xml:space="preserve">"Ελένη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33"/>
        </w:rPr>
        <w:t xml:space="preserve"> </w:t>
      </w:r>
      <w:r>
        <w:rPr>
          <w:rFonts w:asciiTheme="minorHAnsi" w:hAnsiTheme="minorHAnsi" w:cstheme="minorHAnsi"/>
        </w:rPr>
        <w:t>διαθέτει κατάλληλους χώρους,</w:t>
      </w:r>
      <w:r>
        <w:rPr>
          <w:rFonts w:asciiTheme="minorHAnsi" w:hAnsiTheme="minorHAnsi" w:cstheme="minorHAnsi"/>
          <w:spacing w:val="-3"/>
        </w:rPr>
        <w:t xml:space="preserve"> και </w:t>
      </w:r>
      <w:r>
        <w:rPr>
          <w:rFonts w:asciiTheme="minorHAnsi" w:hAnsiTheme="minorHAnsi" w:cstheme="minorHAnsi"/>
        </w:rPr>
        <w:t>εξοπλισμό μέσα,</w:t>
      </w:r>
      <w:r>
        <w:rPr>
          <w:rFonts w:asciiTheme="minorHAnsi" w:hAnsiTheme="minorHAnsi" w:cstheme="minorHAnsi"/>
          <w:spacing w:val="-1"/>
        </w:rPr>
        <w:t xml:space="preserve"> </w:t>
      </w:r>
      <w:r>
        <w:rPr>
          <w:rFonts w:asciiTheme="minorHAnsi" w:hAnsiTheme="minorHAnsi" w:cstheme="minorHAnsi"/>
        </w:rPr>
        <w:t>όπως τα παρακάτω:</w:t>
      </w:r>
    </w:p>
    <w:p w:rsidR="001A24D8" w:rsidRDefault="001A24D8" w:rsidP="001A24D8">
      <w:pPr>
        <w:pStyle w:val="a3"/>
        <w:widowControl/>
        <w:numPr>
          <w:ilvl w:val="0"/>
          <w:numId w:val="13"/>
        </w:numPr>
        <w:tabs>
          <w:tab w:val="num" w:pos="284"/>
        </w:tabs>
        <w:suppressAutoHyphens/>
        <w:autoSpaceDE/>
        <w:autoSpaceDN/>
        <w:ind w:left="284" w:hanging="284"/>
        <w:jc w:val="both"/>
        <w:rPr>
          <w:rFonts w:asciiTheme="minorHAnsi" w:hAnsiTheme="minorHAnsi" w:cstheme="minorHAnsi"/>
          <w:b/>
        </w:rPr>
      </w:pPr>
      <w:r>
        <w:rPr>
          <w:rFonts w:asciiTheme="minorHAnsi" w:hAnsiTheme="minorHAnsi" w:cstheme="minorHAnsi"/>
        </w:rPr>
        <w:t>Αποθήκη</w:t>
      </w:r>
      <w:r>
        <w:rPr>
          <w:rFonts w:asciiTheme="minorHAnsi" w:hAnsiTheme="minorHAnsi" w:cstheme="minorHAnsi"/>
          <w:spacing w:val="28"/>
        </w:rPr>
        <w:t xml:space="preserve"> </w:t>
      </w:r>
      <w:r>
        <w:rPr>
          <w:rFonts w:asciiTheme="minorHAnsi" w:hAnsiTheme="minorHAnsi" w:cstheme="minorHAnsi"/>
        </w:rPr>
        <w:t>φύλαξης και</w:t>
      </w:r>
      <w:r>
        <w:rPr>
          <w:rFonts w:asciiTheme="minorHAnsi" w:hAnsiTheme="minorHAnsi" w:cstheme="minorHAnsi"/>
          <w:spacing w:val="28"/>
        </w:rPr>
        <w:t xml:space="preserve"> </w:t>
      </w:r>
      <w:r>
        <w:rPr>
          <w:rFonts w:asciiTheme="minorHAnsi" w:hAnsiTheme="minorHAnsi" w:cstheme="minorHAnsi"/>
        </w:rPr>
        <w:t>διανομής</w:t>
      </w:r>
      <w:r>
        <w:rPr>
          <w:rFonts w:asciiTheme="minorHAnsi" w:hAnsiTheme="minorHAnsi" w:cstheme="minorHAnsi"/>
          <w:spacing w:val="30"/>
        </w:rPr>
        <w:t xml:space="preserve"> </w:t>
      </w:r>
      <w:r>
        <w:rPr>
          <w:rFonts w:asciiTheme="minorHAnsi" w:hAnsiTheme="minorHAnsi" w:cstheme="minorHAnsi"/>
        </w:rPr>
        <w:t>τροφίμων</w:t>
      </w:r>
      <w:r>
        <w:rPr>
          <w:rFonts w:asciiTheme="minorHAnsi" w:hAnsiTheme="minorHAnsi" w:cstheme="minorHAnsi"/>
          <w:spacing w:val="26"/>
        </w:rPr>
        <w:t xml:space="preserve"> </w:t>
      </w:r>
      <w:r>
        <w:rPr>
          <w:rFonts w:asciiTheme="minorHAnsi" w:hAnsiTheme="minorHAnsi" w:cstheme="minorHAnsi"/>
        </w:rPr>
        <w:t>και</w:t>
      </w:r>
      <w:r>
        <w:rPr>
          <w:rFonts w:asciiTheme="minorHAnsi" w:hAnsiTheme="minorHAnsi" w:cstheme="minorHAnsi"/>
          <w:spacing w:val="28"/>
        </w:rPr>
        <w:t xml:space="preserve"> </w:t>
      </w:r>
      <w:r>
        <w:rPr>
          <w:rFonts w:asciiTheme="minorHAnsi" w:hAnsiTheme="minorHAnsi" w:cstheme="minorHAnsi"/>
        </w:rPr>
        <w:t>λοιπών</w:t>
      </w:r>
      <w:r>
        <w:rPr>
          <w:rFonts w:asciiTheme="minorHAnsi" w:hAnsiTheme="minorHAnsi" w:cstheme="minorHAnsi"/>
          <w:spacing w:val="28"/>
        </w:rPr>
        <w:t xml:space="preserve"> </w:t>
      </w:r>
      <w:r>
        <w:rPr>
          <w:rFonts w:asciiTheme="minorHAnsi" w:hAnsiTheme="minorHAnsi" w:cstheme="minorHAnsi"/>
        </w:rPr>
        <w:t>ειδών.</w:t>
      </w:r>
    </w:p>
    <w:p w:rsidR="001A24D8" w:rsidRDefault="001A24D8" w:rsidP="001A24D8">
      <w:pPr>
        <w:pStyle w:val="a3"/>
        <w:widowControl/>
        <w:numPr>
          <w:ilvl w:val="0"/>
          <w:numId w:val="13"/>
        </w:numPr>
        <w:tabs>
          <w:tab w:val="num" w:pos="284"/>
        </w:tabs>
        <w:suppressAutoHyphens/>
        <w:autoSpaceDE/>
        <w:autoSpaceDN/>
        <w:ind w:left="284" w:hanging="284"/>
        <w:jc w:val="both"/>
        <w:rPr>
          <w:rFonts w:asciiTheme="minorHAnsi" w:hAnsiTheme="minorHAnsi" w:cstheme="minorHAnsi"/>
          <w:b/>
        </w:rPr>
      </w:pPr>
      <w:r>
        <w:rPr>
          <w:rFonts w:asciiTheme="minorHAnsi" w:hAnsiTheme="minorHAnsi" w:cstheme="minorHAnsi"/>
        </w:rPr>
        <w:t xml:space="preserve">Χώρο ιματιοθήκης </w:t>
      </w:r>
      <w:r>
        <w:rPr>
          <w:rFonts w:asciiTheme="minorHAnsi" w:hAnsiTheme="minorHAnsi" w:cstheme="minorHAnsi"/>
          <w:spacing w:val="-4"/>
        </w:rPr>
        <w:t xml:space="preserve"> για παραλαβή, διαλογή, τακτοποίηση, αποθήκευση και </w:t>
      </w:r>
      <w:r>
        <w:rPr>
          <w:rFonts w:asciiTheme="minorHAnsi" w:hAnsiTheme="minorHAnsi" w:cstheme="minorHAnsi"/>
        </w:rPr>
        <w:t>διανομή μεταχειρισμένων ειδών</w:t>
      </w:r>
      <w:r>
        <w:rPr>
          <w:rFonts w:asciiTheme="minorHAnsi" w:hAnsiTheme="minorHAnsi" w:cstheme="minorHAnsi"/>
          <w:spacing w:val="-4"/>
        </w:rPr>
        <w:t xml:space="preserve"> </w:t>
      </w:r>
      <w:r>
        <w:rPr>
          <w:rFonts w:asciiTheme="minorHAnsi" w:hAnsiTheme="minorHAnsi" w:cstheme="minorHAnsi"/>
        </w:rPr>
        <w:t>ένδυσης,</w:t>
      </w:r>
      <w:r>
        <w:rPr>
          <w:rFonts w:asciiTheme="minorHAnsi" w:hAnsiTheme="minorHAnsi" w:cstheme="minorHAnsi"/>
          <w:spacing w:val="-4"/>
        </w:rPr>
        <w:t xml:space="preserve"> </w:t>
      </w:r>
      <w:r>
        <w:rPr>
          <w:rFonts w:asciiTheme="minorHAnsi" w:hAnsiTheme="minorHAnsi" w:cstheme="minorHAnsi"/>
        </w:rPr>
        <w:t>υπόδησης,</w:t>
      </w:r>
      <w:r>
        <w:rPr>
          <w:rFonts w:asciiTheme="minorHAnsi" w:hAnsiTheme="minorHAnsi" w:cstheme="minorHAnsi"/>
          <w:spacing w:val="-6"/>
        </w:rPr>
        <w:t xml:space="preserve"> </w:t>
      </w:r>
      <w:r>
        <w:rPr>
          <w:rFonts w:asciiTheme="minorHAnsi" w:hAnsiTheme="minorHAnsi" w:cstheme="minorHAnsi"/>
        </w:rPr>
        <w:t>οικιακού</w:t>
      </w:r>
      <w:r>
        <w:rPr>
          <w:rFonts w:asciiTheme="minorHAnsi" w:hAnsiTheme="minorHAnsi" w:cstheme="minorHAnsi"/>
          <w:spacing w:val="-5"/>
        </w:rPr>
        <w:t xml:space="preserve"> </w:t>
      </w:r>
      <w:r>
        <w:rPr>
          <w:rFonts w:asciiTheme="minorHAnsi" w:hAnsiTheme="minorHAnsi" w:cstheme="minorHAnsi"/>
        </w:rPr>
        <w:t>εξοπλισμού, σχολικού εξοπλισμού, παιχνιδιών, βιβλίων κα.</w:t>
      </w:r>
    </w:p>
    <w:p w:rsidR="001A24D8" w:rsidRDefault="001A24D8" w:rsidP="001A24D8">
      <w:pPr>
        <w:pStyle w:val="a3"/>
        <w:widowControl/>
        <w:numPr>
          <w:ilvl w:val="0"/>
          <w:numId w:val="13"/>
        </w:numPr>
        <w:tabs>
          <w:tab w:val="num" w:pos="284"/>
        </w:tabs>
        <w:suppressAutoHyphens/>
        <w:autoSpaceDE/>
        <w:autoSpaceDN/>
        <w:ind w:left="284" w:hanging="284"/>
        <w:jc w:val="both"/>
        <w:rPr>
          <w:rFonts w:asciiTheme="minorHAnsi" w:hAnsiTheme="minorHAnsi" w:cstheme="minorHAnsi"/>
          <w:b/>
          <w:spacing w:val="34"/>
        </w:rPr>
      </w:pPr>
      <w:r>
        <w:rPr>
          <w:rFonts w:asciiTheme="minorHAnsi" w:hAnsiTheme="minorHAnsi" w:cstheme="minorHAnsi"/>
        </w:rPr>
        <w:t>Χώρο υποδοχής.</w:t>
      </w:r>
    </w:p>
    <w:p w:rsidR="001A24D8" w:rsidRDefault="001A24D8" w:rsidP="001A24D8">
      <w:pPr>
        <w:pStyle w:val="a3"/>
        <w:widowControl/>
        <w:numPr>
          <w:ilvl w:val="0"/>
          <w:numId w:val="13"/>
        </w:numPr>
        <w:tabs>
          <w:tab w:val="num" w:pos="284"/>
        </w:tabs>
        <w:suppressAutoHyphens/>
        <w:autoSpaceDE/>
        <w:autoSpaceDN/>
        <w:ind w:left="284" w:hanging="284"/>
        <w:jc w:val="both"/>
        <w:rPr>
          <w:rFonts w:asciiTheme="minorHAnsi" w:hAnsiTheme="minorHAnsi" w:cstheme="minorHAnsi"/>
          <w:b/>
          <w:spacing w:val="-1"/>
        </w:rPr>
      </w:pPr>
      <w:r>
        <w:rPr>
          <w:rFonts w:asciiTheme="minorHAnsi" w:hAnsiTheme="minorHAnsi" w:cstheme="minorHAnsi"/>
          <w:spacing w:val="34"/>
        </w:rPr>
        <w:t>Γ</w:t>
      </w:r>
      <w:r>
        <w:rPr>
          <w:rFonts w:asciiTheme="minorHAnsi" w:hAnsiTheme="minorHAnsi" w:cstheme="minorHAnsi"/>
        </w:rPr>
        <w:t>ραφείο προσωπικού.</w:t>
      </w:r>
      <w:r>
        <w:rPr>
          <w:rFonts w:asciiTheme="minorHAnsi" w:hAnsiTheme="minorHAnsi" w:cstheme="minorHAnsi"/>
          <w:spacing w:val="1"/>
        </w:rPr>
        <w:t xml:space="preserve"> </w:t>
      </w:r>
    </w:p>
    <w:p w:rsidR="001A24D8" w:rsidRDefault="001A24D8" w:rsidP="001A24D8">
      <w:pPr>
        <w:pStyle w:val="a3"/>
        <w:widowControl/>
        <w:numPr>
          <w:ilvl w:val="0"/>
          <w:numId w:val="13"/>
        </w:numPr>
        <w:tabs>
          <w:tab w:val="num" w:pos="284"/>
        </w:tabs>
        <w:suppressAutoHyphens/>
        <w:autoSpaceDE/>
        <w:autoSpaceDN/>
        <w:ind w:left="284" w:hanging="284"/>
        <w:jc w:val="both"/>
        <w:rPr>
          <w:rFonts w:asciiTheme="minorHAnsi" w:hAnsiTheme="minorHAnsi" w:cstheme="minorHAnsi"/>
          <w:b/>
        </w:rPr>
      </w:pPr>
      <w:r>
        <w:rPr>
          <w:rFonts w:asciiTheme="minorHAnsi" w:hAnsiTheme="minorHAnsi" w:cstheme="minorHAnsi"/>
          <w:spacing w:val="-1"/>
        </w:rPr>
        <w:t>Τουαλέτες προσωπικού.</w:t>
      </w:r>
    </w:p>
    <w:p w:rsidR="001A24D8" w:rsidRDefault="001A24D8" w:rsidP="001A24D8">
      <w:pPr>
        <w:pStyle w:val="a3"/>
        <w:widowControl/>
        <w:numPr>
          <w:ilvl w:val="0"/>
          <w:numId w:val="13"/>
        </w:numPr>
        <w:tabs>
          <w:tab w:val="num" w:pos="284"/>
        </w:tabs>
        <w:suppressAutoHyphens/>
        <w:autoSpaceDE/>
        <w:autoSpaceDN/>
        <w:ind w:left="284" w:hanging="284"/>
        <w:jc w:val="both"/>
        <w:rPr>
          <w:rFonts w:asciiTheme="minorHAnsi" w:hAnsiTheme="minorHAnsi" w:cstheme="minorHAnsi"/>
        </w:rPr>
      </w:pPr>
      <w:r>
        <w:rPr>
          <w:rFonts w:asciiTheme="minorHAnsi" w:hAnsiTheme="minorHAnsi" w:cstheme="minorHAnsi"/>
        </w:rPr>
        <w:t>Αυτοκίνητο του Δήμου παραχωρούμενο από το Αυτοτελές Τμήμα Διαχείρισης</w:t>
      </w:r>
      <w:r>
        <w:rPr>
          <w:rFonts w:asciiTheme="minorHAnsi" w:hAnsiTheme="minorHAnsi" w:cstheme="minorHAnsi"/>
          <w:spacing w:val="1"/>
        </w:rPr>
        <w:t xml:space="preserve"> </w:t>
      </w:r>
      <w:r>
        <w:rPr>
          <w:rFonts w:asciiTheme="minorHAnsi" w:hAnsiTheme="minorHAnsi" w:cstheme="minorHAnsi"/>
        </w:rPr>
        <w:t>Στόλου Οχημάτων και Λοιπού Εξοπλισμού,</w:t>
      </w:r>
      <w:r>
        <w:rPr>
          <w:rFonts w:asciiTheme="minorHAnsi" w:hAnsiTheme="minorHAnsi" w:cstheme="minorHAnsi"/>
          <w:spacing w:val="1"/>
        </w:rPr>
        <w:t xml:space="preserve"> </w:t>
      </w:r>
      <w:r>
        <w:rPr>
          <w:rFonts w:asciiTheme="minorHAnsi" w:hAnsiTheme="minorHAnsi" w:cstheme="minorHAnsi"/>
        </w:rPr>
        <w:t>είτε από</w:t>
      </w:r>
      <w:r>
        <w:rPr>
          <w:rFonts w:asciiTheme="minorHAnsi" w:hAnsiTheme="minorHAnsi" w:cstheme="minorHAnsi"/>
          <w:spacing w:val="1"/>
        </w:rPr>
        <w:t xml:space="preserve"> </w:t>
      </w:r>
      <w:r>
        <w:rPr>
          <w:rFonts w:asciiTheme="minorHAnsi" w:hAnsiTheme="minorHAnsi" w:cstheme="minorHAnsi"/>
        </w:rPr>
        <w:t>χορηγία ή με οποιοδήποτε</w:t>
      </w:r>
      <w:r>
        <w:rPr>
          <w:rFonts w:asciiTheme="minorHAnsi" w:hAnsiTheme="minorHAnsi" w:cstheme="minorHAnsi"/>
          <w:spacing w:val="1"/>
        </w:rPr>
        <w:t xml:space="preserve"> </w:t>
      </w:r>
      <w:r>
        <w:rPr>
          <w:rFonts w:asciiTheme="minorHAnsi" w:hAnsiTheme="minorHAnsi" w:cstheme="minorHAnsi"/>
        </w:rPr>
        <w:t>άλλο</w:t>
      </w:r>
      <w:r>
        <w:rPr>
          <w:rFonts w:asciiTheme="minorHAnsi" w:hAnsiTheme="minorHAnsi" w:cstheme="minorHAnsi"/>
          <w:spacing w:val="3"/>
        </w:rPr>
        <w:t xml:space="preserve"> </w:t>
      </w:r>
      <w:r>
        <w:rPr>
          <w:rFonts w:asciiTheme="minorHAnsi" w:hAnsiTheme="minorHAnsi" w:cstheme="minorHAnsi"/>
        </w:rPr>
        <w:t>τρόπο</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 μεταφορά</w:t>
      </w:r>
      <w:r>
        <w:rPr>
          <w:rFonts w:asciiTheme="minorHAnsi" w:hAnsiTheme="minorHAnsi" w:cstheme="minorHAnsi"/>
          <w:spacing w:val="-1"/>
        </w:rPr>
        <w:t xml:space="preserve"> </w:t>
      </w:r>
      <w:r>
        <w:rPr>
          <w:rFonts w:asciiTheme="minorHAnsi" w:hAnsiTheme="minorHAnsi" w:cstheme="minorHAnsi"/>
        </w:rPr>
        <w:t>ειδών</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προϊόντων).</w:t>
      </w:r>
    </w:p>
    <w:p w:rsidR="001A24D8" w:rsidRDefault="001A24D8" w:rsidP="001A24D8">
      <w:pPr>
        <w:pStyle w:val="2"/>
        <w:tabs>
          <w:tab w:val="left" w:pos="720"/>
        </w:tabs>
        <w:spacing w:before="1"/>
        <w:ind w:left="379" w:right="566" w:hanging="220"/>
        <w:rPr>
          <w:rFonts w:asciiTheme="minorHAnsi" w:hAnsiTheme="minorHAnsi" w:cstheme="minorHAnsi"/>
          <w:u w:val="single"/>
        </w:rPr>
      </w:pPr>
    </w:p>
    <w:p w:rsidR="001A24D8" w:rsidRDefault="001A24D8" w:rsidP="001A24D8">
      <w:pPr>
        <w:pStyle w:val="2"/>
        <w:tabs>
          <w:tab w:val="left" w:pos="720"/>
        </w:tabs>
        <w:spacing w:before="1"/>
        <w:ind w:left="379" w:right="566" w:hanging="220"/>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1"/>
          <w:u w:val="single"/>
        </w:rPr>
        <w:t xml:space="preserve"> </w:t>
      </w:r>
      <w:r>
        <w:rPr>
          <w:rFonts w:asciiTheme="minorHAnsi" w:hAnsiTheme="minorHAnsi" w:cstheme="minorHAnsi"/>
          <w:u w:val="single"/>
        </w:rPr>
        <w:t>4ο</w:t>
      </w:r>
    </w:p>
    <w:p w:rsidR="001A24D8" w:rsidRDefault="001A24D8" w:rsidP="001A24D8">
      <w:pPr>
        <w:ind w:left="-720"/>
        <w:jc w:val="center"/>
        <w:rPr>
          <w:rFonts w:asciiTheme="minorHAnsi" w:hAnsiTheme="minorHAnsi" w:cstheme="minorHAnsi"/>
          <w:b/>
          <w:u w:val="single"/>
        </w:rPr>
      </w:pPr>
      <w:r>
        <w:rPr>
          <w:rFonts w:cstheme="minorHAnsi"/>
          <w:b/>
          <w:u w:val="single"/>
        </w:rPr>
        <w:t xml:space="preserve">ΠΑΡΟΧΕΣ ΤΟΥ </w:t>
      </w:r>
      <w:r>
        <w:rPr>
          <w:rFonts w:cstheme="minorHAnsi"/>
          <w:b/>
          <w:spacing w:val="-7"/>
          <w:u w:val="single"/>
        </w:rPr>
        <w:t xml:space="preserve">ΔΗΜΟΤΙΚΟΥ </w:t>
      </w:r>
      <w:r>
        <w:rPr>
          <w:rFonts w:cstheme="minorHAnsi"/>
          <w:b/>
          <w:u w:val="single"/>
        </w:rPr>
        <w:t xml:space="preserve">ΚΟΙΝΩΝΙΚΟΥ ΠΑΝΤΟΠΩΛΕΙΟΥ </w:t>
      </w:r>
    </w:p>
    <w:p w:rsidR="001A24D8" w:rsidRDefault="001A24D8" w:rsidP="001A24D8">
      <w:pPr>
        <w:ind w:left="-720"/>
        <w:jc w:val="center"/>
        <w:rPr>
          <w:rFonts w:cstheme="minorHAnsi"/>
          <w:b/>
        </w:rPr>
      </w:pPr>
      <w:r>
        <w:rPr>
          <w:rFonts w:cstheme="minorHAnsi"/>
          <w:b/>
          <w:u w:val="single"/>
        </w:rPr>
        <w:t xml:space="preserve">ΔΗΜΟΥ ΑΧΑΡΝΩΝ "ΕΛΕΝΗ ΣΑΧΣΑΝΙΔΗ"  </w:t>
      </w:r>
    </w:p>
    <w:p w:rsidR="001A24D8" w:rsidRDefault="001A24D8" w:rsidP="001A24D8">
      <w:pPr>
        <w:pStyle w:val="a3"/>
        <w:spacing w:before="13"/>
        <w:ind w:hanging="220"/>
        <w:rPr>
          <w:rFonts w:asciiTheme="minorHAnsi" w:hAnsiTheme="minorHAnsi" w:cstheme="minorHAnsi"/>
          <w:b/>
        </w:rPr>
      </w:pPr>
    </w:p>
    <w:p w:rsidR="001A24D8" w:rsidRDefault="001A24D8" w:rsidP="001A24D8">
      <w:pPr>
        <w:pStyle w:val="a3"/>
        <w:ind w:left="-720" w:firstLine="360"/>
        <w:rPr>
          <w:rFonts w:asciiTheme="minorHAnsi" w:hAnsiTheme="minorHAnsi" w:cstheme="minorHAnsi"/>
        </w:rPr>
      </w:pPr>
      <w:r>
        <w:rPr>
          <w:rFonts w:asciiTheme="minorHAnsi" w:hAnsiTheme="minorHAnsi" w:cstheme="minorHAnsi"/>
          <w:b/>
        </w:rPr>
        <w:t>§1.</w:t>
      </w:r>
      <w:r>
        <w:rPr>
          <w:rFonts w:asciiTheme="minorHAnsi" w:hAnsiTheme="minorHAnsi" w:cstheme="minorHAnsi"/>
          <w:spacing w:val="-6"/>
        </w:rPr>
        <w:t xml:space="preserve"> </w:t>
      </w:r>
      <w:r>
        <w:rPr>
          <w:rFonts w:asciiTheme="minorHAnsi" w:hAnsiTheme="minorHAnsi" w:cstheme="minorHAnsi"/>
        </w:rPr>
        <w:t>Στο</w:t>
      </w:r>
      <w:r>
        <w:rPr>
          <w:rFonts w:asciiTheme="minorHAnsi" w:hAnsiTheme="minorHAnsi" w:cstheme="minorHAnsi"/>
          <w:spacing w:val="-2"/>
        </w:rPr>
        <w:t xml:space="preserve"> </w:t>
      </w:r>
      <w:r>
        <w:rPr>
          <w:rFonts w:asciiTheme="minorHAnsi" w:hAnsiTheme="minorHAnsi" w:cstheme="minorHAnsi"/>
        </w:rPr>
        <w:t>πλαίσιο</w:t>
      </w:r>
      <w:r>
        <w:rPr>
          <w:rFonts w:asciiTheme="minorHAnsi" w:hAnsiTheme="minorHAnsi" w:cstheme="minorHAnsi"/>
          <w:spacing w:val="-3"/>
        </w:rPr>
        <w:t xml:space="preserve"> </w:t>
      </w:r>
      <w:r>
        <w:rPr>
          <w:rFonts w:asciiTheme="minorHAnsi" w:hAnsiTheme="minorHAnsi" w:cstheme="minorHAnsi"/>
        </w:rPr>
        <w:t>της</w:t>
      </w:r>
      <w:r>
        <w:rPr>
          <w:rFonts w:asciiTheme="minorHAnsi" w:hAnsiTheme="minorHAnsi" w:cstheme="minorHAnsi"/>
          <w:spacing w:val="-4"/>
        </w:rPr>
        <w:t xml:space="preserve"> </w:t>
      </w:r>
      <w:r>
        <w:rPr>
          <w:rFonts w:asciiTheme="minorHAnsi" w:hAnsiTheme="minorHAnsi" w:cstheme="minorHAnsi"/>
        </w:rPr>
        <w:t>λειτουργίας</w:t>
      </w:r>
      <w:r>
        <w:rPr>
          <w:rFonts w:asciiTheme="minorHAnsi" w:hAnsiTheme="minorHAnsi" w:cstheme="minorHAnsi"/>
          <w:spacing w:val="-3"/>
        </w:rPr>
        <w:t xml:space="preserve"> </w:t>
      </w:r>
      <w:r>
        <w:rPr>
          <w:rFonts w:asciiTheme="minorHAnsi" w:hAnsiTheme="minorHAnsi" w:cstheme="minorHAnsi"/>
        </w:rPr>
        <w:t>του</w:t>
      </w:r>
      <w:r>
        <w:rPr>
          <w:rFonts w:asciiTheme="minorHAnsi" w:hAnsiTheme="minorHAnsi" w:cstheme="minorHAnsi"/>
          <w:spacing w:val="-4"/>
        </w:rPr>
        <w:t xml:space="preserve"> </w:t>
      </w:r>
      <w:r>
        <w:rPr>
          <w:rFonts w:asciiTheme="minorHAnsi" w:hAnsiTheme="minorHAnsi" w:cstheme="minorHAnsi"/>
        </w:rPr>
        <w:t xml:space="preserve">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2"/>
        </w:rPr>
        <w:t xml:space="preserve"> </w:t>
      </w:r>
      <w:r>
        <w:rPr>
          <w:rFonts w:asciiTheme="minorHAnsi" w:hAnsiTheme="minorHAnsi" w:cstheme="minorHAnsi"/>
        </w:rPr>
        <w:t xml:space="preserve">θα </w:t>
      </w:r>
      <w:r>
        <w:rPr>
          <w:rFonts w:asciiTheme="minorHAnsi" w:hAnsiTheme="minorHAnsi" w:cstheme="minorHAnsi"/>
          <w:spacing w:val="-52"/>
        </w:rPr>
        <w:t xml:space="preserve">        </w:t>
      </w:r>
      <w:r>
        <w:rPr>
          <w:rFonts w:asciiTheme="minorHAnsi" w:hAnsiTheme="minorHAnsi" w:cstheme="minorHAnsi"/>
        </w:rPr>
        <w:t>διανέμονται</w:t>
      </w:r>
      <w:r>
        <w:rPr>
          <w:rFonts w:asciiTheme="minorHAnsi" w:hAnsiTheme="minorHAnsi" w:cstheme="minorHAnsi"/>
          <w:spacing w:val="1"/>
        </w:rPr>
        <w:t xml:space="preserve"> </w:t>
      </w:r>
      <w:r>
        <w:rPr>
          <w:rFonts w:asciiTheme="minorHAnsi" w:hAnsiTheme="minorHAnsi" w:cstheme="minorHAnsi"/>
        </w:rPr>
        <w:t>δωρεάν</w:t>
      </w:r>
      <w:r>
        <w:rPr>
          <w:rFonts w:asciiTheme="minorHAnsi" w:hAnsiTheme="minorHAnsi" w:cstheme="minorHAnsi"/>
          <w:spacing w:val="-1"/>
        </w:rPr>
        <w:t xml:space="preserve"> </w:t>
      </w:r>
      <w:r>
        <w:rPr>
          <w:rFonts w:asciiTheme="minorHAnsi" w:hAnsiTheme="minorHAnsi" w:cstheme="minorHAnsi"/>
        </w:rPr>
        <w:t>σε ενταγμένες  ευπαθείς</w:t>
      </w:r>
      <w:r>
        <w:rPr>
          <w:rFonts w:asciiTheme="minorHAnsi" w:hAnsiTheme="minorHAnsi" w:cstheme="minorHAnsi"/>
          <w:spacing w:val="1"/>
        </w:rPr>
        <w:t xml:space="preserve"> </w:t>
      </w:r>
      <w:r>
        <w:rPr>
          <w:rFonts w:asciiTheme="minorHAnsi" w:hAnsiTheme="minorHAnsi" w:cstheme="minorHAnsi"/>
        </w:rPr>
        <w:t>ομάδες</w:t>
      </w:r>
      <w:r>
        <w:rPr>
          <w:rFonts w:asciiTheme="minorHAnsi" w:hAnsiTheme="minorHAnsi" w:cstheme="minorHAnsi"/>
          <w:spacing w:val="-1"/>
        </w:rPr>
        <w:t xml:space="preserve"> </w:t>
      </w:r>
      <w:r>
        <w:rPr>
          <w:rFonts w:asciiTheme="minorHAnsi" w:hAnsiTheme="minorHAnsi" w:cstheme="minorHAnsi"/>
        </w:rPr>
        <w:t>πληθυσμού, μετά από αίτησή τους με τα προβλεπόμενα δικαιολογητικά, κάποια προϊόντα  από τα  παρακάτω:</w:t>
      </w:r>
    </w:p>
    <w:p w:rsidR="001A24D8" w:rsidRDefault="001A24D8" w:rsidP="001A24D8">
      <w:pPr>
        <w:pStyle w:val="10"/>
        <w:numPr>
          <w:ilvl w:val="0"/>
          <w:numId w:val="14"/>
        </w:numPr>
        <w:tabs>
          <w:tab w:val="left" w:pos="142"/>
        </w:tabs>
        <w:spacing w:line="296" w:lineRule="exact"/>
        <w:jc w:val="left"/>
        <w:rPr>
          <w:rFonts w:asciiTheme="minorHAnsi" w:hAnsiTheme="minorHAnsi" w:cstheme="minorHAnsi"/>
        </w:rPr>
      </w:pPr>
      <w:r>
        <w:rPr>
          <w:rFonts w:asciiTheme="minorHAnsi" w:hAnsiTheme="minorHAnsi" w:cstheme="minorHAnsi"/>
        </w:rPr>
        <w:t>Τυποποιημένα</w:t>
      </w:r>
      <w:r>
        <w:rPr>
          <w:rFonts w:asciiTheme="minorHAnsi" w:hAnsiTheme="minorHAnsi" w:cstheme="minorHAnsi"/>
          <w:spacing w:val="-5"/>
        </w:rPr>
        <w:t xml:space="preserve"> </w:t>
      </w:r>
      <w:r>
        <w:rPr>
          <w:rFonts w:asciiTheme="minorHAnsi" w:hAnsiTheme="minorHAnsi" w:cstheme="minorHAnsi"/>
        </w:rPr>
        <w:t>τρόφιμα</w:t>
      </w:r>
      <w:r>
        <w:rPr>
          <w:rFonts w:asciiTheme="minorHAnsi" w:hAnsiTheme="minorHAnsi" w:cstheme="minorHAnsi"/>
          <w:spacing w:val="-7"/>
        </w:rPr>
        <w:t xml:space="preserve"> </w:t>
      </w:r>
      <w:r>
        <w:rPr>
          <w:rFonts w:asciiTheme="minorHAnsi" w:hAnsiTheme="minorHAnsi" w:cstheme="minorHAnsi"/>
        </w:rPr>
        <w:t>μακράς</w:t>
      </w:r>
      <w:r>
        <w:rPr>
          <w:rFonts w:asciiTheme="minorHAnsi" w:hAnsiTheme="minorHAnsi" w:cstheme="minorHAnsi"/>
          <w:spacing w:val="-5"/>
        </w:rPr>
        <w:t xml:space="preserve"> </w:t>
      </w:r>
      <w:r>
        <w:rPr>
          <w:rFonts w:asciiTheme="minorHAnsi" w:hAnsiTheme="minorHAnsi" w:cstheme="minorHAnsi"/>
        </w:rPr>
        <w:t>διάρκειας.</w:t>
      </w:r>
    </w:p>
    <w:p w:rsidR="001A24D8" w:rsidRDefault="001A24D8" w:rsidP="001A24D8">
      <w:pPr>
        <w:pStyle w:val="10"/>
        <w:numPr>
          <w:ilvl w:val="0"/>
          <w:numId w:val="14"/>
        </w:numPr>
        <w:tabs>
          <w:tab w:val="left" w:pos="180"/>
        </w:tabs>
        <w:spacing w:before="147"/>
        <w:rPr>
          <w:rFonts w:asciiTheme="minorHAnsi" w:hAnsiTheme="minorHAnsi" w:cstheme="minorHAnsi"/>
        </w:rPr>
      </w:pPr>
      <w:r>
        <w:rPr>
          <w:rFonts w:asciiTheme="minorHAnsi" w:hAnsiTheme="minorHAnsi" w:cstheme="minorHAnsi"/>
        </w:rPr>
        <w:t>Νωπά</w:t>
      </w:r>
      <w:r>
        <w:rPr>
          <w:rFonts w:asciiTheme="minorHAnsi" w:hAnsiTheme="minorHAnsi" w:cstheme="minorHAnsi"/>
          <w:spacing w:val="-5"/>
        </w:rPr>
        <w:t xml:space="preserve"> ή κατεψυγμένα </w:t>
      </w:r>
      <w:r>
        <w:rPr>
          <w:rFonts w:asciiTheme="minorHAnsi" w:hAnsiTheme="minorHAnsi" w:cstheme="minorHAnsi"/>
        </w:rPr>
        <w:t>τρόφιμα</w:t>
      </w:r>
      <w:r>
        <w:rPr>
          <w:rFonts w:asciiTheme="minorHAnsi" w:hAnsiTheme="minorHAnsi" w:cstheme="minorHAnsi"/>
          <w:spacing w:val="-6"/>
        </w:rPr>
        <w:t xml:space="preserve"> </w:t>
      </w:r>
      <w:r>
        <w:rPr>
          <w:rFonts w:asciiTheme="minorHAnsi" w:hAnsiTheme="minorHAnsi" w:cstheme="minorHAnsi"/>
        </w:rPr>
        <w:t>διατηρούμενα</w:t>
      </w:r>
      <w:r>
        <w:rPr>
          <w:rFonts w:asciiTheme="minorHAnsi" w:hAnsiTheme="minorHAnsi" w:cstheme="minorHAnsi"/>
          <w:spacing w:val="-3"/>
        </w:rPr>
        <w:t xml:space="preserve"> </w:t>
      </w:r>
      <w:r>
        <w:rPr>
          <w:rFonts w:asciiTheme="minorHAnsi" w:hAnsiTheme="minorHAnsi" w:cstheme="minorHAnsi"/>
        </w:rPr>
        <w:t>σύμφωνα</w:t>
      </w:r>
      <w:r>
        <w:rPr>
          <w:rFonts w:asciiTheme="minorHAnsi" w:hAnsiTheme="minorHAnsi" w:cstheme="minorHAnsi"/>
          <w:spacing w:val="-7"/>
        </w:rPr>
        <w:t xml:space="preserve"> </w:t>
      </w:r>
      <w:r>
        <w:rPr>
          <w:rFonts w:asciiTheme="minorHAnsi" w:hAnsiTheme="minorHAnsi" w:cstheme="minorHAnsi"/>
        </w:rPr>
        <w:t>με</w:t>
      </w:r>
      <w:r>
        <w:rPr>
          <w:rFonts w:asciiTheme="minorHAnsi" w:hAnsiTheme="minorHAnsi" w:cstheme="minorHAnsi"/>
          <w:spacing w:val="-5"/>
        </w:rPr>
        <w:t xml:space="preserve"> </w:t>
      </w:r>
      <w:r>
        <w:rPr>
          <w:rFonts w:asciiTheme="minorHAnsi" w:hAnsiTheme="minorHAnsi" w:cstheme="minorHAnsi"/>
        </w:rPr>
        <w:t>τις</w:t>
      </w:r>
      <w:r>
        <w:rPr>
          <w:rFonts w:asciiTheme="minorHAnsi" w:hAnsiTheme="minorHAnsi" w:cstheme="minorHAnsi"/>
          <w:spacing w:val="-5"/>
        </w:rPr>
        <w:t xml:space="preserve"> </w:t>
      </w:r>
      <w:r>
        <w:rPr>
          <w:rFonts w:asciiTheme="minorHAnsi" w:hAnsiTheme="minorHAnsi" w:cstheme="minorHAnsi"/>
        </w:rPr>
        <w:t>ισχύουσες</w:t>
      </w:r>
      <w:r>
        <w:rPr>
          <w:rFonts w:asciiTheme="minorHAnsi" w:hAnsiTheme="minorHAnsi" w:cstheme="minorHAnsi"/>
          <w:spacing w:val="-4"/>
        </w:rPr>
        <w:t xml:space="preserve"> </w:t>
      </w:r>
      <w:r>
        <w:rPr>
          <w:rFonts w:asciiTheme="minorHAnsi" w:hAnsiTheme="minorHAnsi" w:cstheme="minorHAnsi"/>
        </w:rPr>
        <w:t xml:space="preserve">υγειονομικές </w:t>
      </w:r>
      <w:r>
        <w:rPr>
          <w:rFonts w:asciiTheme="minorHAnsi" w:hAnsiTheme="minorHAnsi" w:cstheme="minorHAnsi"/>
          <w:spacing w:val="-52"/>
        </w:rPr>
        <w:t xml:space="preserve"> </w:t>
      </w:r>
      <w:r>
        <w:rPr>
          <w:rFonts w:asciiTheme="minorHAnsi" w:hAnsiTheme="minorHAnsi" w:cstheme="minorHAnsi"/>
        </w:rPr>
        <w:t>διατάξεις.</w:t>
      </w:r>
    </w:p>
    <w:p w:rsidR="001A24D8" w:rsidRDefault="001A24D8" w:rsidP="001A24D8">
      <w:pPr>
        <w:pStyle w:val="10"/>
        <w:numPr>
          <w:ilvl w:val="0"/>
          <w:numId w:val="14"/>
        </w:numPr>
        <w:tabs>
          <w:tab w:val="left" w:pos="940"/>
        </w:tabs>
        <w:spacing w:before="149"/>
        <w:jc w:val="left"/>
        <w:rPr>
          <w:rFonts w:asciiTheme="minorHAnsi" w:hAnsiTheme="minorHAnsi" w:cstheme="minorHAnsi"/>
        </w:rPr>
      </w:pPr>
      <w:r>
        <w:rPr>
          <w:rFonts w:asciiTheme="minorHAnsi" w:hAnsiTheme="minorHAnsi" w:cstheme="minorHAnsi"/>
        </w:rPr>
        <w:t>Είδη</w:t>
      </w:r>
      <w:r>
        <w:rPr>
          <w:rFonts w:asciiTheme="minorHAnsi" w:hAnsiTheme="minorHAnsi" w:cstheme="minorHAnsi"/>
          <w:spacing w:val="-5"/>
        </w:rPr>
        <w:t xml:space="preserve"> </w:t>
      </w:r>
      <w:r>
        <w:rPr>
          <w:rFonts w:asciiTheme="minorHAnsi" w:hAnsiTheme="minorHAnsi" w:cstheme="minorHAnsi"/>
        </w:rPr>
        <w:t>ατομικής</w:t>
      </w:r>
      <w:r>
        <w:rPr>
          <w:rFonts w:asciiTheme="minorHAnsi" w:hAnsiTheme="minorHAnsi" w:cstheme="minorHAnsi"/>
          <w:spacing w:val="-4"/>
        </w:rPr>
        <w:t xml:space="preserve"> </w:t>
      </w:r>
      <w:r>
        <w:rPr>
          <w:rFonts w:asciiTheme="minorHAnsi" w:hAnsiTheme="minorHAnsi" w:cstheme="minorHAnsi"/>
        </w:rPr>
        <w:t>υγιεινής</w:t>
      </w:r>
      <w:r>
        <w:rPr>
          <w:rFonts w:asciiTheme="minorHAnsi" w:hAnsiTheme="minorHAnsi" w:cstheme="minorHAnsi"/>
          <w:spacing w:val="-4"/>
        </w:rPr>
        <w:t xml:space="preserve"> </w:t>
      </w:r>
      <w:r>
        <w:rPr>
          <w:rFonts w:asciiTheme="minorHAnsi" w:hAnsiTheme="minorHAnsi" w:cstheme="minorHAnsi"/>
        </w:rPr>
        <w:t>και</w:t>
      </w:r>
      <w:r>
        <w:rPr>
          <w:rFonts w:asciiTheme="minorHAnsi" w:hAnsiTheme="minorHAnsi" w:cstheme="minorHAnsi"/>
          <w:spacing w:val="-6"/>
        </w:rPr>
        <w:t xml:space="preserve"> </w:t>
      </w:r>
      <w:r>
        <w:rPr>
          <w:rFonts w:asciiTheme="minorHAnsi" w:hAnsiTheme="minorHAnsi" w:cstheme="minorHAnsi"/>
        </w:rPr>
        <w:t>καθαριότητας.</w:t>
      </w:r>
    </w:p>
    <w:p w:rsidR="001A24D8" w:rsidRDefault="001A24D8" w:rsidP="001A24D8">
      <w:pPr>
        <w:pStyle w:val="10"/>
        <w:numPr>
          <w:ilvl w:val="0"/>
          <w:numId w:val="14"/>
        </w:numPr>
        <w:tabs>
          <w:tab w:val="left" w:pos="940"/>
        </w:tabs>
        <w:spacing w:before="90"/>
        <w:rPr>
          <w:rFonts w:asciiTheme="minorHAnsi" w:hAnsiTheme="minorHAnsi" w:cstheme="minorHAnsi"/>
        </w:rPr>
      </w:pPr>
      <w:r>
        <w:rPr>
          <w:rFonts w:asciiTheme="minorHAnsi" w:hAnsiTheme="minorHAnsi" w:cstheme="minorHAnsi"/>
        </w:rPr>
        <w:t>Είδη</w:t>
      </w:r>
      <w:r>
        <w:rPr>
          <w:rFonts w:asciiTheme="minorHAnsi" w:hAnsiTheme="minorHAnsi" w:cstheme="minorHAnsi"/>
          <w:spacing w:val="-5"/>
        </w:rPr>
        <w:t xml:space="preserve"> </w:t>
      </w:r>
      <w:r>
        <w:rPr>
          <w:rFonts w:asciiTheme="minorHAnsi" w:hAnsiTheme="minorHAnsi" w:cstheme="minorHAnsi"/>
        </w:rPr>
        <w:t>βρεφικής</w:t>
      </w:r>
      <w:r>
        <w:rPr>
          <w:rFonts w:asciiTheme="minorHAnsi" w:hAnsiTheme="minorHAnsi" w:cstheme="minorHAnsi"/>
          <w:spacing w:val="-6"/>
        </w:rPr>
        <w:t xml:space="preserve"> </w:t>
      </w:r>
      <w:r>
        <w:rPr>
          <w:rFonts w:asciiTheme="minorHAnsi" w:hAnsiTheme="minorHAnsi" w:cstheme="minorHAnsi"/>
        </w:rPr>
        <w:t>ανάπτυξης.</w:t>
      </w:r>
    </w:p>
    <w:p w:rsidR="001A24D8" w:rsidRDefault="001A24D8" w:rsidP="001A24D8">
      <w:pPr>
        <w:pStyle w:val="10"/>
        <w:numPr>
          <w:ilvl w:val="0"/>
          <w:numId w:val="14"/>
        </w:numPr>
        <w:tabs>
          <w:tab w:val="left" w:pos="940"/>
        </w:tabs>
        <w:spacing w:before="149"/>
        <w:rPr>
          <w:rFonts w:asciiTheme="minorHAnsi" w:hAnsiTheme="minorHAnsi" w:cstheme="minorHAnsi"/>
        </w:rPr>
      </w:pPr>
      <w:r>
        <w:rPr>
          <w:rFonts w:asciiTheme="minorHAnsi" w:hAnsiTheme="minorHAnsi" w:cstheme="minorHAnsi"/>
        </w:rPr>
        <w:t xml:space="preserve">Μεταχειρισμένα είδη </w:t>
      </w:r>
      <w:r>
        <w:rPr>
          <w:rFonts w:asciiTheme="minorHAnsi" w:hAnsiTheme="minorHAnsi" w:cstheme="minorHAnsi"/>
          <w:spacing w:val="-4"/>
        </w:rPr>
        <w:t xml:space="preserve"> </w:t>
      </w:r>
      <w:r>
        <w:rPr>
          <w:rFonts w:asciiTheme="minorHAnsi" w:hAnsiTheme="minorHAnsi" w:cstheme="minorHAnsi"/>
        </w:rPr>
        <w:t>ένδυσης,</w:t>
      </w:r>
      <w:r>
        <w:rPr>
          <w:rFonts w:asciiTheme="minorHAnsi" w:hAnsiTheme="minorHAnsi" w:cstheme="minorHAnsi"/>
          <w:spacing w:val="-3"/>
        </w:rPr>
        <w:t xml:space="preserve"> </w:t>
      </w:r>
      <w:r>
        <w:rPr>
          <w:rFonts w:asciiTheme="minorHAnsi" w:hAnsiTheme="minorHAnsi" w:cstheme="minorHAnsi"/>
        </w:rPr>
        <w:t>υπόδησης, οικιακού</w:t>
      </w:r>
      <w:r>
        <w:rPr>
          <w:rFonts w:asciiTheme="minorHAnsi" w:hAnsiTheme="minorHAnsi" w:cstheme="minorHAnsi"/>
          <w:spacing w:val="-4"/>
        </w:rPr>
        <w:t xml:space="preserve"> </w:t>
      </w:r>
      <w:r>
        <w:rPr>
          <w:rFonts w:asciiTheme="minorHAnsi" w:hAnsiTheme="minorHAnsi" w:cstheme="minorHAnsi"/>
        </w:rPr>
        <w:t>εξοπλισμού, σχολικά</w:t>
      </w:r>
      <w:r>
        <w:rPr>
          <w:rFonts w:asciiTheme="minorHAnsi" w:hAnsiTheme="minorHAnsi" w:cstheme="minorHAnsi"/>
          <w:spacing w:val="-2"/>
        </w:rPr>
        <w:t xml:space="preserve"> </w:t>
      </w:r>
      <w:r>
        <w:rPr>
          <w:rFonts w:asciiTheme="minorHAnsi" w:hAnsiTheme="minorHAnsi" w:cstheme="minorHAnsi"/>
        </w:rPr>
        <w:t>είδη, βιβλία, CD κ.α. εφόσον υπάρχουν.</w:t>
      </w:r>
    </w:p>
    <w:p w:rsidR="001A24D8" w:rsidRDefault="001A24D8" w:rsidP="001A24D8">
      <w:pPr>
        <w:pStyle w:val="a3"/>
        <w:ind w:right="409" w:hanging="220"/>
        <w:rPr>
          <w:rFonts w:asciiTheme="minorHAnsi" w:hAnsiTheme="minorHAnsi" w:cstheme="minorHAnsi"/>
        </w:rPr>
      </w:pPr>
    </w:p>
    <w:p w:rsidR="001A24D8" w:rsidRDefault="001A24D8" w:rsidP="001A24D8">
      <w:pPr>
        <w:pStyle w:val="a3"/>
        <w:ind w:left="-540" w:right="-54" w:firstLine="180"/>
        <w:rPr>
          <w:rFonts w:asciiTheme="minorHAnsi" w:hAnsiTheme="minorHAnsi" w:cstheme="minorHAnsi"/>
        </w:rPr>
      </w:pPr>
      <w:r>
        <w:rPr>
          <w:rFonts w:asciiTheme="minorHAnsi" w:hAnsiTheme="minorHAnsi" w:cstheme="minorHAnsi"/>
          <w:b/>
        </w:rPr>
        <w:t>§2.</w:t>
      </w:r>
      <w:r>
        <w:rPr>
          <w:rFonts w:asciiTheme="minorHAnsi" w:hAnsiTheme="minorHAnsi" w:cstheme="minorHAnsi"/>
        </w:rPr>
        <w:t xml:space="preserve"> Τα προϊόντα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επί το πλείστον  θα προέρχονται μέσω του ετήσιου προϋπολογισμού του Δήμου, είτε από δωρεά διάθεση εταιριών,</w:t>
      </w:r>
      <w:r>
        <w:rPr>
          <w:rFonts w:asciiTheme="minorHAnsi" w:hAnsiTheme="minorHAnsi" w:cstheme="minorHAnsi"/>
          <w:spacing w:val="1"/>
        </w:rPr>
        <w:t xml:space="preserve"> </w:t>
      </w:r>
      <w:r>
        <w:rPr>
          <w:rFonts w:asciiTheme="minorHAnsi" w:hAnsiTheme="minorHAnsi" w:cstheme="minorHAnsi"/>
        </w:rPr>
        <w:t>είτε από χορηγίες πολιτών,</w:t>
      </w:r>
      <w:r>
        <w:rPr>
          <w:rFonts w:asciiTheme="minorHAnsi" w:hAnsiTheme="minorHAnsi" w:cstheme="minorHAnsi"/>
          <w:spacing w:val="1"/>
        </w:rPr>
        <w:t xml:space="preserve"> είτε </w:t>
      </w:r>
      <w:r>
        <w:rPr>
          <w:rFonts w:asciiTheme="minorHAnsi" w:hAnsiTheme="minorHAnsi" w:cstheme="minorHAnsi"/>
        </w:rPr>
        <w:t>οργανωμένους</w:t>
      </w:r>
      <w:r>
        <w:rPr>
          <w:rFonts w:asciiTheme="minorHAnsi" w:hAnsiTheme="minorHAnsi" w:cstheme="minorHAnsi"/>
          <w:spacing w:val="1"/>
        </w:rPr>
        <w:t xml:space="preserve"> </w:t>
      </w:r>
      <w:r>
        <w:rPr>
          <w:rFonts w:asciiTheme="minorHAnsi" w:hAnsiTheme="minorHAnsi" w:cstheme="minorHAnsi"/>
        </w:rPr>
        <w:t>φορείς ,είτε</w:t>
      </w:r>
      <w:r>
        <w:rPr>
          <w:rFonts w:asciiTheme="minorHAnsi" w:hAnsiTheme="minorHAnsi" w:cstheme="minorHAnsi"/>
          <w:spacing w:val="1"/>
        </w:rPr>
        <w:t xml:space="preserve"> </w:t>
      </w:r>
      <w:r>
        <w:rPr>
          <w:rFonts w:asciiTheme="minorHAnsi" w:hAnsiTheme="minorHAnsi" w:cstheme="minorHAnsi"/>
        </w:rPr>
        <w:t>σχολεία,</w:t>
      </w:r>
      <w:r>
        <w:rPr>
          <w:rFonts w:asciiTheme="minorHAnsi" w:hAnsiTheme="minorHAnsi" w:cstheme="minorHAnsi"/>
          <w:spacing w:val="1"/>
        </w:rPr>
        <w:t xml:space="preserve"> </w:t>
      </w:r>
      <w:r>
        <w:rPr>
          <w:rFonts w:asciiTheme="minorHAnsi" w:hAnsiTheme="minorHAnsi" w:cstheme="minorHAnsi"/>
        </w:rPr>
        <w:t xml:space="preserve">είτε μέσω της </w:t>
      </w:r>
      <w:r>
        <w:rPr>
          <w:rFonts w:asciiTheme="minorHAnsi" w:hAnsiTheme="minorHAnsi" w:cstheme="minorHAnsi"/>
          <w:spacing w:val="-3"/>
        </w:rPr>
        <w:t xml:space="preserve"> </w:t>
      </w:r>
      <w:r>
        <w:rPr>
          <w:rFonts w:asciiTheme="minorHAnsi" w:hAnsiTheme="minorHAnsi" w:cstheme="minorHAnsi"/>
        </w:rPr>
        <w:t>διοργάνωσης</w:t>
      </w:r>
      <w:r>
        <w:rPr>
          <w:rFonts w:asciiTheme="minorHAnsi" w:hAnsiTheme="minorHAnsi" w:cstheme="minorHAnsi"/>
          <w:spacing w:val="1"/>
        </w:rPr>
        <w:t xml:space="preserve"> </w:t>
      </w:r>
      <w:r>
        <w:rPr>
          <w:rFonts w:asciiTheme="minorHAnsi" w:hAnsiTheme="minorHAnsi" w:cstheme="minorHAnsi"/>
        </w:rPr>
        <w:t xml:space="preserve">εκδηλώσεων με σκοπό την ενίσχυση σε τρόφιμα ή άλλα είδη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ind w:left="-540" w:right="409" w:firstLine="180"/>
        <w:rPr>
          <w:rFonts w:asciiTheme="minorHAnsi" w:hAnsiTheme="minorHAnsi" w:cstheme="minorHAnsi"/>
        </w:rPr>
      </w:pPr>
    </w:p>
    <w:p w:rsidR="001A24D8" w:rsidRDefault="001A24D8" w:rsidP="001A24D8">
      <w:pPr>
        <w:pStyle w:val="a3"/>
        <w:ind w:left="-540" w:firstLine="180"/>
        <w:rPr>
          <w:rFonts w:asciiTheme="minorHAnsi" w:hAnsiTheme="minorHAnsi" w:cstheme="minorHAnsi"/>
        </w:rPr>
      </w:pPr>
      <w:r>
        <w:rPr>
          <w:rFonts w:asciiTheme="minorHAnsi" w:hAnsiTheme="minorHAnsi" w:cstheme="minorHAnsi"/>
          <w:b/>
        </w:rPr>
        <w:t>§3.</w:t>
      </w:r>
      <w:r>
        <w:rPr>
          <w:rFonts w:asciiTheme="minorHAnsi" w:hAnsiTheme="minorHAnsi" w:cstheme="minorHAnsi"/>
        </w:rPr>
        <w:t xml:space="preserve"> Οι ποσότητες των προϊόντων που θα προσφέρονται στους δικαιούχους καθώς</w:t>
      </w:r>
      <w:r>
        <w:rPr>
          <w:rFonts w:asciiTheme="minorHAnsi" w:hAnsiTheme="minorHAnsi" w:cstheme="minorHAnsi"/>
          <w:spacing w:val="-52"/>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συχνότητα</w:t>
      </w:r>
      <w:r>
        <w:rPr>
          <w:rFonts w:asciiTheme="minorHAnsi" w:hAnsiTheme="minorHAnsi" w:cstheme="minorHAnsi"/>
          <w:spacing w:val="1"/>
        </w:rPr>
        <w:t xml:space="preserve"> </w:t>
      </w:r>
      <w:r>
        <w:rPr>
          <w:rFonts w:asciiTheme="minorHAnsi" w:hAnsiTheme="minorHAnsi" w:cstheme="minorHAnsi"/>
        </w:rPr>
        <w:t>παροχής</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καθορίζονται</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απόφαση</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Επιτροπής</w:t>
      </w:r>
      <w:r>
        <w:rPr>
          <w:rFonts w:asciiTheme="minorHAnsi" w:hAnsiTheme="minorHAnsi" w:cstheme="minorHAnsi"/>
          <w:spacing w:val="1"/>
        </w:rPr>
        <w:t xml:space="preserve"> </w:t>
      </w:r>
      <w:r>
        <w:rPr>
          <w:rFonts w:asciiTheme="minorHAnsi" w:hAnsiTheme="minorHAnsi" w:cstheme="minorHAnsi"/>
        </w:rPr>
        <w:t xml:space="preserve">Διαχείρισης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μετά από εισήγηση της</w:t>
      </w:r>
      <w:r>
        <w:rPr>
          <w:rFonts w:asciiTheme="minorHAnsi" w:hAnsiTheme="minorHAnsi" w:cstheme="minorHAnsi"/>
          <w:spacing w:val="1"/>
        </w:rPr>
        <w:t xml:space="preserve"> </w:t>
      </w:r>
      <w:r>
        <w:rPr>
          <w:rFonts w:asciiTheme="minorHAnsi" w:hAnsiTheme="minorHAnsi" w:cstheme="minorHAnsi"/>
        </w:rPr>
        <w:t>Δ/</w:t>
      </w:r>
      <w:proofErr w:type="spellStart"/>
      <w:r>
        <w:rPr>
          <w:rFonts w:asciiTheme="minorHAnsi" w:hAnsiTheme="minorHAnsi" w:cstheme="minorHAnsi"/>
        </w:rPr>
        <w:t>νσης</w:t>
      </w:r>
      <w:proofErr w:type="spellEnd"/>
      <w:r>
        <w:rPr>
          <w:rFonts w:asciiTheme="minorHAnsi" w:hAnsiTheme="minorHAnsi" w:cstheme="minorHAnsi"/>
        </w:rPr>
        <w:t xml:space="preserve"> Κοινωνικής Πολιτικής του Τμήματος Κοινωνικής Πολιτικής του Δήμου Αχαρνών,</w:t>
      </w:r>
      <w:r>
        <w:rPr>
          <w:rFonts w:asciiTheme="minorHAnsi" w:hAnsiTheme="minorHAnsi" w:cstheme="minorHAnsi"/>
          <w:spacing w:val="1"/>
        </w:rPr>
        <w:t xml:space="preserve"> </w:t>
      </w:r>
      <w:r>
        <w:rPr>
          <w:rFonts w:asciiTheme="minorHAnsi" w:hAnsiTheme="minorHAnsi" w:cstheme="minorHAnsi"/>
        </w:rPr>
        <w:t>λαμβάνοντας</w:t>
      </w:r>
      <w:r>
        <w:rPr>
          <w:rFonts w:asciiTheme="minorHAnsi" w:hAnsiTheme="minorHAnsi" w:cstheme="minorHAnsi"/>
          <w:spacing w:val="1"/>
        </w:rPr>
        <w:t xml:space="preserve"> </w:t>
      </w:r>
      <w:r>
        <w:rPr>
          <w:rFonts w:asciiTheme="minorHAnsi" w:hAnsiTheme="minorHAnsi" w:cstheme="minorHAnsi"/>
        </w:rPr>
        <w:t>υπόψη</w:t>
      </w:r>
      <w:r>
        <w:rPr>
          <w:rFonts w:asciiTheme="minorHAnsi" w:hAnsiTheme="minorHAnsi" w:cstheme="minorHAnsi"/>
          <w:spacing w:val="56"/>
        </w:rPr>
        <w:t xml:space="preserve"> </w:t>
      </w:r>
      <w:r>
        <w:rPr>
          <w:rFonts w:asciiTheme="minorHAnsi" w:hAnsiTheme="minorHAnsi" w:cstheme="minorHAnsi"/>
        </w:rPr>
        <w:t>τις</w:t>
      </w:r>
      <w:r>
        <w:rPr>
          <w:rFonts w:asciiTheme="minorHAnsi" w:hAnsiTheme="minorHAnsi" w:cstheme="minorHAnsi"/>
          <w:spacing w:val="1"/>
        </w:rPr>
        <w:t xml:space="preserve"> </w:t>
      </w:r>
      <w:r>
        <w:rPr>
          <w:rFonts w:asciiTheme="minorHAnsi" w:hAnsiTheme="minorHAnsi" w:cstheme="minorHAnsi"/>
        </w:rPr>
        <w:t>υπάρχουσες ποσότητες και είδη των προϊόντων σε συνδυασμό με τον αριθμό των</w:t>
      </w:r>
      <w:r>
        <w:rPr>
          <w:rFonts w:asciiTheme="minorHAnsi" w:hAnsiTheme="minorHAnsi" w:cstheme="minorHAnsi"/>
          <w:spacing w:val="-52"/>
        </w:rPr>
        <w:t xml:space="preserve"> </w:t>
      </w:r>
      <w:r>
        <w:rPr>
          <w:rFonts w:asciiTheme="minorHAnsi" w:hAnsiTheme="minorHAnsi" w:cstheme="minorHAnsi"/>
        </w:rPr>
        <w:t>δυνητικών</w:t>
      </w:r>
      <w:r>
        <w:rPr>
          <w:rFonts w:asciiTheme="minorHAnsi" w:hAnsiTheme="minorHAnsi" w:cstheme="minorHAnsi"/>
          <w:spacing w:val="-5"/>
        </w:rPr>
        <w:t xml:space="preserve"> </w:t>
      </w:r>
      <w:r>
        <w:rPr>
          <w:rFonts w:asciiTheme="minorHAnsi" w:hAnsiTheme="minorHAnsi" w:cstheme="minorHAnsi"/>
        </w:rPr>
        <w:t>δικαιούχων και τα μέλη αυτών,</w:t>
      </w:r>
      <w:r>
        <w:rPr>
          <w:rFonts w:asciiTheme="minorHAnsi" w:hAnsiTheme="minorHAnsi" w:cstheme="minorHAnsi"/>
          <w:spacing w:val="-1"/>
        </w:rPr>
        <w:t xml:space="preserve"> </w:t>
      </w:r>
      <w:r>
        <w:rPr>
          <w:rFonts w:asciiTheme="minorHAnsi" w:hAnsiTheme="minorHAnsi" w:cstheme="minorHAnsi"/>
        </w:rPr>
        <w:t xml:space="preserve">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ind w:left="-540" w:firstLine="180"/>
        <w:rPr>
          <w:rFonts w:asciiTheme="minorHAnsi" w:hAnsiTheme="minorHAnsi" w:cstheme="minorHAnsi"/>
        </w:rPr>
      </w:pPr>
    </w:p>
    <w:p w:rsidR="001A24D8" w:rsidRDefault="001A24D8" w:rsidP="001A24D8">
      <w:pPr>
        <w:pStyle w:val="a3"/>
        <w:ind w:left="-540" w:firstLine="180"/>
        <w:rPr>
          <w:rFonts w:asciiTheme="minorHAnsi" w:hAnsiTheme="minorHAnsi" w:cstheme="minorHAnsi"/>
        </w:rPr>
      </w:pPr>
    </w:p>
    <w:p w:rsidR="001A24D8" w:rsidRDefault="001A24D8" w:rsidP="001A24D8">
      <w:pPr>
        <w:pStyle w:val="a3"/>
        <w:ind w:left="-540" w:firstLine="180"/>
        <w:rPr>
          <w:rFonts w:asciiTheme="minorHAnsi" w:hAnsiTheme="minorHAnsi" w:cstheme="minorHAnsi"/>
        </w:rPr>
      </w:pPr>
      <w:r>
        <w:rPr>
          <w:rFonts w:asciiTheme="minorHAnsi" w:hAnsiTheme="minorHAnsi" w:cstheme="minorHAnsi"/>
        </w:rPr>
        <w:t>Σε</w:t>
      </w:r>
      <w:r>
        <w:rPr>
          <w:rFonts w:asciiTheme="minorHAnsi" w:hAnsiTheme="minorHAnsi" w:cstheme="minorHAnsi"/>
          <w:spacing w:val="-5"/>
        </w:rPr>
        <w:t xml:space="preserve"> </w:t>
      </w:r>
      <w:r>
        <w:rPr>
          <w:rFonts w:asciiTheme="minorHAnsi" w:hAnsiTheme="minorHAnsi" w:cstheme="minorHAnsi"/>
        </w:rPr>
        <w:t>περιπτώσεις</w:t>
      </w:r>
      <w:r>
        <w:rPr>
          <w:rFonts w:asciiTheme="minorHAnsi" w:hAnsiTheme="minorHAnsi" w:cstheme="minorHAnsi"/>
          <w:spacing w:val="-2"/>
        </w:rPr>
        <w:t xml:space="preserve"> </w:t>
      </w:r>
      <w:r>
        <w:rPr>
          <w:rFonts w:asciiTheme="minorHAnsi" w:hAnsiTheme="minorHAnsi" w:cstheme="minorHAnsi"/>
        </w:rPr>
        <w:t>χορηγιών</w:t>
      </w:r>
      <w:r>
        <w:rPr>
          <w:rFonts w:asciiTheme="minorHAnsi" w:hAnsiTheme="minorHAnsi" w:cstheme="minorHAnsi"/>
          <w:spacing w:val="-4"/>
        </w:rPr>
        <w:t xml:space="preserve"> </w:t>
      </w:r>
      <w:r>
        <w:rPr>
          <w:rFonts w:asciiTheme="minorHAnsi" w:hAnsiTheme="minorHAnsi" w:cstheme="minorHAnsi"/>
        </w:rPr>
        <w:t>προϊόντων άμεσης κατανάλωσης</w:t>
      </w:r>
      <w:r>
        <w:rPr>
          <w:rFonts w:asciiTheme="minorHAnsi" w:hAnsiTheme="minorHAnsi" w:cstheme="minorHAnsi"/>
          <w:spacing w:val="-4"/>
        </w:rPr>
        <w:t xml:space="preserve"> (</w:t>
      </w:r>
      <w:proofErr w:type="spellStart"/>
      <w:r>
        <w:rPr>
          <w:rFonts w:asciiTheme="minorHAnsi" w:hAnsiTheme="minorHAnsi" w:cstheme="minorHAnsi"/>
        </w:rPr>
        <w:t>κοντόληκτων</w:t>
      </w:r>
      <w:proofErr w:type="spellEnd"/>
      <w:r>
        <w:rPr>
          <w:rFonts w:asciiTheme="minorHAnsi" w:hAnsiTheme="minorHAnsi" w:cstheme="minorHAnsi"/>
        </w:rPr>
        <w:t xml:space="preserve"> κ.α.)</w:t>
      </w:r>
      <w:r>
        <w:rPr>
          <w:rFonts w:asciiTheme="minorHAnsi" w:hAnsiTheme="minorHAnsi" w:cstheme="minorHAnsi"/>
          <w:spacing w:val="-6"/>
        </w:rPr>
        <w:t xml:space="preserve"> </w:t>
      </w:r>
      <w:r>
        <w:rPr>
          <w:rFonts w:asciiTheme="minorHAnsi" w:hAnsiTheme="minorHAnsi" w:cstheme="minorHAnsi"/>
        </w:rPr>
        <w:t>η</w:t>
      </w:r>
      <w:r>
        <w:rPr>
          <w:rFonts w:asciiTheme="minorHAnsi" w:hAnsiTheme="minorHAnsi" w:cstheme="minorHAnsi"/>
          <w:spacing w:val="-5"/>
        </w:rPr>
        <w:t xml:space="preserve"> </w:t>
      </w:r>
      <w:r>
        <w:rPr>
          <w:rFonts w:asciiTheme="minorHAnsi" w:hAnsiTheme="minorHAnsi" w:cstheme="minorHAnsi"/>
        </w:rPr>
        <w:t>διανομή</w:t>
      </w:r>
      <w:r>
        <w:rPr>
          <w:rFonts w:asciiTheme="minorHAnsi" w:hAnsiTheme="minorHAnsi" w:cstheme="minorHAnsi"/>
          <w:spacing w:val="-3"/>
        </w:rPr>
        <w:t xml:space="preserve"> </w:t>
      </w:r>
      <w:r>
        <w:rPr>
          <w:rFonts w:asciiTheme="minorHAnsi" w:hAnsiTheme="minorHAnsi" w:cstheme="minorHAnsi"/>
        </w:rPr>
        <w:t>στους</w:t>
      </w:r>
      <w:r>
        <w:rPr>
          <w:rFonts w:asciiTheme="minorHAnsi" w:hAnsiTheme="minorHAnsi" w:cstheme="minorHAnsi"/>
          <w:spacing w:val="-53"/>
        </w:rPr>
        <w:t xml:space="preserve"> </w:t>
      </w:r>
      <w:r>
        <w:rPr>
          <w:rFonts w:asciiTheme="minorHAnsi" w:hAnsiTheme="minorHAnsi" w:cstheme="minorHAnsi"/>
        </w:rPr>
        <w:t>δικαιούχους</w:t>
      </w:r>
      <w:r>
        <w:rPr>
          <w:rFonts w:asciiTheme="minorHAnsi" w:hAnsiTheme="minorHAnsi" w:cstheme="minorHAnsi"/>
          <w:spacing w:val="1"/>
        </w:rPr>
        <w:t xml:space="preserve"> γίνεται </w:t>
      </w:r>
      <w:r>
        <w:rPr>
          <w:rFonts w:asciiTheme="minorHAnsi" w:hAnsiTheme="minorHAnsi" w:cstheme="minorHAnsi"/>
        </w:rPr>
        <w:t>άμεσα και</w:t>
      </w:r>
      <w:r>
        <w:rPr>
          <w:rFonts w:asciiTheme="minorHAnsi" w:hAnsiTheme="minorHAnsi" w:cstheme="minorHAnsi"/>
          <w:spacing w:val="1"/>
        </w:rPr>
        <w:t xml:space="preserve"> </w:t>
      </w:r>
      <w:r>
        <w:rPr>
          <w:rFonts w:asciiTheme="minorHAnsi" w:hAnsiTheme="minorHAnsi" w:cstheme="minorHAnsi"/>
        </w:rPr>
        <w:t>αυθημερόν</w:t>
      </w:r>
      <w:r>
        <w:rPr>
          <w:rFonts w:asciiTheme="minorHAnsi" w:hAnsiTheme="minorHAnsi" w:cstheme="minorHAnsi"/>
          <w:spacing w:val="1"/>
        </w:rPr>
        <w:t xml:space="preserve"> σε κυκλική βάση, </w:t>
      </w:r>
      <w:r>
        <w:rPr>
          <w:rFonts w:asciiTheme="minorHAnsi" w:hAnsiTheme="minorHAnsi" w:cstheme="minorHAnsi"/>
        </w:rPr>
        <w:t>χωρίς</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παραπάνω</w:t>
      </w:r>
      <w:r>
        <w:rPr>
          <w:rFonts w:asciiTheme="minorHAnsi" w:hAnsiTheme="minorHAnsi" w:cstheme="minorHAnsi"/>
          <w:spacing w:val="1"/>
        </w:rPr>
        <w:t xml:space="preserve"> </w:t>
      </w:r>
      <w:r>
        <w:rPr>
          <w:rFonts w:asciiTheme="minorHAnsi" w:hAnsiTheme="minorHAnsi" w:cstheme="minorHAnsi"/>
        </w:rPr>
        <w:t>διαδικασία.</w:t>
      </w:r>
    </w:p>
    <w:p w:rsidR="001A24D8" w:rsidRDefault="001A24D8" w:rsidP="001A24D8">
      <w:pPr>
        <w:pStyle w:val="a3"/>
        <w:ind w:left="-540" w:firstLine="180"/>
        <w:rPr>
          <w:rFonts w:asciiTheme="minorHAnsi" w:hAnsiTheme="minorHAnsi" w:cstheme="minorHAnsi"/>
        </w:rPr>
      </w:pPr>
    </w:p>
    <w:p w:rsidR="001A24D8" w:rsidRDefault="001A24D8" w:rsidP="001A24D8">
      <w:pPr>
        <w:pStyle w:val="a3"/>
        <w:ind w:left="-540" w:firstLine="180"/>
        <w:rPr>
          <w:rFonts w:asciiTheme="minorHAnsi" w:hAnsiTheme="minorHAnsi" w:cstheme="minorHAnsi"/>
        </w:rPr>
      </w:pPr>
      <w:r>
        <w:rPr>
          <w:rFonts w:asciiTheme="minorHAnsi" w:hAnsiTheme="minorHAnsi" w:cstheme="minorHAnsi"/>
          <w:b/>
        </w:rPr>
        <w:t>§4.</w:t>
      </w:r>
      <w:r>
        <w:rPr>
          <w:rFonts w:asciiTheme="minorHAnsi" w:hAnsiTheme="minorHAnsi" w:cstheme="minorHAnsi"/>
        </w:rPr>
        <w:t xml:space="preserve"> Σε</w:t>
      </w:r>
      <w:r>
        <w:rPr>
          <w:rFonts w:asciiTheme="minorHAnsi" w:hAnsiTheme="minorHAnsi" w:cstheme="minorHAnsi"/>
          <w:spacing w:val="1"/>
        </w:rPr>
        <w:t xml:space="preserve"> </w:t>
      </w:r>
      <w:r>
        <w:rPr>
          <w:rFonts w:asciiTheme="minorHAnsi" w:hAnsiTheme="minorHAnsi" w:cstheme="minorHAnsi"/>
        </w:rPr>
        <w:t>περίπτωση</w:t>
      </w:r>
      <w:r>
        <w:rPr>
          <w:rFonts w:asciiTheme="minorHAnsi" w:hAnsiTheme="minorHAnsi" w:cstheme="minorHAnsi"/>
          <w:spacing w:val="1"/>
        </w:rPr>
        <w:t xml:space="preserve"> </w:t>
      </w:r>
      <w:r>
        <w:rPr>
          <w:rFonts w:asciiTheme="minorHAnsi" w:hAnsiTheme="minorHAnsi" w:cstheme="minorHAnsi"/>
        </w:rPr>
        <w:t>μέρους αδιάθετων προϊόντων</w:t>
      </w:r>
      <w:r>
        <w:rPr>
          <w:rFonts w:asciiTheme="minorHAnsi" w:hAnsiTheme="minorHAnsi" w:cstheme="minorHAnsi"/>
          <w:spacing w:val="1"/>
        </w:rPr>
        <w:t xml:space="preserve"> </w:t>
      </w:r>
      <w:r>
        <w:rPr>
          <w:rFonts w:asciiTheme="minorHAnsi" w:hAnsiTheme="minorHAnsi" w:cstheme="minorHAnsi"/>
        </w:rPr>
        <w:t>τα οποία</w:t>
      </w:r>
      <w:r>
        <w:rPr>
          <w:rFonts w:asciiTheme="minorHAnsi" w:hAnsiTheme="minorHAnsi" w:cstheme="minorHAnsi"/>
          <w:spacing w:val="1"/>
        </w:rPr>
        <w:t xml:space="preserve"> </w:t>
      </w:r>
      <w:r>
        <w:rPr>
          <w:rFonts w:asciiTheme="minorHAnsi" w:hAnsiTheme="minorHAnsi" w:cstheme="minorHAnsi"/>
        </w:rPr>
        <w:t>προορίζονται</w:t>
      </w:r>
      <w:r>
        <w:rPr>
          <w:rFonts w:asciiTheme="minorHAnsi" w:hAnsiTheme="minorHAnsi" w:cstheme="minorHAnsi"/>
          <w:spacing w:val="55"/>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άμεση κατανάλωση (</w:t>
      </w:r>
      <w:proofErr w:type="spellStart"/>
      <w:r>
        <w:rPr>
          <w:rFonts w:asciiTheme="minorHAnsi" w:hAnsiTheme="minorHAnsi" w:cstheme="minorHAnsi"/>
        </w:rPr>
        <w:t>κοντόληκτα</w:t>
      </w:r>
      <w:proofErr w:type="spellEnd"/>
      <w:r>
        <w:rPr>
          <w:rFonts w:asciiTheme="minorHAnsi" w:hAnsiTheme="minorHAnsi" w:cstheme="minorHAnsi"/>
        </w:rPr>
        <w:t xml:space="preserve"> προϊόντα – ευπαθή προϊόντα κ.λπ.) θα δίνονται</w:t>
      </w:r>
      <w:r>
        <w:rPr>
          <w:rFonts w:asciiTheme="minorHAnsi" w:hAnsiTheme="minorHAnsi" w:cstheme="minorHAnsi"/>
          <w:spacing w:val="-53"/>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σε εθελοντές</w:t>
      </w:r>
      <w:r>
        <w:rPr>
          <w:rFonts w:asciiTheme="minorHAnsi" w:hAnsiTheme="minorHAnsi" w:cstheme="minorHAnsi"/>
          <w:spacing w:val="-1"/>
        </w:rPr>
        <w:t xml:space="preserve"> </w:t>
      </w:r>
      <w:r>
        <w:rPr>
          <w:rFonts w:asciiTheme="minorHAnsi" w:hAnsiTheme="minorHAnsi" w:cstheme="minorHAnsi"/>
        </w:rPr>
        <w:t xml:space="preserve">του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spacing w:before="8"/>
        <w:ind w:hanging="220"/>
        <w:rPr>
          <w:rFonts w:asciiTheme="minorHAnsi" w:hAnsiTheme="minorHAnsi" w:cstheme="minorHAnsi"/>
        </w:rPr>
      </w:pPr>
    </w:p>
    <w:p w:rsidR="001A24D8" w:rsidRDefault="001A24D8" w:rsidP="001A24D8">
      <w:pPr>
        <w:pStyle w:val="2"/>
        <w:tabs>
          <w:tab w:val="left" w:pos="720"/>
        </w:tabs>
        <w:ind w:left="379" w:hanging="220"/>
        <w:rPr>
          <w:rFonts w:asciiTheme="minorHAnsi" w:hAnsiTheme="minorHAnsi" w:cstheme="minorHAnsi"/>
          <w:u w:val="single"/>
        </w:rPr>
      </w:pPr>
    </w:p>
    <w:p w:rsidR="001A24D8" w:rsidRDefault="001A24D8" w:rsidP="001A24D8">
      <w:pPr>
        <w:pStyle w:val="2"/>
        <w:tabs>
          <w:tab w:val="left" w:pos="720"/>
        </w:tabs>
        <w:ind w:left="379" w:hanging="220"/>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3"/>
          <w:u w:val="single"/>
        </w:rPr>
        <w:t xml:space="preserve"> </w:t>
      </w:r>
      <w:r>
        <w:rPr>
          <w:rFonts w:asciiTheme="minorHAnsi" w:hAnsiTheme="minorHAnsi" w:cstheme="minorHAnsi"/>
          <w:u w:val="single"/>
        </w:rPr>
        <w:t>5</w:t>
      </w:r>
      <w:r>
        <w:rPr>
          <w:rFonts w:asciiTheme="minorHAnsi" w:hAnsiTheme="minorHAnsi" w:cstheme="minorHAnsi"/>
          <w:u w:val="single"/>
          <w:vertAlign w:val="superscript"/>
        </w:rPr>
        <w:t>ο</w:t>
      </w:r>
    </w:p>
    <w:p w:rsidR="001A24D8" w:rsidRDefault="001A24D8" w:rsidP="001A24D8">
      <w:pPr>
        <w:ind w:left="-720"/>
        <w:jc w:val="center"/>
        <w:rPr>
          <w:rFonts w:asciiTheme="minorHAnsi" w:hAnsiTheme="minorHAnsi" w:cstheme="minorHAnsi"/>
          <w:b/>
          <w:u w:val="single"/>
        </w:rPr>
      </w:pPr>
      <w:r>
        <w:rPr>
          <w:rFonts w:cstheme="minorHAnsi"/>
          <w:b/>
          <w:u w:val="single"/>
        </w:rPr>
        <w:t xml:space="preserve">ΟΡΓΑΝΩΣΗ ΚΑΙ ΛΕΙΤΟΥΡΓΙΑ </w:t>
      </w:r>
      <w:r>
        <w:rPr>
          <w:rFonts w:cstheme="minorHAnsi"/>
          <w:b/>
          <w:spacing w:val="-6"/>
          <w:u w:val="single"/>
        </w:rPr>
        <w:t xml:space="preserve"> </w:t>
      </w:r>
      <w:r>
        <w:rPr>
          <w:rFonts w:cstheme="minorHAnsi"/>
          <w:b/>
          <w:u w:val="single"/>
        </w:rPr>
        <w:t xml:space="preserve">ΤΟΥ ΚΟΙΝΩΝΙΚΟΥ ΠΑΝΤΟΠΩΛΕΙΟΥ </w:t>
      </w:r>
    </w:p>
    <w:p w:rsidR="001A24D8" w:rsidRDefault="001A24D8" w:rsidP="001A24D8">
      <w:pPr>
        <w:ind w:left="-720"/>
        <w:jc w:val="center"/>
        <w:rPr>
          <w:rFonts w:cstheme="minorHAnsi"/>
          <w:b/>
        </w:rPr>
      </w:pPr>
      <w:r>
        <w:rPr>
          <w:rFonts w:cstheme="minorHAnsi"/>
          <w:b/>
          <w:u w:val="single"/>
        </w:rPr>
        <w:t xml:space="preserve">ΔΗΜΟΥ ΑΧΑΡΝΩΝ "ΕΛΕΝΗ ΣΑΧΣΑΝΙΔΗ"  </w:t>
      </w:r>
    </w:p>
    <w:p w:rsidR="001A24D8" w:rsidRDefault="001A24D8" w:rsidP="001A24D8">
      <w:pPr>
        <w:pStyle w:val="a3"/>
        <w:ind w:hanging="220"/>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§1.</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 xml:space="preserve">Δημοτικό Κοινωνικό Παντοπωλείο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λειτουργεί</w:t>
      </w:r>
      <w:r>
        <w:rPr>
          <w:rFonts w:asciiTheme="minorHAnsi" w:hAnsiTheme="minorHAnsi" w:cstheme="minorHAnsi"/>
          <w:spacing w:val="1"/>
        </w:rPr>
        <w:t xml:space="preserve"> </w:t>
      </w:r>
      <w:r>
        <w:rPr>
          <w:rFonts w:asciiTheme="minorHAnsi" w:hAnsiTheme="minorHAnsi" w:cstheme="minorHAnsi"/>
        </w:rPr>
        <w:t>ως</w:t>
      </w:r>
      <w:r>
        <w:rPr>
          <w:rFonts w:asciiTheme="minorHAnsi" w:hAnsiTheme="minorHAnsi" w:cstheme="minorHAnsi"/>
          <w:spacing w:val="1"/>
        </w:rPr>
        <w:t xml:space="preserve"> </w:t>
      </w:r>
      <w:r>
        <w:rPr>
          <w:rFonts w:asciiTheme="minorHAnsi" w:hAnsiTheme="minorHAnsi" w:cstheme="minorHAnsi"/>
        </w:rPr>
        <w:t>πρόγραμμα</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Τμήματος</w:t>
      </w:r>
      <w:r>
        <w:rPr>
          <w:rFonts w:asciiTheme="minorHAnsi" w:hAnsiTheme="minorHAnsi" w:cstheme="minorHAnsi"/>
          <w:spacing w:val="1"/>
        </w:rPr>
        <w:t xml:space="preserve"> </w:t>
      </w:r>
      <w:r>
        <w:rPr>
          <w:rFonts w:asciiTheme="minorHAnsi" w:hAnsiTheme="minorHAnsi" w:cstheme="minorHAnsi"/>
        </w:rPr>
        <w:t>Κοινωνικής</w:t>
      </w:r>
      <w:r>
        <w:rPr>
          <w:rFonts w:asciiTheme="minorHAnsi" w:hAnsiTheme="minorHAnsi" w:cstheme="minorHAnsi"/>
          <w:spacing w:val="1"/>
        </w:rPr>
        <w:t xml:space="preserve"> </w:t>
      </w:r>
      <w:r>
        <w:rPr>
          <w:rFonts w:asciiTheme="minorHAnsi" w:hAnsiTheme="minorHAnsi" w:cstheme="minorHAnsi"/>
        </w:rPr>
        <w:t>Πολιτικής</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Διεύθυνσης</w:t>
      </w:r>
      <w:r>
        <w:rPr>
          <w:rFonts w:asciiTheme="minorHAnsi" w:hAnsiTheme="minorHAnsi" w:cstheme="minorHAnsi"/>
          <w:spacing w:val="1"/>
        </w:rPr>
        <w:t xml:space="preserve"> </w:t>
      </w:r>
      <w:r>
        <w:rPr>
          <w:rFonts w:asciiTheme="minorHAnsi" w:hAnsiTheme="minorHAnsi" w:cstheme="minorHAnsi"/>
        </w:rPr>
        <w:t>Κοινωνικής</w:t>
      </w:r>
      <w:r>
        <w:rPr>
          <w:rFonts w:asciiTheme="minorHAnsi" w:hAnsiTheme="minorHAnsi" w:cstheme="minorHAnsi"/>
          <w:spacing w:val="1"/>
        </w:rPr>
        <w:t xml:space="preserve"> </w:t>
      </w:r>
      <w:r>
        <w:rPr>
          <w:rFonts w:asciiTheme="minorHAnsi" w:hAnsiTheme="minorHAnsi" w:cstheme="minorHAnsi"/>
        </w:rPr>
        <w:t>Πολιτικής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Δήμου</w:t>
      </w:r>
      <w:r>
        <w:rPr>
          <w:rFonts w:asciiTheme="minorHAnsi" w:hAnsiTheme="minorHAnsi" w:cstheme="minorHAnsi"/>
          <w:spacing w:val="1"/>
        </w:rPr>
        <w:t xml:space="preserve"> </w:t>
      </w:r>
      <w:r>
        <w:rPr>
          <w:rFonts w:asciiTheme="minorHAnsi" w:hAnsiTheme="minorHAnsi" w:cstheme="minorHAnsi"/>
        </w:rPr>
        <w:t>Αχαρνών,</w:t>
      </w:r>
      <w:r>
        <w:rPr>
          <w:rFonts w:asciiTheme="minorHAnsi" w:hAnsiTheme="minorHAnsi" w:cstheme="minorHAnsi"/>
          <w:spacing w:val="1"/>
        </w:rPr>
        <w:t xml:space="preserve"> </w:t>
      </w:r>
      <w:r>
        <w:rPr>
          <w:rFonts w:asciiTheme="minorHAnsi" w:hAnsiTheme="minorHAnsi" w:cstheme="minorHAnsi"/>
        </w:rPr>
        <w:t>σύμφωνα</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τις</w:t>
      </w:r>
      <w:r>
        <w:rPr>
          <w:rFonts w:asciiTheme="minorHAnsi" w:hAnsiTheme="minorHAnsi" w:cstheme="minorHAnsi"/>
          <w:spacing w:val="1"/>
        </w:rPr>
        <w:t xml:space="preserve"> </w:t>
      </w:r>
      <w:r>
        <w:rPr>
          <w:rFonts w:asciiTheme="minorHAnsi" w:hAnsiTheme="minorHAnsi" w:cstheme="minorHAnsi"/>
        </w:rPr>
        <w:t>διατάξεις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άρθρου</w:t>
      </w:r>
      <w:r>
        <w:rPr>
          <w:rFonts w:asciiTheme="minorHAnsi" w:hAnsiTheme="minorHAnsi" w:cstheme="minorHAnsi"/>
          <w:spacing w:val="1"/>
        </w:rPr>
        <w:t xml:space="preserve"> </w:t>
      </w:r>
      <w:r>
        <w:rPr>
          <w:rFonts w:asciiTheme="minorHAnsi" w:hAnsiTheme="minorHAnsi" w:cstheme="minorHAnsi"/>
        </w:rPr>
        <w:t>23</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Οργανισμού</w:t>
      </w:r>
      <w:r>
        <w:rPr>
          <w:rFonts w:asciiTheme="minorHAnsi" w:hAnsiTheme="minorHAnsi" w:cstheme="minorHAnsi"/>
          <w:spacing w:val="1"/>
        </w:rPr>
        <w:t xml:space="preserve"> </w:t>
      </w:r>
      <w:r>
        <w:rPr>
          <w:rFonts w:asciiTheme="minorHAnsi" w:hAnsiTheme="minorHAnsi" w:cstheme="minorHAnsi"/>
        </w:rPr>
        <w:t>Εσωτερικής Υπηρεσίας ( ΦΕΚ 1485/τ. Β΄/19-06-2013) και υλοποιείται με κονδύλια</w:t>
      </w:r>
      <w:r>
        <w:rPr>
          <w:rFonts w:asciiTheme="minorHAnsi" w:hAnsiTheme="minorHAnsi" w:cstheme="minorHAnsi"/>
          <w:spacing w:val="1"/>
        </w:rPr>
        <w:t xml:space="preserve"> </w:t>
      </w:r>
      <w:r>
        <w:rPr>
          <w:rFonts w:asciiTheme="minorHAnsi" w:hAnsiTheme="minorHAnsi" w:cstheme="minorHAnsi"/>
        </w:rPr>
        <w:t>του προϋπολογισμού του Δήμου αλλά και χορηγών, δωρητών</w:t>
      </w:r>
      <w:r>
        <w:rPr>
          <w:rFonts w:asciiTheme="minorHAnsi" w:hAnsiTheme="minorHAnsi" w:cstheme="minorHAnsi"/>
          <w:spacing w:val="1"/>
        </w:rPr>
        <w:t xml:space="preserve"> </w:t>
      </w:r>
      <w:r>
        <w:rPr>
          <w:rFonts w:asciiTheme="minorHAnsi" w:hAnsiTheme="minorHAnsi" w:cstheme="minorHAnsi"/>
        </w:rPr>
        <w:t>και εθελοντών</w:t>
      </w:r>
      <w:r>
        <w:rPr>
          <w:rFonts w:asciiTheme="minorHAnsi" w:hAnsiTheme="minorHAnsi" w:cstheme="minorHAnsi"/>
          <w:spacing w:val="1"/>
        </w:rPr>
        <w:t xml:space="preserve"> </w:t>
      </w:r>
      <w:r>
        <w:rPr>
          <w:rFonts w:asciiTheme="minorHAnsi" w:hAnsiTheme="minorHAnsi" w:cstheme="minorHAnsi"/>
        </w:rPr>
        <w:t>καθώς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ενίσχυση</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εθνικά</w:t>
      </w:r>
      <w:r>
        <w:rPr>
          <w:rFonts w:asciiTheme="minorHAnsi" w:hAnsiTheme="minorHAnsi" w:cstheme="minorHAnsi"/>
          <w:spacing w:val="-2"/>
        </w:rPr>
        <w:t xml:space="preserve"> </w:t>
      </w:r>
      <w:r>
        <w:rPr>
          <w:rFonts w:asciiTheme="minorHAnsi" w:hAnsiTheme="minorHAnsi" w:cstheme="minorHAnsi"/>
        </w:rPr>
        <w:t>περιφερειακά και</w:t>
      </w:r>
      <w:r>
        <w:rPr>
          <w:rFonts w:asciiTheme="minorHAnsi" w:hAnsiTheme="minorHAnsi" w:cstheme="minorHAnsi"/>
          <w:spacing w:val="-4"/>
        </w:rPr>
        <w:t xml:space="preserve"> </w:t>
      </w:r>
      <w:r>
        <w:rPr>
          <w:rFonts w:asciiTheme="minorHAnsi" w:hAnsiTheme="minorHAnsi" w:cstheme="minorHAnsi"/>
        </w:rPr>
        <w:t>ευρωπαϊκά προγράμματα (ΕΣΠΑ).</w:t>
      </w:r>
    </w:p>
    <w:p w:rsidR="001A24D8" w:rsidRDefault="001A24D8" w:rsidP="001A24D8">
      <w:pPr>
        <w:pStyle w:val="a3"/>
        <w:rPr>
          <w:rFonts w:asciiTheme="minorHAnsi" w:hAnsiTheme="minorHAnsi" w:cstheme="minorHAnsi"/>
          <w:b/>
        </w:rPr>
      </w:pPr>
    </w:p>
    <w:p w:rsidR="001A24D8" w:rsidRDefault="001A24D8" w:rsidP="001A24D8">
      <w:pPr>
        <w:pStyle w:val="a3"/>
        <w:rPr>
          <w:rFonts w:asciiTheme="minorHAnsi" w:hAnsiTheme="minorHAnsi" w:cstheme="minorHAnsi"/>
          <w:b/>
        </w:rPr>
      </w:pPr>
      <w:r>
        <w:rPr>
          <w:rFonts w:asciiTheme="minorHAnsi" w:hAnsiTheme="minorHAnsi" w:cstheme="minorHAnsi"/>
          <w:b/>
        </w:rPr>
        <w:t>§2</w:t>
      </w:r>
      <w:r>
        <w:rPr>
          <w:rFonts w:asciiTheme="minorHAnsi" w:hAnsiTheme="minorHAnsi" w:cstheme="minorHAnsi"/>
        </w:rPr>
        <w:t xml:space="preserve">. </w:t>
      </w:r>
      <w:r>
        <w:rPr>
          <w:rFonts w:asciiTheme="minorHAnsi" w:hAnsiTheme="minorHAnsi" w:cstheme="minorHAnsi"/>
          <w:b/>
        </w:rPr>
        <w:t>Το Τμήμα Κοινωνικής Πολιτικής είναι αρμόδιο για την εύρυθμη λειτουργία</w:t>
      </w:r>
      <w:r>
        <w:rPr>
          <w:rFonts w:asciiTheme="minorHAnsi" w:hAnsiTheme="minorHAnsi" w:cstheme="minorHAnsi"/>
          <w:b/>
          <w:spacing w:val="1"/>
        </w:rPr>
        <w:t xml:space="preserve"> </w:t>
      </w:r>
      <w:r>
        <w:rPr>
          <w:rFonts w:asciiTheme="minorHAnsi" w:hAnsiTheme="minorHAnsi" w:cstheme="minorHAnsi"/>
          <w:b/>
        </w:rPr>
        <w:t xml:space="preserve">του Δημοτικού Κοινωνικού Παντοπωλείου Δήμου Αχαρνών "Ελένη </w:t>
      </w:r>
      <w:proofErr w:type="spellStart"/>
      <w:r>
        <w:rPr>
          <w:rFonts w:asciiTheme="minorHAnsi" w:hAnsiTheme="minorHAnsi" w:cstheme="minorHAnsi"/>
          <w:b/>
        </w:rPr>
        <w:t>Σαχσανίδη</w:t>
      </w:r>
      <w:proofErr w:type="spellEnd"/>
      <w:r>
        <w:rPr>
          <w:rFonts w:asciiTheme="minorHAnsi" w:hAnsiTheme="minorHAnsi" w:cstheme="minorHAnsi"/>
          <w:b/>
        </w:rPr>
        <w:t>", με</w:t>
      </w:r>
      <w:r>
        <w:rPr>
          <w:rFonts w:asciiTheme="minorHAnsi" w:hAnsiTheme="minorHAnsi" w:cstheme="minorHAnsi"/>
          <w:b/>
          <w:spacing w:val="-1"/>
        </w:rPr>
        <w:t xml:space="preserve"> </w:t>
      </w:r>
      <w:r>
        <w:rPr>
          <w:rFonts w:asciiTheme="minorHAnsi" w:hAnsiTheme="minorHAnsi" w:cstheme="minorHAnsi"/>
          <w:b/>
        </w:rPr>
        <w:t>αρμοδιότητες</w:t>
      </w:r>
      <w:r>
        <w:rPr>
          <w:rFonts w:asciiTheme="minorHAnsi" w:hAnsiTheme="minorHAnsi" w:cstheme="minorHAnsi"/>
          <w:b/>
          <w:spacing w:val="1"/>
        </w:rPr>
        <w:t xml:space="preserve"> </w:t>
      </w:r>
      <w:r>
        <w:rPr>
          <w:rFonts w:asciiTheme="minorHAnsi" w:hAnsiTheme="minorHAnsi" w:cstheme="minorHAnsi"/>
          <w:b/>
        </w:rPr>
        <w:t>ως εξής:</w:t>
      </w:r>
    </w:p>
    <w:p w:rsidR="001A24D8" w:rsidRDefault="001A24D8" w:rsidP="001A24D8">
      <w:pPr>
        <w:pStyle w:val="a3"/>
        <w:widowControl/>
        <w:numPr>
          <w:ilvl w:val="0"/>
          <w:numId w:val="15"/>
        </w:numPr>
        <w:suppressAutoHyphens/>
        <w:autoSpaceDE/>
        <w:autoSpaceDN/>
        <w:spacing w:before="181"/>
        <w:ind w:right="414"/>
        <w:jc w:val="both"/>
        <w:rPr>
          <w:rFonts w:asciiTheme="minorHAnsi" w:hAnsiTheme="minorHAnsi" w:cstheme="minorHAnsi"/>
          <w:b/>
        </w:rPr>
      </w:pPr>
      <w:r>
        <w:rPr>
          <w:rFonts w:asciiTheme="minorHAnsi" w:hAnsiTheme="minorHAnsi" w:cstheme="minorHAnsi"/>
        </w:rPr>
        <w:lastRenderedPageBreak/>
        <w:t>τη</w:t>
      </w:r>
      <w:r>
        <w:rPr>
          <w:rFonts w:asciiTheme="minorHAnsi" w:hAnsiTheme="minorHAnsi" w:cstheme="minorHAnsi"/>
          <w:spacing w:val="1"/>
        </w:rPr>
        <w:t xml:space="preserve"> </w:t>
      </w:r>
      <w:r>
        <w:rPr>
          <w:rFonts w:asciiTheme="minorHAnsi" w:hAnsiTheme="minorHAnsi" w:cstheme="minorHAnsi"/>
        </w:rPr>
        <w:t>συγκέντρωση</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απαραίτητων</w:t>
      </w:r>
      <w:r>
        <w:rPr>
          <w:rFonts w:asciiTheme="minorHAnsi" w:hAnsiTheme="minorHAnsi" w:cstheme="minorHAnsi"/>
          <w:spacing w:val="1"/>
        </w:rPr>
        <w:t xml:space="preserve"> </w:t>
      </w:r>
      <w:r>
        <w:rPr>
          <w:rFonts w:asciiTheme="minorHAnsi" w:hAnsiTheme="minorHAnsi" w:cstheme="minorHAnsi"/>
        </w:rPr>
        <w:t>δικαιολογητικών</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δυνητικών</w:t>
      </w:r>
      <w:r>
        <w:rPr>
          <w:rFonts w:asciiTheme="minorHAnsi" w:hAnsiTheme="minorHAnsi" w:cstheme="minorHAnsi"/>
          <w:spacing w:val="1"/>
        </w:rPr>
        <w:t xml:space="preserve"> </w:t>
      </w:r>
      <w:r>
        <w:rPr>
          <w:rFonts w:asciiTheme="minorHAnsi" w:hAnsiTheme="minorHAnsi" w:cstheme="minorHAnsi"/>
        </w:rPr>
        <w:t>δικαιούχων.</w:t>
      </w:r>
    </w:p>
    <w:p w:rsidR="001A24D8" w:rsidRDefault="001A24D8" w:rsidP="001A24D8">
      <w:pPr>
        <w:pStyle w:val="a3"/>
        <w:widowControl/>
        <w:numPr>
          <w:ilvl w:val="0"/>
          <w:numId w:val="15"/>
        </w:numPr>
        <w:tabs>
          <w:tab w:val="left" w:pos="8789"/>
        </w:tabs>
        <w:suppressAutoHyphens/>
        <w:autoSpaceDE/>
        <w:autoSpaceDN/>
        <w:jc w:val="both"/>
        <w:rPr>
          <w:rFonts w:asciiTheme="minorHAnsi" w:hAnsiTheme="minorHAnsi" w:cstheme="minorHAnsi"/>
          <w:b/>
        </w:rPr>
      </w:pP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διερεύνηση</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ορθότητας</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στοιχείων</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καταγράφονται</w:t>
      </w:r>
      <w:r>
        <w:rPr>
          <w:rFonts w:asciiTheme="minorHAnsi" w:hAnsiTheme="minorHAnsi" w:cstheme="minorHAnsi"/>
          <w:spacing w:val="1"/>
        </w:rPr>
        <w:t xml:space="preserve"> </w:t>
      </w:r>
      <w:r>
        <w:rPr>
          <w:rFonts w:asciiTheme="minorHAnsi" w:hAnsiTheme="minorHAnsi" w:cstheme="minorHAnsi"/>
        </w:rPr>
        <w:t>στις</w:t>
      </w:r>
      <w:r>
        <w:rPr>
          <w:rFonts w:asciiTheme="minorHAnsi" w:hAnsiTheme="minorHAnsi" w:cstheme="minorHAnsi"/>
          <w:spacing w:val="1"/>
        </w:rPr>
        <w:t xml:space="preserve"> </w:t>
      </w:r>
      <w:r>
        <w:rPr>
          <w:rFonts w:asciiTheme="minorHAnsi" w:hAnsiTheme="minorHAnsi" w:cstheme="minorHAnsi"/>
        </w:rPr>
        <w:t>αιτήσεις και</w:t>
      </w:r>
      <w:r>
        <w:rPr>
          <w:rFonts w:asciiTheme="minorHAnsi" w:hAnsiTheme="minorHAnsi" w:cstheme="minorHAnsi"/>
          <w:spacing w:val="-3"/>
        </w:rPr>
        <w:t xml:space="preserve"> </w:t>
      </w:r>
      <w:r>
        <w:rPr>
          <w:rFonts w:asciiTheme="minorHAnsi" w:hAnsiTheme="minorHAnsi" w:cstheme="minorHAnsi"/>
        </w:rPr>
        <w:t>στα προσκομιζόμενα</w:t>
      </w:r>
      <w:r>
        <w:rPr>
          <w:rFonts w:asciiTheme="minorHAnsi" w:hAnsiTheme="minorHAnsi" w:cstheme="minorHAnsi"/>
          <w:spacing w:val="1"/>
        </w:rPr>
        <w:t xml:space="preserve"> </w:t>
      </w:r>
      <w:r>
        <w:rPr>
          <w:rFonts w:asciiTheme="minorHAnsi" w:hAnsiTheme="minorHAnsi" w:cstheme="minorHAnsi"/>
        </w:rPr>
        <w:t>δικαιολογητικά</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δικαιούχων.</w:t>
      </w:r>
    </w:p>
    <w:p w:rsidR="001A24D8" w:rsidRDefault="001A24D8" w:rsidP="001A24D8">
      <w:pPr>
        <w:pStyle w:val="a3"/>
        <w:widowControl/>
        <w:numPr>
          <w:ilvl w:val="0"/>
          <w:numId w:val="15"/>
        </w:numPr>
        <w:suppressAutoHyphens/>
        <w:autoSpaceDE/>
        <w:autoSpaceDN/>
        <w:jc w:val="both"/>
        <w:rPr>
          <w:rFonts w:asciiTheme="minorHAnsi" w:hAnsiTheme="minorHAnsi" w:cstheme="minorHAnsi"/>
          <w:b/>
        </w:rPr>
      </w:pPr>
      <w:r>
        <w:rPr>
          <w:rFonts w:asciiTheme="minorHAnsi" w:hAnsiTheme="minorHAnsi" w:cstheme="minorHAnsi"/>
        </w:rPr>
        <w:t>την εισήγηση στην Επιτροπή Αξιολόγησης αιτήσεων &amp; Δικαιολογητικών και στην Επιτροπή Διαχείρισης για την έγκριση ή την απόρριψη των</w:t>
      </w:r>
      <w:r>
        <w:rPr>
          <w:rFonts w:asciiTheme="minorHAnsi" w:hAnsiTheme="minorHAnsi" w:cstheme="minorHAnsi"/>
          <w:spacing w:val="1"/>
        </w:rPr>
        <w:t xml:space="preserve"> </w:t>
      </w:r>
      <w:r>
        <w:rPr>
          <w:rFonts w:asciiTheme="minorHAnsi" w:hAnsiTheme="minorHAnsi" w:cstheme="minorHAnsi"/>
        </w:rPr>
        <w:t>αιτήσεων.</w:t>
      </w:r>
    </w:p>
    <w:p w:rsidR="001A24D8" w:rsidRDefault="001A24D8" w:rsidP="001A24D8">
      <w:pPr>
        <w:pStyle w:val="a3"/>
        <w:widowControl/>
        <w:numPr>
          <w:ilvl w:val="0"/>
          <w:numId w:val="15"/>
        </w:numPr>
        <w:suppressAutoHyphens/>
        <w:autoSpaceDE/>
        <w:autoSpaceDN/>
        <w:jc w:val="both"/>
        <w:rPr>
          <w:rFonts w:asciiTheme="minorHAnsi" w:hAnsiTheme="minorHAnsi" w:cstheme="minorHAnsi"/>
          <w:b/>
        </w:rPr>
      </w:pP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έκδοση</w:t>
      </w:r>
      <w:r>
        <w:rPr>
          <w:rFonts w:asciiTheme="minorHAnsi" w:hAnsiTheme="minorHAnsi" w:cstheme="minorHAnsi"/>
          <w:spacing w:val="1"/>
        </w:rPr>
        <w:t xml:space="preserve"> </w:t>
      </w:r>
      <w:r>
        <w:rPr>
          <w:rFonts w:asciiTheme="minorHAnsi" w:hAnsiTheme="minorHAnsi" w:cstheme="minorHAnsi"/>
        </w:rPr>
        <w:t>κάρτας</w:t>
      </w:r>
      <w:r>
        <w:rPr>
          <w:rFonts w:asciiTheme="minorHAnsi" w:hAnsiTheme="minorHAnsi" w:cstheme="minorHAnsi"/>
          <w:spacing w:val="1"/>
        </w:rPr>
        <w:t xml:space="preserve"> </w:t>
      </w:r>
      <w:r>
        <w:rPr>
          <w:rFonts w:asciiTheme="minorHAnsi" w:hAnsiTheme="minorHAnsi" w:cstheme="minorHAnsi"/>
        </w:rPr>
        <w:t>δικαιούχου</w:t>
      </w:r>
      <w:r>
        <w:rPr>
          <w:rFonts w:asciiTheme="minorHAnsi" w:hAnsiTheme="minorHAnsi" w:cstheme="minorHAnsi"/>
          <w:spacing w:val="1"/>
        </w:rPr>
        <w:t xml:space="preserve"> </w:t>
      </w:r>
      <w:r>
        <w:rPr>
          <w:rFonts w:asciiTheme="minorHAnsi" w:hAnsiTheme="minorHAnsi" w:cstheme="minorHAnsi"/>
        </w:rPr>
        <w:t>υπηρεσιών</w:t>
      </w:r>
      <w:r>
        <w:rPr>
          <w:rFonts w:asciiTheme="minorHAnsi" w:hAnsiTheme="minorHAnsi" w:cstheme="minorHAnsi"/>
          <w:spacing w:val="1"/>
        </w:rPr>
        <w:t xml:space="preserve"> </w:t>
      </w:r>
      <w:r>
        <w:rPr>
          <w:rFonts w:asciiTheme="minorHAnsi" w:hAnsiTheme="minorHAnsi" w:cstheme="minorHAnsi"/>
        </w:rPr>
        <w:t>του Δημοτικού</w:t>
      </w:r>
      <w:r>
        <w:rPr>
          <w:rFonts w:asciiTheme="minorHAnsi" w:hAnsiTheme="minorHAnsi" w:cstheme="minorHAnsi"/>
          <w:spacing w:val="1"/>
        </w:rPr>
        <w:t xml:space="preserve"> </w:t>
      </w:r>
      <w:r>
        <w:rPr>
          <w:rFonts w:asciiTheme="minorHAnsi" w:hAnsiTheme="minorHAnsi" w:cstheme="minorHAnsi"/>
        </w:rPr>
        <w:t xml:space="preserve">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widowControl/>
        <w:numPr>
          <w:ilvl w:val="0"/>
          <w:numId w:val="15"/>
        </w:numPr>
        <w:suppressAutoHyphens/>
        <w:autoSpaceDE/>
        <w:autoSpaceDN/>
        <w:jc w:val="both"/>
        <w:rPr>
          <w:rFonts w:asciiTheme="minorHAnsi" w:hAnsiTheme="minorHAnsi" w:cstheme="minorHAnsi"/>
          <w:b/>
        </w:rPr>
      </w:pPr>
      <w:r>
        <w:rPr>
          <w:rFonts w:asciiTheme="minorHAnsi" w:hAnsiTheme="minorHAnsi" w:cstheme="minorHAnsi"/>
        </w:rPr>
        <w:t>τη σύνταξη εκθέσεων Κοινωνικού Λειτουργού, για περιπτώσεις εξακρίβωσης</w:t>
      </w:r>
      <w:r>
        <w:rPr>
          <w:rFonts w:asciiTheme="minorHAnsi" w:hAnsiTheme="minorHAnsi" w:cstheme="minorHAnsi"/>
          <w:spacing w:val="1"/>
        </w:rPr>
        <w:t xml:space="preserve"> </w:t>
      </w:r>
      <w:r>
        <w:rPr>
          <w:rFonts w:asciiTheme="minorHAnsi" w:hAnsiTheme="minorHAnsi" w:cstheme="minorHAnsi"/>
        </w:rPr>
        <w:t>αναγκών</w:t>
      </w:r>
      <w:r>
        <w:rPr>
          <w:rFonts w:asciiTheme="minorHAnsi" w:hAnsiTheme="minorHAnsi" w:cstheme="minorHAnsi"/>
          <w:spacing w:val="1"/>
        </w:rPr>
        <w:t xml:space="preserve"> </w:t>
      </w:r>
      <w:r>
        <w:rPr>
          <w:rFonts w:asciiTheme="minorHAnsi" w:hAnsiTheme="minorHAnsi" w:cstheme="minorHAnsi"/>
        </w:rPr>
        <w:t>δυνητικών</w:t>
      </w:r>
      <w:r>
        <w:rPr>
          <w:rFonts w:asciiTheme="minorHAnsi" w:hAnsiTheme="minorHAnsi" w:cstheme="minorHAnsi"/>
          <w:spacing w:val="1"/>
        </w:rPr>
        <w:t xml:space="preserve"> </w:t>
      </w:r>
      <w:r>
        <w:rPr>
          <w:rFonts w:asciiTheme="minorHAnsi" w:hAnsiTheme="minorHAnsi" w:cstheme="minorHAnsi"/>
        </w:rPr>
        <w:t>δικαιούχων</w:t>
      </w:r>
      <w:r>
        <w:rPr>
          <w:rFonts w:asciiTheme="minorHAnsi" w:hAnsiTheme="minorHAnsi" w:cstheme="minorHAnsi"/>
          <w:spacing w:val="1"/>
        </w:rPr>
        <w:t xml:space="preserve"> </w:t>
      </w:r>
      <w:r>
        <w:rPr>
          <w:rFonts w:asciiTheme="minorHAnsi" w:hAnsiTheme="minorHAnsi" w:cstheme="minorHAnsi"/>
        </w:rPr>
        <w:t xml:space="preserve">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όπου</w:t>
      </w:r>
      <w:r>
        <w:rPr>
          <w:rFonts w:asciiTheme="minorHAnsi" w:hAnsiTheme="minorHAnsi" w:cstheme="minorHAnsi"/>
          <w:spacing w:val="1"/>
        </w:rPr>
        <w:t xml:space="preserve"> </w:t>
      </w:r>
      <w:r>
        <w:rPr>
          <w:rFonts w:asciiTheme="minorHAnsi" w:hAnsiTheme="minorHAnsi" w:cstheme="minorHAnsi"/>
        </w:rPr>
        <w:t>κριθεί</w:t>
      </w:r>
      <w:r>
        <w:rPr>
          <w:rFonts w:asciiTheme="minorHAnsi" w:hAnsiTheme="minorHAnsi" w:cstheme="minorHAnsi"/>
          <w:spacing w:val="-2"/>
        </w:rPr>
        <w:t xml:space="preserve"> </w:t>
      </w:r>
      <w:r>
        <w:rPr>
          <w:rFonts w:asciiTheme="minorHAnsi" w:hAnsiTheme="minorHAnsi" w:cstheme="minorHAnsi"/>
        </w:rPr>
        <w:t>απαραίτητο.</w:t>
      </w:r>
    </w:p>
    <w:p w:rsidR="001A24D8" w:rsidRDefault="001A24D8" w:rsidP="001A24D8">
      <w:pPr>
        <w:pStyle w:val="a3"/>
        <w:widowControl/>
        <w:numPr>
          <w:ilvl w:val="0"/>
          <w:numId w:val="15"/>
        </w:numPr>
        <w:suppressAutoHyphens/>
        <w:autoSpaceDE/>
        <w:autoSpaceDN/>
        <w:jc w:val="both"/>
        <w:rPr>
          <w:rFonts w:asciiTheme="minorHAnsi" w:hAnsiTheme="minorHAnsi" w:cstheme="minorHAnsi"/>
          <w:b/>
        </w:rPr>
      </w:pPr>
      <w:r>
        <w:rPr>
          <w:rFonts w:asciiTheme="minorHAnsi" w:hAnsiTheme="minorHAnsi" w:cstheme="minorHAnsi"/>
        </w:rPr>
        <w:t xml:space="preserve">την έκδοση σχετικών βεβαιώσεων προς τους προσφέροντες φορείς (χορηγούς </w:t>
      </w:r>
      <w:r>
        <w:rPr>
          <w:rFonts w:asciiTheme="minorHAnsi" w:hAnsiTheme="minorHAnsi" w:cstheme="minorHAnsi"/>
          <w:spacing w:val="-52"/>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δωρητές).</w:t>
      </w:r>
    </w:p>
    <w:p w:rsidR="001A24D8" w:rsidRDefault="001A24D8" w:rsidP="001A24D8">
      <w:pPr>
        <w:pStyle w:val="a3"/>
        <w:widowControl/>
        <w:numPr>
          <w:ilvl w:val="0"/>
          <w:numId w:val="15"/>
        </w:numPr>
        <w:suppressAutoHyphens/>
        <w:autoSpaceDE/>
        <w:autoSpaceDN/>
        <w:jc w:val="both"/>
        <w:rPr>
          <w:rFonts w:asciiTheme="minorHAnsi" w:hAnsiTheme="minorHAnsi" w:cstheme="minorHAnsi"/>
          <w:b/>
        </w:rPr>
      </w:pP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τήρηση</w:t>
      </w:r>
      <w:r>
        <w:rPr>
          <w:rFonts w:asciiTheme="minorHAnsi" w:hAnsiTheme="minorHAnsi" w:cstheme="minorHAnsi"/>
          <w:spacing w:val="1"/>
        </w:rPr>
        <w:t xml:space="preserve"> </w:t>
      </w:r>
      <w:r>
        <w:rPr>
          <w:rFonts w:asciiTheme="minorHAnsi" w:hAnsiTheme="minorHAnsi" w:cstheme="minorHAnsi"/>
        </w:rPr>
        <w:t>μητρώου</w:t>
      </w:r>
      <w:r>
        <w:rPr>
          <w:rFonts w:asciiTheme="minorHAnsi" w:hAnsiTheme="minorHAnsi" w:cstheme="minorHAnsi"/>
          <w:spacing w:val="1"/>
        </w:rPr>
        <w:t xml:space="preserve"> </w:t>
      </w:r>
      <w:r>
        <w:rPr>
          <w:rFonts w:asciiTheme="minorHAnsi" w:hAnsiTheme="minorHAnsi" w:cstheme="minorHAnsi"/>
        </w:rPr>
        <w:t>παραλαβής</w:t>
      </w:r>
      <w:r>
        <w:rPr>
          <w:rFonts w:asciiTheme="minorHAnsi" w:hAnsiTheme="minorHAnsi" w:cstheme="minorHAnsi"/>
          <w:spacing w:val="1"/>
        </w:rPr>
        <w:t xml:space="preserve"> </w:t>
      </w:r>
      <w:r>
        <w:rPr>
          <w:rFonts w:asciiTheme="minorHAnsi" w:hAnsiTheme="minorHAnsi" w:cstheme="minorHAnsi"/>
        </w:rPr>
        <w:t>προϊόντων</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διανομής</w:t>
      </w:r>
      <w:r>
        <w:rPr>
          <w:rFonts w:asciiTheme="minorHAnsi" w:hAnsiTheme="minorHAnsi" w:cstheme="minorHAnsi"/>
          <w:spacing w:val="1"/>
        </w:rPr>
        <w:t xml:space="preserve"> </w:t>
      </w:r>
      <w:r>
        <w:rPr>
          <w:rFonts w:asciiTheme="minorHAnsi" w:hAnsiTheme="minorHAnsi" w:cstheme="minorHAnsi"/>
        </w:rPr>
        <w:t>προς</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δικαιούχους.</w:t>
      </w:r>
    </w:p>
    <w:p w:rsidR="001A24D8" w:rsidRDefault="001A24D8" w:rsidP="001A24D8">
      <w:pPr>
        <w:pStyle w:val="a3"/>
        <w:widowControl/>
        <w:numPr>
          <w:ilvl w:val="0"/>
          <w:numId w:val="15"/>
        </w:numPr>
        <w:suppressAutoHyphens/>
        <w:autoSpaceDE/>
        <w:autoSpaceDN/>
        <w:jc w:val="both"/>
        <w:rPr>
          <w:rFonts w:asciiTheme="minorHAnsi" w:hAnsiTheme="minorHAnsi" w:cstheme="minorHAnsi"/>
        </w:rPr>
      </w:pP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συντονισμό</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προγραμματισμό</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εθελοντών</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φορέων</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52"/>
        </w:rPr>
        <w:t xml:space="preserve"> </w:t>
      </w:r>
      <w:r>
        <w:rPr>
          <w:rFonts w:asciiTheme="minorHAnsi" w:hAnsiTheme="minorHAnsi" w:cstheme="minorHAnsi"/>
        </w:rPr>
        <w:t>ενίσχυση</w:t>
      </w:r>
      <w:r>
        <w:rPr>
          <w:rFonts w:asciiTheme="minorHAnsi" w:hAnsiTheme="minorHAnsi" w:cstheme="minorHAnsi"/>
          <w:spacing w:val="2"/>
        </w:rPr>
        <w:t xml:space="preserve"> </w:t>
      </w:r>
      <w:r>
        <w:rPr>
          <w:rFonts w:asciiTheme="minorHAnsi" w:hAnsiTheme="minorHAnsi" w:cstheme="minorHAnsi"/>
        </w:rPr>
        <w:t xml:space="preserve">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ind w:right="420" w:hanging="40"/>
        <w:rPr>
          <w:rFonts w:asciiTheme="minorHAnsi" w:hAnsiTheme="minorHAnsi" w:cstheme="minorHAnsi"/>
        </w:rPr>
      </w:pPr>
    </w:p>
    <w:p w:rsidR="001A24D8" w:rsidRDefault="001A24D8" w:rsidP="001A24D8">
      <w:pPr>
        <w:pStyle w:val="a3"/>
        <w:tabs>
          <w:tab w:val="left" w:pos="8931"/>
        </w:tabs>
        <w:ind w:left="142" w:right="-141"/>
        <w:rPr>
          <w:rFonts w:asciiTheme="minorHAnsi" w:hAnsiTheme="minorHAnsi" w:cstheme="minorHAnsi"/>
          <w:b/>
          <w:spacing w:val="-52"/>
        </w:rPr>
      </w:pPr>
      <w:r>
        <w:rPr>
          <w:rFonts w:asciiTheme="minorHAnsi" w:hAnsiTheme="minorHAnsi" w:cstheme="minorHAnsi"/>
          <w:b/>
        </w:rPr>
        <w:t>§3.</w:t>
      </w:r>
      <w:r>
        <w:rPr>
          <w:rFonts w:asciiTheme="minorHAnsi" w:hAnsiTheme="minorHAnsi" w:cstheme="minorHAnsi"/>
        </w:rPr>
        <w:t xml:space="preserve"> </w:t>
      </w:r>
      <w:r>
        <w:rPr>
          <w:rFonts w:asciiTheme="minorHAnsi" w:hAnsiTheme="minorHAnsi" w:cstheme="minorHAnsi"/>
          <w:b/>
        </w:rPr>
        <w:t>Για τη λειτουργία του Δημοτικού</w:t>
      </w:r>
      <w:r>
        <w:rPr>
          <w:rFonts w:asciiTheme="minorHAnsi" w:hAnsiTheme="minorHAnsi" w:cstheme="minorHAnsi"/>
          <w:b/>
          <w:spacing w:val="-5"/>
        </w:rPr>
        <w:t xml:space="preserve"> </w:t>
      </w:r>
      <w:r>
        <w:rPr>
          <w:rFonts w:asciiTheme="minorHAnsi" w:hAnsiTheme="minorHAnsi" w:cstheme="minorHAnsi"/>
          <w:b/>
        </w:rPr>
        <w:t xml:space="preserve">Κοινωνικού Παντοπωλείου του Δήμου Αχαρνών "Ελένη </w:t>
      </w:r>
      <w:proofErr w:type="spellStart"/>
      <w:r>
        <w:rPr>
          <w:rFonts w:asciiTheme="minorHAnsi" w:hAnsiTheme="minorHAnsi" w:cstheme="minorHAnsi"/>
          <w:b/>
        </w:rPr>
        <w:t>Σαχσανίδη</w:t>
      </w:r>
      <w:proofErr w:type="spellEnd"/>
      <w:r>
        <w:rPr>
          <w:rFonts w:asciiTheme="minorHAnsi" w:hAnsiTheme="minorHAnsi" w:cstheme="minorHAnsi"/>
          <w:b/>
        </w:rPr>
        <w:t>" είναι απαραίτητη η πλήρη στελέχωση του με τους παρακάτω υπαλλήλους:</w:t>
      </w:r>
      <w:r>
        <w:rPr>
          <w:rFonts w:asciiTheme="minorHAnsi" w:hAnsiTheme="minorHAnsi" w:cstheme="minorHAnsi"/>
          <w:b/>
          <w:spacing w:val="-52"/>
        </w:rPr>
        <w:t xml:space="preserve">  </w:t>
      </w:r>
    </w:p>
    <w:p w:rsidR="001A24D8" w:rsidRDefault="001A24D8" w:rsidP="001A24D8">
      <w:pPr>
        <w:pStyle w:val="a3"/>
        <w:tabs>
          <w:tab w:val="left" w:pos="8931"/>
        </w:tabs>
        <w:ind w:left="180" w:right="-141" w:hanging="360"/>
        <w:rPr>
          <w:rFonts w:asciiTheme="minorHAnsi" w:hAnsiTheme="minorHAnsi" w:cstheme="minorHAnsi"/>
          <w:b/>
        </w:rPr>
      </w:pPr>
    </w:p>
    <w:p w:rsidR="001A24D8" w:rsidRDefault="001A24D8" w:rsidP="001A24D8">
      <w:pPr>
        <w:pStyle w:val="a3"/>
        <w:tabs>
          <w:tab w:val="left" w:pos="8931"/>
        </w:tabs>
        <w:ind w:left="180" w:right="-141"/>
        <w:rPr>
          <w:rFonts w:asciiTheme="minorHAnsi" w:hAnsiTheme="minorHAnsi" w:cstheme="minorHAnsi"/>
          <w:b/>
        </w:rPr>
      </w:pPr>
      <w:r>
        <w:rPr>
          <w:rFonts w:asciiTheme="minorHAnsi" w:hAnsiTheme="minorHAnsi" w:cstheme="minorHAnsi"/>
          <w:b/>
        </w:rPr>
        <w:t>α)</w:t>
      </w:r>
      <w:r>
        <w:rPr>
          <w:rFonts w:asciiTheme="minorHAnsi" w:hAnsiTheme="minorHAnsi" w:cstheme="minorHAnsi"/>
        </w:rPr>
        <w:t xml:space="preserve"> Έναν Διοικητικό Υπάλληλο, τακτικό προσωπικό</w:t>
      </w:r>
      <w:r>
        <w:rPr>
          <w:rFonts w:asciiTheme="minorHAnsi" w:hAnsiTheme="minorHAnsi" w:cstheme="minorHAnsi"/>
          <w:spacing w:val="2"/>
        </w:rPr>
        <w:t xml:space="preserve"> </w:t>
      </w:r>
      <w:r>
        <w:rPr>
          <w:rFonts w:asciiTheme="minorHAnsi" w:hAnsiTheme="minorHAnsi" w:cstheme="minorHAnsi"/>
        </w:rPr>
        <w:t>του</w:t>
      </w:r>
      <w:r>
        <w:rPr>
          <w:rFonts w:asciiTheme="minorHAnsi" w:hAnsiTheme="minorHAnsi" w:cstheme="minorHAnsi"/>
          <w:spacing w:val="2"/>
        </w:rPr>
        <w:t xml:space="preserve"> </w:t>
      </w:r>
      <w:r>
        <w:rPr>
          <w:rFonts w:asciiTheme="minorHAnsi" w:hAnsiTheme="minorHAnsi" w:cstheme="minorHAnsi"/>
        </w:rPr>
        <w:t>Δήμου και συγκεκριμένα του Τμήματος Κοινωνικής Πολιτικής Δήμου Αχαρνών.</w:t>
      </w:r>
    </w:p>
    <w:p w:rsidR="001A24D8" w:rsidRDefault="001A24D8" w:rsidP="001A24D8">
      <w:pPr>
        <w:pStyle w:val="a3"/>
        <w:tabs>
          <w:tab w:val="left" w:pos="8931"/>
        </w:tabs>
        <w:ind w:left="180" w:right="-141"/>
        <w:rPr>
          <w:rFonts w:asciiTheme="minorHAnsi" w:hAnsiTheme="minorHAnsi" w:cstheme="minorHAnsi"/>
          <w:b/>
        </w:rPr>
      </w:pPr>
      <w:r>
        <w:rPr>
          <w:rFonts w:asciiTheme="minorHAnsi" w:hAnsiTheme="minorHAnsi" w:cstheme="minorHAnsi"/>
          <w:b/>
        </w:rPr>
        <w:t>β)</w:t>
      </w:r>
      <w:r>
        <w:rPr>
          <w:rFonts w:asciiTheme="minorHAnsi" w:hAnsiTheme="minorHAnsi" w:cstheme="minorHAnsi"/>
          <w:spacing w:val="15"/>
        </w:rPr>
        <w:t xml:space="preserve"> Έναν Κοινωνικό Λειτουργό και ένα Βοηθητικό Προσωπικό (</w:t>
      </w:r>
      <w:r>
        <w:rPr>
          <w:rFonts w:asciiTheme="minorHAnsi" w:hAnsiTheme="minorHAnsi" w:cstheme="minorHAnsi"/>
        </w:rPr>
        <w:t>υπάλληλοι από εθνικά, περιφερειακά ή ευρωπαϊκά προγράμματα ή από το τακτικό προσωπικό της Διεύθυνσης Κοινωνικής Πολιτικής  του Δήμου Αχαρνών).</w:t>
      </w:r>
    </w:p>
    <w:p w:rsidR="001A24D8" w:rsidRDefault="001A24D8" w:rsidP="001A24D8">
      <w:pPr>
        <w:pStyle w:val="a3"/>
        <w:tabs>
          <w:tab w:val="left" w:pos="8931"/>
        </w:tabs>
        <w:ind w:left="180" w:right="-141"/>
        <w:rPr>
          <w:rFonts w:asciiTheme="minorHAnsi" w:hAnsiTheme="minorHAnsi" w:cstheme="minorHAnsi"/>
          <w:b/>
        </w:rPr>
      </w:pPr>
      <w:r>
        <w:rPr>
          <w:rFonts w:asciiTheme="minorHAnsi" w:hAnsiTheme="minorHAnsi" w:cstheme="minorHAnsi"/>
          <w:b/>
        </w:rPr>
        <w:t>γ)</w:t>
      </w:r>
      <w:r>
        <w:rPr>
          <w:rFonts w:asciiTheme="minorHAnsi" w:hAnsiTheme="minorHAnsi" w:cstheme="minorHAnsi"/>
        </w:rPr>
        <w:t xml:space="preserve"> όπου κριθεί αναγκαίο υποστηρίζεται από ομάδα</w:t>
      </w:r>
      <w:r>
        <w:rPr>
          <w:rFonts w:asciiTheme="minorHAnsi" w:hAnsiTheme="minorHAnsi" w:cstheme="minorHAnsi"/>
          <w:spacing w:val="17"/>
        </w:rPr>
        <w:t xml:space="preserve"> </w:t>
      </w:r>
      <w:r>
        <w:rPr>
          <w:rFonts w:asciiTheme="minorHAnsi" w:hAnsiTheme="minorHAnsi" w:cstheme="minorHAnsi"/>
        </w:rPr>
        <w:t>εθελοντών, οι</w:t>
      </w:r>
      <w:r>
        <w:rPr>
          <w:rFonts w:asciiTheme="minorHAnsi" w:hAnsiTheme="minorHAnsi" w:cstheme="minorHAnsi"/>
          <w:spacing w:val="14"/>
        </w:rPr>
        <w:t xml:space="preserve"> </w:t>
      </w:r>
      <w:r>
        <w:rPr>
          <w:rFonts w:asciiTheme="minorHAnsi" w:hAnsiTheme="minorHAnsi" w:cstheme="minorHAnsi"/>
        </w:rPr>
        <w:t>οποίοι</w:t>
      </w:r>
      <w:r>
        <w:rPr>
          <w:rFonts w:asciiTheme="minorHAnsi" w:hAnsiTheme="minorHAnsi" w:cstheme="minorHAnsi"/>
          <w:spacing w:val="16"/>
        </w:rPr>
        <w:t xml:space="preserve"> </w:t>
      </w:r>
      <w:r>
        <w:rPr>
          <w:rFonts w:asciiTheme="minorHAnsi" w:hAnsiTheme="minorHAnsi" w:cstheme="minorHAnsi"/>
        </w:rPr>
        <w:t>είναι</w:t>
      </w:r>
      <w:r>
        <w:rPr>
          <w:rFonts w:asciiTheme="minorHAnsi" w:hAnsiTheme="minorHAnsi" w:cstheme="minorHAnsi"/>
          <w:spacing w:val="16"/>
        </w:rPr>
        <w:t xml:space="preserve"> </w:t>
      </w:r>
      <w:r>
        <w:rPr>
          <w:rFonts w:asciiTheme="minorHAnsi" w:hAnsiTheme="minorHAnsi" w:cstheme="minorHAnsi"/>
        </w:rPr>
        <w:t>επίσημα</w:t>
      </w:r>
      <w:r>
        <w:rPr>
          <w:rFonts w:asciiTheme="minorHAnsi" w:hAnsiTheme="minorHAnsi" w:cstheme="minorHAnsi"/>
          <w:spacing w:val="15"/>
        </w:rPr>
        <w:t xml:space="preserve"> </w:t>
      </w:r>
      <w:r>
        <w:rPr>
          <w:rFonts w:asciiTheme="minorHAnsi" w:hAnsiTheme="minorHAnsi" w:cstheme="minorHAnsi"/>
        </w:rPr>
        <w:t>καταγεγραμμένοι</w:t>
      </w:r>
      <w:r>
        <w:rPr>
          <w:rFonts w:asciiTheme="minorHAnsi" w:hAnsiTheme="minorHAnsi" w:cstheme="minorHAnsi"/>
          <w:spacing w:val="16"/>
        </w:rPr>
        <w:t xml:space="preserve"> </w:t>
      </w:r>
      <w:r>
        <w:rPr>
          <w:rFonts w:asciiTheme="minorHAnsi" w:hAnsiTheme="minorHAnsi" w:cstheme="minorHAnsi"/>
        </w:rPr>
        <w:t>στο</w:t>
      </w:r>
      <w:r>
        <w:rPr>
          <w:rFonts w:asciiTheme="minorHAnsi" w:hAnsiTheme="minorHAnsi" w:cstheme="minorHAnsi"/>
          <w:spacing w:val="16"/>
        </w:rPr>
        <w:t xml:space="preserve"> </w:t>
      </w:r>
      <w:r>
        <w:rPr>
          <w:rFonts w:asciiTheme="minorHAnsi" w:hAnsiTheme="minorHAnsi" w:cstheme="minorHAnsi"/>
        </w:rPr>
        <w:t xml:space="preserve">μητρώο </w:t>
      </w:r>
      <w:r>
        <w:rPr>
          <w:rFonts w:asciiTheme="minorHAnsi" w:hAnsiTheme="minorHAnsi" w:cstheme="minorHAnsi"/>
          <w:spacing w:val="-52"/>
        </w:rPr>
        <w:t xml:space="preserve">  </w:t>
      </w:r>
      <w:r>
        <w:rPr>
          <w:rFonts w:asciiTheme="minorHAnsi" w:hAnsiTheme="minorHAnsi" w:cstheme="minorHAnsi"/>
        </w:rPr>
        <w:t>εθελοντών</w:t>
      </w:r>
      <w:r>
        <w:rPr>
          <w:rFonts w:asciiTheme="minorHAnsi" w:hAnsiTheme="minorHAnsi" w:cstheme="minorHAnsi"/>
          <w:spacing w:val="-1"/>
        </w:rPr>
        <w:t xml:space="preserve"> </w:t>
      </w:r>
      <w:r>
        <w:rPr>
          <w:rFonts w:asciiTheme="minorHAnsi" w:hAnsiTheme="minorHAnsi" w:cstheme="minorHAnsi"/>
        </w:rPr>
        <w:t>του Δήμου.</w:t>
      </w:r>
    </w:p>
    <w:p w:rsidR="001A24D8" w:rsidRDefault="001A24D8" w:rsidP="001A24D8">
      <w:pPr>
        <w:pStyle w:val="a3"/>
        <w:tabs>
          <w:tab w:val="left" w:pos="8931"/>
        </w:tabs>
        <w:ind w:left="180" w:right="-141"/>
        <w:rPr>
          <w:rFonts w:asciiTheme="minorHAnsi" w:hAnsiTheme="minorHAnsi" w:cstheme="minorHAnsi"/>
          <w:b/>
        </w:rPr>
      </w:pPr>
      <w:r>
        <w:rPr>
          <w:rFonts w:asciiTheme="minorHAnsi" w:hAnsiTheme="minorHAnsi" w:cstheme="minorHAnsi"/>
          <w:b/>
        </w:rPr>
        <w:t xml:space="preserve">δ)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προσωπικό</w:t>
      </w:r>
      <w:r>
        <w:rPr>
          <w:rFonts w:asciiTheme="minorHAnsi" w:hAnsiTheme="minorHAnsi" w:cstheme="minorHAnsi"/>
          <w:spacing w:val="1"/>
        </w:rPr>
        <w:t xml:space="preserve"> </w:t>
      </w:r>
      <w:r>
        <w:rPr>
          <w:rFonts w:asciiTheme="minorHAnsi" w:hAnsiTheme="minorHAnsi" w:cstheme="minorHAnsi"/>
        </w:rPr>
        <w:t>του Δημοτικού</w:t>
      </w:r>
      <w:r>
        <w:rPr>
          <w:rFonts w:asciiTheme="minorHAnsi" w:hAnsiTheme="minorHAnsi" w:cstheme="minorHAnsi"/>
          <w:spacing w:val="1"/>
        </w:rPr>
        <w:t xml:space="preserve"> </w:t>
      </w:r>
      <w:r>
        <w:rPr>
          <w:rFonts w:asciiTheme="minorHAnsi" w:hAnsiTheme="minorHAnsi" w:cstheme="minorHAnsi"/>
        </w:rPr>
        <w:t>Κοινωνικού</w:t>
      </w:r>
      <w:r>
        <w:rPr>
          <w:rFonts w:asciiTheme="minorHAnsi" w:hAnsiTheme="minorHAnsi" w:cstheme="minorHAnsi"/>
          <w:spacing w:val="1"/>
        </w:rPr>
        <w:t xml:space="preserve"> </w:t>
      </w:r>
      <w:r>
        <w:rPr>
          <w:rFonts w:asciiTheme="minorHAnsi" w:hAnsiTheme="minorHAnsi" w:cstheme="minorHAnsi"/>
        </w:rPr>
        <w:t xml:space="preserve">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w:t>
      </w:r>
      <w:r>
        <w:rPr>
          <w:rFonts w:asciiTheme="minorHAnsi" w:hAnsiTheme="minorHAnsi" w:cstheme="minorHAnsi"/>
          <w:spacing w:val="1"/>
        </w:rPr>
        <w:t xml:space="preserve"> </w:t>
      </w:r>
      <w:r>
        <w:rPr>
          <w:rFonts w:asciiTheme="minorHAnsi" w:hAnsiTheme="minorHAnsi" w:cstheme="minorHAnsi"/>
        </w:rPr>
        <w:t>μεριμνά</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συγκέντρωση,</w:t>
      </w:r>
      <w:r>
        <w:rPr>
          <w:rFonts w:asciiTheme="minorHAnsi" w:hAnsiTheme="minorHAnsi" w:cstheme="minorHAnsi"/>
          <w:spacing w:val="1"/>
        </w:rPr>
        <w:t xml:space="preserve"> </w:t>
      </w:r>
      <w:r>
        <w:rPr>
          <w:rFonts w:asciiTheme="minorHAnsi" w:hAnsiTheme="minorHAnsi" w:cstheme="minorHAnsi"/>
        </w:rPr>
        <w:t>αποθήκευση, τακτοποίηση και</w:t>
      </w:r>
      <w:r>
        <w:rPr>
          <w:rFonts w:asciiTheme="minorHAnsi" w:hAnsiTheme="minorHAnsi" w:cstheme="minorHAnsi"/>
          <w:spacing w:val="-1"/>
        </w:rPr>
        <w:t xml:space="preserve"> </w:t>
      </w:r>
      <w:r>
        <w:rPr>
          <w:rFonts w:asciiTheme="minorHAnsi" w:hAnsiTheme="minorHAnsi" w:cstheme="minorHAnsi"/>
        </w:rPr>
        <w:t>διανομή</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 xml:space="preserve">παρεχόμενων προϊόντων. </w:t>
      </w:r>
    </w:p>
    <w:p w:rsidR="001A24D8" w:rsidRDefault="001A24D8" w:rsidP="001A24D8">
      <w:pPr>
        <w:pStyle w:val="a3"/>
        <w:tabs>
          <w:tab w:val="left" w:pos="8931"/>
        </w:tabs>
        <w:ind w:left="180" w:right="-141"/>
        <w:rPr>
          <w:rFonts w:asciiTheme="minorHAnsi" w:hAnsiTheme="minorHAnsi" w:cstheme="minorHAnsi"/>
          <w:b/>
        </w:rPr>
      </w:pPr>
      <w:r>
        <w:rPr>
          <w:rFonts w:asciiTheme="minorHAnsi" w:hAnsiTheme="minorHAnsi" w:cstheme="minorHAnsi"/>
          <w:b/>
        </w:rPr>
        <w:t xml:space="preserve">ε) </w:t>
      </w:r>
      <w:r>
        <w:rPr>
          <w:rFonts w:asciiTheme="minorHAnsi" w:hAnsiTheme="minorHAnsi" w:cstheme="minorHAnsi"/>
        </w:rPr>
        <w:t xml:space="preserve">στις διανομές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και του ΤΕΒΑ εφόσον κριθεί αναγκαίο για την εύρυθμη διαδικασία των διανομών καλείται η  Ελληνική ή η Δημοτική Αστυνομία του Δήμου Αχαρνών για το συντονισμό αυτών. </w:t>
      </w:r>
    </w:p>
    <w:p w:rsidR="001A24D8" w:rsidRDefault="001A24D8" w:rsidP="001A24D8">
      <w:pPr>
        <w:ind w:left="220" w:hanging="220"/>
        <w:jc w:val="both"/>
        <w:rPr>
          <w:rFonts w:asciiTheme="minorHAnsi" w:hAnsiTheme="minorHAnsi" w:cstheme="minorHAnsi"/>
          <w:b/>
        </w:rPr>
      </w:pPr>
    </w:p>
    <w:p w:rsidR="001A24D8" w:rsidRDefault="001A24D8" w:rsidP="001A24D8">
      <w:pPr>
        <w:ind w:left="220" w:hanging="220"/>
        <w:jc w:val="both"/>
        <w:rPr>
          <w:rFonts w:cstheme="minorHAnsi"/>
          <w:b/>
        </w:rPr>
      </w:pPr>
    </w:p>
    <w:p w:rsidR="001A24D8" w:rsidRDefault="001A24D8" w:rsidP="001A24D8">
      <w:pPr>
        <w:jc w:val="both"/>
        <w:rPr>
          <w:rFonts w:cstheme="minorHAnsi"/>
          <w:u w:val="single"/>
        </w:rPr>
      </w:pPr>
      <w:r>
        <w:rPr>
          <w:rFonts w:cstheme="minorHAnsi"/>
          <w:b/>
          <w:u w:val="single"/>
        </w:rPr>
        <w:t>Οι</w:t>
      </w:r>
      <w:r>
        <w:rPr>
          <w:rFonts w:cstheme="minorHAnsi"/>
          <w:b/>
          <w:spacing w:val="-7"/>
          <w:u w:val="single"/>
        </w:rPr>
        <w:t xml:space="preserve"> </w:t>
      </w:r>
      <w:r>
        <w:rPr>
          <w:rFonts w:cstheme="minorHAnsi"/>
          <w:b/>
          <w:u w:val="single"/>
        </w:rPr>
        <w:t>βασικές</w:t>
      </w:r>
      <w:r>
        <w:rPr>
          <w:rFonts w:cstheme="minorHAnsi"/>
          <w:b/>
          <w:spacing w:val="-3"/>
          <w:u w:val="single"/>
        </w:rPr>
        <w:t xml:space="preserve"> </w:t>
      </w:r>
      <w:r>
        <w:rPr>
          <w:rFonts w:cstheme="minorHAnsi"/>
          <w:b/>
          <w:u w:val="single"/>
        </w:rPr>
        <w:t>αρμοδιότητες</w:t>
      </w:r>
      <w:r>
        <w:rPr>
          <w:rFonts w:cstheme="minorHAnsi"/>
          <w:b/>
          <w:spacing w:val="-3"/>
          <w:u w:val="single"/>
        </w:rPr>
        <w:t xml:space="preserve"> του απαραίτητου </w:t>
      </w:r>
      <w:r>
        <w:rPr>
          <w:rFonts w:cstheme="minorHAnsi"/>
          <w:b/>
          <w:u w:val="single"/>
        </w:rPr>
        <w:t xml:space="preserve">προσωπικού οι οποίοι θα εργάζονται στο Δημοτικό Κοινωνικό Παντοπωλείο του Δήμου Αχαρνών </w:t>
      </w:r>
      <w:r>
        <w:rPr>
          <w:rFonts w:cstheme="minorHAnsi"/>
          <w:b/>
          <w:spacing w:val="-3"/>
          <w:u w:val="single"/>
        </w:rPr>
        <w:t xml:space="preserve"> </w:t>
      </w:r>
      <w:r>
        <w:rPr>
          <w:rFonts w:cstheme="minorHAnsi"/>
          <w:b/>
          <w:u w:val="single"/>
        </w:rPr>
        <w:t>αναφέρονται</w:t>
      </w:r>
      <w:r>
        <w:rPr>
          <w:rFonts w:cstheme="minorHAnsi"/>
          <w:b/>
          <w:spacing w:val="-4"/>
          <w:u w:val="single"/>
        </w:rPr>
        <w:t xml:space="preserve"> </w:t>
      </w:r>
      <w:r>
        <w:rPr>
          <w:rFonts w:cstheme="minorHAnsi"/>
          <w:b/>
          <w:u w:val="single"/>
        </w:rPr>
        <w:t>παρακάτω:</w:t>
      </w:r>
    </w:p>
    <w:p w:rsidR="001A24D8" w:rsidRDefault="001A24D8" w:rsidP="001A24D8">
      <w:pPr>
        <w:pStyle w:val="2"/>
        <w:tabs>
          <w:tab w:val="left" w:pos="720"/>
        </w:tabs>
        <w:spacing w:before="144"/>
        <w:ind w:left="220" w:hanging="220"/>
        <w:jc w:val="both"/>
        <w:rPr>
          <w:rFonts w:asciiTheme="minorHAnsi" w:hAnsiTheme="minorHAnsi" w:cstheme="minorHAnsi"/>
          <w:u w:val="single"/>
        </w:rPr>
      </w:pPr>
    </w:p>
    <w:p w:rsidR="001A24D8" w:rsidRDefault="001A24D8" w:rsidP="001A24D8">
      <w:pPr>
        <w:pStyle w:val="2"/>
        <w:tabs>
          <w:tab w:val="left" w:pos="720"/>
        </w:tabs>
        <w:spacing w:before="144"/>
        <w:ind w:left="220" w:hanging="220"/>
        <w:jc w:val="both"/>
        <w:rPr>
          <w:rFonts w:asciiTheme="minorHAnsi" w:hAnsiTheme="minorHAnsi" w:cstheme="minorHAnsi"/>
          <w:u w:val="single"/>
        </w:rPr>
      </w:pPr>
      <w:r>
        <w:rPr>
          <w:rFonts w:asciiTheme="minorHAnsi" w:hAnsiTheme="minorHAnsi" w:cstheme="minorHAnsi"/>
          <w:u w:val="single"/>
        </w:rPr>
        <w:t>α. Η  Κοινωνική</w:t>
      </w:r>
      <w:r>
        <w:rPr>
          <w:rFonts w:asciiTheme="minorHAnsi" w:hAnsiTheme="minorHAnsi" w:cstheme="minorHAnsi"/>
          <w:spacing w:val="-4"/>
          <w:u w:val="single"/>
        </w:rPr>
        <w:t xml:space="preserve"> </w:t>
      </w:r>
      <w:r>
        <w:rPr>
          <w:rFonts w:asciiTheme="minorHAnsi" w:hAnsiTheme="minorHAnsi" w:cstheme="minorHAnsi"/>
          <w:u w:val="single"/>
        </w:rPr>
        <w:t>Λειτουργός</w:t>
      </w:r>
      <w:r>
        <w:rPr>
          <w:rFonts w:asciiTheme="minorHAnsi" w:hAnsiTheme="minorHAnsi" w:cstheme="minorHAnsi"/>
          <w:spacing w:val="50"/>
          <w:u w:val="single"/>
        </w:rPr>
        <w:t xml:space="preserve"> </w:t>
      </w:r>
      <w:r>
        <w:rPr>
          <w:rFonts w:asciiTheme="minorHAnsi" w:hAnsiTheme="minorHAnsi" w:cstheme="minorHAnsi"/>
          <w:u w:val="single"/>
        </w:rPr>
        <w:t>είναι</w:t>
      </w:r>
      <w:r>
        <w:rPr>
          <w:rFonts w:asciiTheme="minorHAnsi" w:hAnsiTheme="minorHAnsi" w:cstheme="minorHAnsi"/>
          <w:spacing w:val="-4"/>
          <w:u w:val="single"/>
        </w:rPr>
        <w:t xml:space="preserve"> </w:t>
      </w:r>
      <w:r>
        <w:rPr>
          <w:rFonts w:asciiTheme="minorHAnsi" w:hAnsiTheme="minorHAnsi" w:cstheme="minorHAnsi"/>
          <w:u w:val="single"/>
        </w:rPr>
        <w:t>η</w:t>
      </w:r>
      <w:r>
        <w:rPr>
          <w:rFonts w:asciiTheme="minorHAnsi" w:hAnsiTheme="minorHAnsi" w:cstheme="minorHAnsi"/>
          <w:spacing w:val="47"/>
          <w:u w:val="single"/>
        </w:rPr>
        <w:t xml:space="preserve"> </w:t>
      </w:r>
      <w:r>
        <w:rPr>
          <w:rFonts w:asciiTheme="minorHAnsi" w:hAnsiTheme="minorHAnsi" w:cstheme="minorHAnsi"/>
          <w:u w:val="single"/>
        </w:rPr>
        <w:t>Συντονίστρια:</w:t>
      </w:r>
    </w:p>
    <w:p w:rsidR="001A24D8" w:rsidRDefault="001A24D8" w:rsidP="001A24D8">
      <w:pPr>
        <w:pStyle w:val="a3"/>
        <w:rPr>
          <w:rFonts w:asciiTheme="minorHAnsi" w:hAnsiTheme="minorHAnsi" w:cstheme="minorHAnsi"/>
        </w:rPr>
      </w:pPr>
    </w:p>
    <w:p w:rsidR="001A24D8" w:rsidRDefault="001A24D8" w:rsidP="001A24D8">
      <w:pPr>
        <w:pStyle w:val="10"/>
        <w:numPr>
          <w:ilvl w:val="0"/>
          <w:numId w:val="16"/>
        </w:numPr>
        <w:spacing w:line="240" w:lineRule="auto"/>
        <w:ind w:left="709" w:right="-142" w:hanging="425"/>
        <w:rPr>
          <w:rFonts w:asciiTheme="minorHAnsi" w:hAnsiTheme="minorHAnsi" w:cstheme="minorHAnsi"/>
        </w:rPr>
      </w:pPr>
      <w:r>
        <w:rPr>
          <w:rFonts w:asciiTheme="minorHAnsi" w:hAnsiTheme="minorHAnsi" w:cstheme="minorHAnsi"/>
        </w:rPr>
        <w:t>η Κοινωνική Λειτουργός υποστηρίζεται από Εθνικά</w:t>
      </w:r>
      <w:r>
        <w:rPr>
          <w:rFonts w:asciiTheme="minorHAnsi" w:hAnsiTheme="minorHAnsi" w:cstheme="minorHAnsi"/>
          <w:spacing w:val="-2"/>
        </w:rPr>
        <w:t xml:space="preserve"> Π</w:t>
      </w:r>
      <w:r>
        <w:rPr>
          <w:rFonts w:asciiTheme="minorHAnsi" w:hAnsiTheme="minorHAnsi" w:cstheme="minorHAnsi"/>
        </w:rPr>
        <w:t>εριφερειακά και</w:t>
      </w:r>
      <w:r>
        <w:rPr>
          <w:rFonts w:asciiTheme="minorHAnsi" w:hAnsiTheme="minorHAnsi" w:cstheme="minorHAnsi"/>
          <w:spacing w:val="-4"/>
        </w:rPr>
        <w:t xml:space="preserve"> </w:t>
      </w:r>
      <w:r>
        <w:rPr>
          <w:rFonts w:asciiTheme="minorHAnsi" w:hAnsiTheme="minorHAnsi" w:cstheme="minorHAnsi"/>
        </w:rPr>
        <w:t>Ευρωπαϊκά Προγράμματα (ΕΣΠΑ) ή είναι Τακτικό Προσωπικό της Διεύθυνσης Κοινωνικής Πολιτικής του Δήμου Αχαρνών.</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Συντονίστρια</w:t>
      </w:r>
      <w:r>
        <w:rPr>
          <w:rFonts w:asciiTheme="minorHAnsi" w:hAnsiTheme="minorHAnsi" w:cstheme="minorHAnsi"/>
          <w:spacing w:val="1"/>
        </w:rPr>
        <w:t xml:space="preserve"> </w:t>
      </w:r>
      <w:r>
        <w:rPr>
          <w:rFonts w:asciiTheme="minorHAnsi" w:hAnsiTheme="minorHAnsi" w:cstheme="minorHAnsi"/>
        </w:rPr>
        <w:t>υποστηρίζει</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διοικητικά</w:t>
      </w:r>
      <w:r>
        <w:rPr>
          <w:rFonts w:asciiTheme="minorHAnsi" w:hAnsiTheme="minorHAnsi" w:cstheme="minorHAnsi"/>
          <w:spacing w:val="1"/>
        </w:rPr>
        <w:t xml:space="preserve"> </w:t>
      </w:r>
      <w:r>
        <w:rPr>
          <w:rFonts w:asciiTheme="minorHAnsi" w:hAnsiTheme="minorHAnsi" w:cstheme="minorHAnsi"/>
        </w:rPr>
        <w:t>τις</w:t>
      </w:r>
      <w:r>
        <w:rPr>
          <w:rFonts w:asciiTheme="minorHAnsi" w:hAnsiTheme="minorHAnsi" w:cstheme="minorHAnsi"/>
          <w:spacing w:val="1"/>
        </w:rPr>
        <w:t xml:space="preserve"> </w:t>
      </w:r>
      <w:r>
        <w:rPr>
          <w:rFonts w:asciiTheme="minorHAnsi" w:hAnsiTheme="minorHAnsi" w:cstheme="minorHAnsi"/>
        </w:rPr>
        <w:t>δραστηριότητες</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Δομής.</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 xml:space="preserve">Κατά την υποδοχή (πρώτη επίσκεψη) των ωφελουμένων, καταγράφει τα γενικά </w:t>
      </w:r>
      <w:r>
        <w:rPr>
          <w:rFonts w:asciiTheme="minorHAnsi" w:hAnsiTheme="minorHAnsi" w:cstheme="minorHAnsi"/>
          <w:spacing w:val="-52"/>
        </w:rPr>
        <w:t xml:space="preserve"> </w:t>
      </w:r>
      <w:r>
        <w:rPr>
          <w:rFonts w:asciiTheme="minorHAnsi" w:hAnsiTheme="minorHAnsi" w:cstheme="minorHAnsi"/>
        </w:rPr>
        <w:t>στοιχεία</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στο</w:t>
      </w:r>
      <w:r>
        <w:rPr>
          <w:rFonts w:asciiTheme="minorHAnsi" w:hAnsiTheme="minorHAnsi" w:cstheme="minorHAnsi"/>
          <w:spacing w:val="1"/>
        </w:rPr>
        <w:t xml:space="preserve"> </w:t>
      </w:r>
      <w:r>
        <w:rPr>
          <w:rFonts w:asciiTheme="minorHAnsi" w:hAnsiTheme="minorHAnsi" w:cstheme="minorHAnsi"/>
        </w:rPr>
        <w:t>πληροφοριακό</w:t>
      </w:r>
      <w:r>
        <w:rPr>
          <w:rFonts w:asciiTheme="minorHAnsi" w:hAnsiTheme="minorHAnsi" w:cstheme="minorHAnsi"/>
          <w:spacing w:val="1"/>
        </w:rPr>
        <w:t xml:space="preserve"> </w:t>
      </w:r>
      <w:r>
        <w:rPr>
          <w:rFonts w:asciiTheme="minorHAnsi" w:hAnsiTheme="minorHAnsi" w:cstheme="minorHAnsi"/>
        </w:rPr>
        <w:t>σύστημα</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παραπέμπει</w:t>
      </w:r>
      <w:r>
        <w:rPr>
          <w:rFonts w:asciiTheme="minorHAnsi" w:hAnsiTheme="minorHAnsi" w:cstheme="minorHAnsi"/>
          <w:spacing w:val="1"/>
        </w:rPr>
        <w:t xml:space="preserve"> </w:t>
      </w:r>
      <w:r>
        <w:rPr>
          <w:rFonts w:asciiTheme="minorHAnsi" w:hAnsiTheme="minorHAnsi" w:cstheme="minorHAnsi"/>
        </w:rPr>
        <w:t>στο</w:t>
      </w:r>
      <w:r>
        <w:rPr>
          <w:rFonts w:asciiTheme="minorHAnsi" w:hAnsiTheme="minorHAnsi" w:cstheme="minorHAnsi"/>
          <w:spacing w:val="1"/>
        </w:rPr>
        <w:t xml:space="preserve"> </w:t>
      </w:r>
      <w:r>
        <w:rPr>
          <w:rFonts w:asciiTheme="minorHAnsi" w:hAnsiTheme="minorHAnsi" w:cstheme="minorHAnsi"/>
        </w:rPr>
        <w:t>Κέντρο</w:t>
      </w:r>
      <w:r>
        <w:rPr>
          <w:rFonts w:asciiTheme="minorHAnsi" w:hAnsiTheme="minorHAnsi" w:cstheme="minorHAnsi"/>
          <w:spacing w:val="1"/>
        </w:rPr>
        <w:t xml:space="preserve"> </w:t>
      </w:r>
      <w:r>
        <w:rPr>
          <w:rFonts w:asciiTheme="minorHAnsi" w:hAnsiTheme="minorHAnsi" w:cstheme="minorHAnsi"/>
        </w:rPr>
        <w:t>Κοινότητας</w:t>
      </w:r>
      <w:r>
        <w:rPr>
          <w:rFonts w:asciiTheme="minorHAnsi" w:hAnsiTheme="minorHAnsi" w:cstheme="minorHAnsi"/>
          <w:spacing w:val="1"/>
        </w:rPr>
        <w:t xml:space="preserve"> </w:t>
      </w:r>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εφόσον</w:t>
      </w:r>
      <w:r>
        <w:rPr>
          <w:rFonts w:asciiTheme="minorHAnsi" w:hAnsiTheme="minorHAnsi" w:cstheme="minorHAnsi"/>
          <w:spacing w:val="1"/>
        </w:rPr>
        <w:t xml:space="preserve"> </w:t>
      </w:r>
      <w:r>
        <w:rPr>
          <w:rFonts w:asciiTheme="minorHAnsi" w:hAnsiTheme="minorHAnsi" w:cstheme="minorHAnsi"/>
        </w:rPr>
        <w:t>υπάρχει</w:t>
      </w:r>
      <w:r>
        <w:rPr>
          <w:rFonts w:asciiTheme="minorHAnsi" w:hAnsiTheme="minorHAnsi" w:cstheme="minorHAnsi"/>
          <w:spacing w:val="1"/>
        </w:rPr>
        <w:t xml:space="preserve"> </w:t>
      </w:r>
      <w:r>
        <w:rPr>
          <w:rFonts w:asciiTheme="minorHAnsi" w:hAnsiTheme="minorHAnsi" w:cstheme="minorHAnsi"/>
        </w:rPr>
        <w:t>ανάγκη</w:t>
      </w:r>
      <w:r>
        <w:rPr>
          <w:rFonts w:asciiTheme="minorHAnsi" w:hAnsiTheme="minorHAnsi" w:cstheme="minorHAnsi"/>
          <w:spacing w:val="1"/>
        </w:rPr>
        <w:t xml:space="preserve"> </w:t>
      </w:r>
      <w:r>
        <w:rPr>
          <w:rFonts w:asciiTheme="minorHAnsi" w:hAnsiTheme="minorHAnsi" w:cstheme="minorHAnsi"/>
        </w:rPr>
        <w:t>ή</w:t>
      </w:r>
      <w:r>
        <w:rPr>
          <w:rFonts w:asciiTheme="minorHAnsi" w:hAnsiTheme="minorHAnsi" w:cstheme="minorHAnsi"/>
          <w:spacing w:val="1"/>
        </w:rPr>
        <w:t xml:space="preserve"> </w:t>
      </w:r>
      <w:r>
        <w:rPr>
          <w:rFonts w:asciiTheme="minorHAnsi" w:hAnsiTheme="minorHAnsi" w:cstheme="minorHAnsi"/>
        </w:rPr>
        <w:t>κριθεί</w:t>
      </w:r>
      <w:r>
        <w:rPr>
          <w:rFonts w:asciiTheme="minorHAnsi" w:hAnsiTheme="minorHAnsi" w:cstheme="minorHAnsi"/>
          <w:spacing w:val="1"/>
        </w:rPr>
        <w:t xml:space="preserve"> </w:t>
      </w:r>
      <w:r>
        <w:rPr>
          <w:rFonts w:asciiTheme="minorHAnsi" w:hAnsiTheme="minorHAnsi" w:cstheme="minorHAnsi"/>
        </w:rPr>
        <w:t>σκόπιμο</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στελέχη</w:t>
      </w:r>
      <w:r>
        <w:rPr>
          <w:rFonts w:asciiTheme="minorHAnsi" w:hAnsiTheme="minorHAnsi" w:cstheme="minorHAnsi"/>
          <w:spacing w:val="1"/>
        </w:rPr>
        <w:t xml:space="preserve"> </w:t>
      </w:r>
      <w:r>
        <w:rPr>
          <w:rFonts w:asciiTheme="minorHAnsi" w:hAnsiTheme="minorHAnsi" w:cstheme="minorHAnsi"/>
        </w:rPr>
        <w:t xml:space="preserve">της </w:t>
      </w:r>
      <w:r>
        <w:rPr>
          <w:rFonts w:asciiTheme="minorHAnsi" w:hAnsiTheme="minorHAnsi" w:cstheme="minorHAnsi"/>
          <w:spacing w:val="-52"/>
        </w:rPr>
        <w:t xml:space="preserve"> </w:t>
      </w:r>
      <w:r>
        <w:rPr>
          <w:rFonts w:asciiTheme="minorHAnsi" w:hAnsiTheme="minorHAnsi" w:cstheme="minorHAnsi"/>
        </w:rPr>
        <w:t>Δομής-</w:t>
      </w:r>
      <w:r>
        <w:rPr>
          <w:rFonts w:asciiTheme="minorHAnsi" w:hAnsiTheme="minorHAnsi" w:cstheme="minorHAnsi"/>
          <w:spacing w:val="25"/>
        </w:rPr>
        <w:t xml:space="preserve"> </w:t>
      </w:r>
      <w:r>
        <w:rPr>
          <w:rFonts w:asciiTheme="minorHAnsi" w:hAnsiTheme="minorHAnsi" w:cstheme="minorHAnsi"/>
        </w:rPr>
        <w:t>για</w:t>
      </w:r>
      <w:r>
        <w:rPr>
          <w:rFonts w:asciiTheme="minorHAnsi" w:hAnsiTheme="minorHAnsi" w:cstheme="minorHAnsi"/>
          <w:spacing w:val="26"/>
        </w:rPr>
        <w:t xml:space="preserve"> </w:t>
      </w:r>
      <w:r>
        <w:rPr>
          <w:rFonts w:asciiTheme="minorHAnsi" w:hAnsiTheme="minorHAnsi" w:cstheme="minorHAnsi"/>
        </w:rPr>
        <w:t>την</w:t>
      </w:r>
      <w:r>
        <w:rPr>
          <w:rFonts w:asciiTheme="minorHAnsi" w:hAnsiTheme="minorHAnsi" w:cstheme="minorHAnsi"/>
          <w:spacing w:val="26"/>
        </w:rPr>
        <w:t xml:space="preserve"> </w:t>
      </w:r>
      <w:r>
        <w:rPr>
          <w:rFonts w:asciiTheme="minorHAnsi" w:hAnsiTheme="minorHAnsi" w:cstheme="minorHAnsi"/>
        </w:rPr>
        <w:t>πλήρη</w:t>
      </w:r>
      <w:r>
        <w:rPr>
          <w:rFonts w:asciiTheme="minorHAnsi" w:hAnsiTheme="minorHAnsi" w:cstheme="minorHAnsi"/>
          <w:spacing w:val="28"/>
        </w:rPr>
        <w:t xml:space="preserve"> </w:t>
      </w:r>
      <w:r>
        <w:rPr>
          <w:rFonts w:asciiTheme="minorHAnsi" w:hAnsiTheme="minorHAnsi" w:cstheme="minorHAnsi"/>
        </w:rPr>
        <w:t>καταγραφή</w:t>
      </w:r>
      <w:r>
        <w:rPr>
          <w:rFonts w:asciiTheme="minorHAnsi" w:hAnsiTheme="minorHAnsi" w:cstheme="minorHAnsi"/>
          <w:spacing w:val="27"/>
        </w:rPr>
        <w:t xml:space="preserve"> </w:t>
      </w:r>
      <w:r>
        <w:rPr>
          <w:rFonts w:asciiTheme="minorHAnsi" w:hAnsiTheme="minorHAnsi" w:cstheme="minorHAnsi"/>
        </w:rPr>
        <w:t>και</w:t>
      </w:r>
      <w:r>
        <w:rPr>
          <w:rFonts w:asciiTheme="minorHAnsi" w:hAnsiTheme="minorHAnsi" w:cstheme="minorHAnsi"/>
          <w:spacing w:val="27"/>
        </w:rPr>
        <w:t xml:space="preserve"> </w:t>
      </w:r>
      <w:r>
        <w:rPr>
          <w:rFonts w:asciiTheme="minorHAnsi" w:hAnsiTheme="minorHAnsi" w:cstheme="minorHAnsi"/>
        </w:rPr>
        <w:t>παρακολούθησή</w:t>
      </w:r>
      <w:r>
        <w:rPr>
          <w:rFonts w:asciiTheme="minorHAnsi" w:hAnsiTheme="minorHAnsi" w:cstheme="minorHAnsi"/>
          <w:spacing w:val="29"/>
        </w:rPr>
        <w:t xml:space="preserve"> </w:t>
      </w:r>
      <w:r>
        <w:rPr>
          <w:rFonts w:asciiTheme="minorHAnsi" w:hAnsiTheme="minorHAnsi" w:cstheme="minorHAnsi"/>
        </w:rPr>
        <w:t>τους.</w:t>
      </w:r>
      <w:r>
        <w:rPr>
          <w:rFonts w:asciiTheme="minorHAnsi" w:hAnsiTheme="minorHAnsi" w:cstheme="minorHAnsi"/>
          <w:spacing w:val="26"/>
        </w:rPr>
        <w:t xml:space="preserve"> </w:t>
      </w:r>
      <w:r>
        <w:rPr>
          <w:rFonts w:asciiTheme="minorHAnsi" w:hAnsiTheme="minorHAnsi" w:cstheme="minorHAnsi"/>
        </w:rPr>
        <w:t>Σε</w:t>
      </w:r>
      <w:r>
        <w:rPr>
          <w:rFonts w:asciiTheme="minorHAnsi" w:hAnsiTheme="minorHAnsi" w:cstheme="minorHAnsi"/>
          <w:spacing w:val="26"/>
        </w:rPr>
        <w:t xml:space="preserve"> </w:t>
      </w:r>
      <w:r>
        <w:rPr>
          <w:rFonts w:asciiTheme="minorHAnsi" w:hAnsiTheme="minorHAnsi" w:cstheme="minorHAnsi"/>
        </w:rPr>
        <w:t>κάθε</w:t>
      </w:r>
      <w:r>
        <w:rPr>
          <w:rFonts w:asciiTheme="minorHAnsi" w:hAnsiTheme="minorHAnsi" w:cstheme="minorHAnsi"/>
          <w:spacing w:val="27"/>
        </w:rPr>
        <w:t xml:space="preserve"> </w:t>
      </w:r>
      <w:r>
        <w:rPr>
          <w:rFonts w:asciiTheme="minorHAnsi" w:hAnsiTheme="minorHAnsi" w:cstheme="minorHAnsi"/>
        </w:rPr>
        <w:t>επόμενη επίσκεψη</w:t>
      </w:r>
      <w:r>
        <w:rPr>
          <w:rFonts w:asciiTheme="minorHAnsi" w:hAnsiTheme="minorHAnsi" w:cstheme="minorHAnsi"/>
          <w:spacing w:val="1"/>
        </w:rPr>
        <w:t xml:space="preserve"> </w:t>
      </w:r>
      <w:r>
        <w:rPr>
          <w:rFonts w:asciiTheme="minorHAnsi" w:hAnsiTheme="minorHAnsi" w:cstheme="minorHAnsi"/>
        </w:rPr>
        <w:t>καταγράφονται</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ημερομηνία</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παρεχόμενα</w:t>
      </w:r>
      <w:r>
        <w:rPr>
          <w:rFonts w:asciiTheme="minorHAnsi" w:hAnsiTheme="minorHAnsi" w:cstheme="minorHAnsi"/>
          <w:spacing w:val="1"/>
        </w:rPr>
        <w:t xml:space="preserve"> </w:t>
      </w:r>
      <w:r>
        <w:rPr>
          <w:rFonts w:asciiTheme="minorHAnsi" w:hAnsiTheme="minorHAnsi" w:cstheme="minorHAnsi"/>
        </w:rPr>
        <w:t>προϊόντα/</w:t>
      </w:r>
      <w:r>
        <w:rPr>
          <w:rFonts w:asciiTheme="minorHAnsi" w:hAnsiTheme="minorHAnsi" w:cstheme="minorHAnsi"/>
          <w:spacing w:val="1"/>
        </w:rPr>
        <w:t xml:space="preserve"> </w:t>
      </w:r>
      <w:r>
        <w:rPr>
          <w:rFonts w:asciiTheme="minorHAnsi" w:hAnsiTheme="minorHAnsi" w:cstheme="minorHAnsi"/>
        </w:rPr>
        <w:t>υπηρεσίες.</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Διατηρεί</w:t>
      </w:r>
      <w:r>
        <w:rPr>
          <w:rFonts w:asciiTheme="minorHAnsi" w:hAnsiTheme="minorHAnsi" w:cstheme="minorHAnsi"/>
          <w:spacing w:val="1"/>
        </w:rPr>
        <w:t xml:space="preserve"> </w:t>
      </w:r>
      <w:r>
        <w:rPr>
          <w:rFonts w:asciiTheme="minorHAnsi" w:hAnsiTheme="minorHAnsi" w:cstheme="minorHAnsi"/>
        </w:rPr>
        <w:t>αρχείο</w:t>
      </w:r>
      <w:r>
        <w:rPr>
          <w:rFonts w:asciiTheme="minorHAnsi" w:hAnsiTheme="minorHAnsi" w:cstheme="minorHAnsi"/>
          <w:spacing w:val="1"/>
        </w:rPr>
        <w:t xml:space="preserve"> </w:t>
      </w:r>
      <w:r>
        <w:rPr>
          <w:rFonts w:asciiTheme="minorHAnsi" w:hAnsiTheme="minorHAnsi" w:cstheme="minorHAnsi"/>
        </w:rPr>
        <w:t>όλων</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παραστατικών</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αφορούν</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λειτουργία</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Δομής.</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Παρέχει</w:t>
      </w:r>
      <w:r>
        <w:rPr>
          <w:rFonts w:asciiTheme="minorHAnsi" w:hAnsiTheme="minorHAnsi" w:cstheme="minorHAnsi"/>
          <w:spacing w:val="-5"/>
        </w:rPr>
        <w:t xml:space="preserve"> </w:t>
      </w:r>
      <w:r>
        <w:rPr>
          <w:rFonts w:asciiTheme="minorHAnsi" w:hAnsiTheme="minorHAnsi" w:cstheme="minorHAnsi"/>
        </w:rPr>
        <w:t>γραμματειακή</w:t>
      </w:r>
      <w:r>
        <w:rPr>
          <w:rFonts w:asciiTheme="minorHAnsi" w:hAnsiTheme="minorHAnsi" w:cstheme="minorHAnsi"/>
          <w:spacing w:val="-6"/>
        </w:rPr>
        <w:t xml:space="preserve"> </w:t>
      </w:r>
      <w:r>
        <w:rPr>
          <w:rFonts w:asciiTheme="minorHAnsi" w:hAnsiTheme="minorHAnsi" w:cstheme="minorHAnsi"/>
        </w:rPr>
        <w:t>υποστήριξη.</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Τηρεί διοικητικό φάκελο, ο οποίος περιλαμβάνει: αρχείο μηνιαίων αναφορών,</w:t>
      </w:r>
      <w:r>
        <w:rPr>
          <w:rFonts w:asciiTheme="minorHAnsi" w:hAnsiTheme="minorHAnsi" w:cstheme="minorHAnsi"/>
          <w:spacing w:val="1"/>
        </w:rPr>
        <w:t xml:space="preserve"> </w:t>
      </w:r>
      <w:r>
        <w:rPr>
          <w:rFonts w:asciiTheme="minorHAnsi" w:hAnsiTheme="minorHAnsi" w:cstheme="minorHAnsi"/>
        </w:rPr>
        <w:t>αρχείο αλληλογραφίας, αρχείο δράσεων δημοσιότητας-προβολής και δικτύωσης</w:t>
      </w:r>
      <w:r>
        <w:rPr>
          <w:rFonts w:asciiTheme="minorHAnsi" w:hAnsiTheme="minorHAnsi" w:cstheme="minorHAnsi"/>
          <w:spacing w:val="1"/>
        </w:rPr>
        <w:t xml:space="preserve"> </w:t>
      </w:r>
      <w:r>
        <w:rPr>
          <w:rFonts w:asciiTheme="minorHAnsi" w:hAnsiTheme="minorHAnsi" w:cstheme="minorHAnsi"/>
        </w:rPr>
        <w:t>με χορηγούς</w:t>
      </w:r>
      <w:r>
        <w:rPr>
          <w:rFonts w:asciiTheme="minorHAnsi" w:hAnsiTheme="minorHAnsi" w:cstheme="minorHAnsi"/>
          <w:spacing w:val="1"/>
        </w:rPr>
        <w:t xml:space="preserve"> </w:t>
      </w:r>
      <w:r>
        <w:rPr>
          <w:rFonts w:asciiTheme="minorHAnsi" w:hAnsiTheme="minorHAnsi" w:cstheme="minorHAnsi"/>
        </w:rPr>
        <w:t xml:space="preserve">και φορείς της κοινότητας, ενημέρωση και υποστήριξη του </w:t>
      </w:r>
      <w:r>
        <w:rPr>
          <w:rFonts w:asciiTheme="minorHAnsi" w:hAnsiTheme="minorHAnsi" w:cstheme="minorHAnsi"/>
          <w:lang w:val="en-US"/>
        </w:rPr>
        <w:t>social</w:t>
      </w:r>
      <w:r w:rsidRPr="001A24D8">
        <w:rPr>
          <w:rFonts w:asciiTheme="minorHAnsi" w:hAnsiTheme="minorHAnsi" w:cstheme="minorHAnsi"/>
        </w:rPr>
        <w:t xml:space="preserve"> </w:t>
      </w:r>
      <w:proofErr w:type="spellStart"/>
      <w:r>
        <w:rPr>
          <w:rFonts w:asciiTheme="minorHAnsi" w:hAnsiTheme="minorHAnsi" w:cstheme="minorHAnsi"/>
          <w:lang w:val="en-US"/>
        </w:rPr>
        <w:t>attica</w:t>
      </w:r>
      <w:proofErr w:type="spellEnd"/>
      <w:r>
        <w:rPr>
          <w:rFonts w:asciiTheme="minorHAnsi" w:hAnsiTheme="minorHAnsi" w:cstheme="minorHAnsi"/>
        </w:rPr>
        <w:t xml:space="preserve">, αρχείο με τα </w:t>
      </w:r>
      <w:proofErr w:type="spellStart"/>
      <w:r>
        <w:rPr>
          <w:rFonts w:asciiTheme="minorHAnsi" w:hAnsiTheme="minorHAnsi" w:cstheme="minorHAnsi"/>
        </w:rPr>
        <w:t>παρουσιολόγια</w:t>
      </w:r>
      <w:proofErr w:type="spellEnd"/>
      <w:r>
        <w:rPr>
          <w:rFonts w:asciiTheme="minorHAnsi" w:hAnsiTheme="minorHAnsi" w:cstheme="minorHAnsi"/>
        </w:rPr>
        <w:t xml:space="preserve"> και τις</w:t>
      </w:r>
      <w:r>
        <w:rPr>
          <w:rFonts w:asciiTheme="minorHAnsi" w:hAnsiTheme="minorHAnsi" w:cstheme="minorHAnsi"/>
          <w:spacing w:val="1"/>
        </w:rPr>
        <w:t xml:space="preserve"> </w:t>
      </w:r>
      <w:r>
        <w:rPr>
          <w:rFonts w:asciiTheme="minorHAnsi" w:hAnsiTheme="minorHAnsi" w:cstheme="minorHAnsi"/>
        </w:rPr>
        <w:t>άδειες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2"/>
        </w:rPr>
        <w:t xml:space="preserve"> </w:t>
      </w:r>
      <w:r>
        <w:rPr>
          <w:rFonts w:asciiTheme="minorHAnsi" w:hAnsiTheme="minorHAnsi" w:cstheme="minorHAnsi"/>
        </w:rPr>
        <w:t>προσωπικού,</w:t>
      </w:r>
      <w:r>
        <w:rPr>
          <w:rFonts w:asciiTheme="minorHAnsi" w:hAnsiTheme="minorHAnsi" w:cstheme="minorHAnsi"/>
          <w:spacing w:val="1"/>
        </w:rPr>
        <w:t xml:space="preserve"> </w:t>
      </w:r>
      <w:r>
        <w:rPr>
          <w:rFonts w:asciiTheme="minorHAnsi" w:hAnsiTheme="minorHAnsi" w:cstheme="minorHAnsi"/>
        </w:rPr>
        <w:t>αρχείο</w:t>
      </w:r>
      <w:r>
        <w:rPr>
          <w:rFonts w:asciiTheme="minorHAnsi" w:hAnsiTheme="minorHAnsi" w:cstheme="minorHAnsi"/>
          <w:spacing w:val="1"/>
        </w:rPr>
        <w:t xml:space="preserve"> </w:t>
      </w:r>
      <w:r>
        <w:rPr>
          <w:rFonts w:asciiTheme="minorHAnsi" w:hAnsiTheme="minorHAnsi" w:cstheme="minorHAnsi"/>
        </w:rPr>
        <w:t>εθελοντών.</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Μεριμνά</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εξασφάλιση</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διανομή</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παρεχόμενων</w:t>
      </w:r>
      <w:r>
        <w:rPr>
          <w:rFonts w:asciiTheme="minorHAnsi" w:hAnsiTheme="minorHAnsi" w:cstheme="minorHAnsi"/>
          <w:spacing w:val="1"/>
        </w:rPr>
        <w:t xml:space="preserve"> </w:t>
      </w:r>
      <w:r>
        <w:rPr>
          <w:rFonts w:asciiTheme="minorHAnsi" w:hAnsiTheme="minorHAnsi" w:cstheme="minorHAnsi"/>
        </w:rPr>
        <w:t>αγαθών</w:t>
      </w:r>
      <w:r>
        <w:rPr>
          <w:rFonts w:asciiTheme="minorHAnsi" w:hAnsiTheme="minorHAnsi" w:cstheme="minorHAnsi"/>
          <w:spacing w:val="1"/>
        </w:rPr>
        <w:t xml:space="preserve"> </w:t>
      </w:r>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προϊόντων.</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lastRenderedPageBreak/>
        <w:t>Συμμετέχει</w:t>
      </w:r>
      <w:r>
        <w:rPr>
          <w:rFonts w:asciiTheme="minorHAnsi" w:hAnsiTheme="minorHAnsi" w:cstheme="minorHAnsi"/>
          <w:spacing w:val="1"/>
        </w:rPr>
        <w:t xml:space="preserve">, </w:t>
      </w:r>
      <w:r>
        <w:rPr>
          <w:rFonts w:asciiTheme="minorHAnsi" w:hAnsiTheme="minorHAnsi" w:cstheme="minorHAnsi"/>
        </w:rPr>
        <w:t>συντονίζει τη</w:t>
      </w:r>
      <w:r>
        <w:rPr>
          <w:rFonts w:asciiTheme="minorHAnsi" w:hAnsiTheme="minorHAnsi" w:cstheme="minorHAnsi"/>
          <w:spacing w:val="1"/>
        </w:rPr>
        <w:t xml:space="preserve"> </w:t>
      </w:r>
      <w:r>
        <w:rPr>
          <w:rFonts w:asciiTheme="minorHAnsi" w:hAnsiTheme="minorHAnsi" w:cstheme="minorHAnsi"/>
        </w:rPr>
        <w:t>διασύνδεση</w:t>
      </w:r>
      <w:r>
        <w:rPr>
          <w:rFonts w:asciiTheme="minorHAnsi" w:hAnsiTheme="minorHAnsi" w:cstheme="minorHAnsi"/>
          <w:spacing w:val="2"/>
        </w:rPr>
        <w:t xml:space="preserve"> </w:t>
      </w:r>
      <w:r>
        <w:rPr>
          <w:rFonts w:asciiTheme="minorHAnsi" w:hAnsiTheme="minorHAnsi" w:cstheme="minorHAnsi"/>
        </w:rPr>
        <w:t>με</w:t>
      </w:r>
      <w:r>
        <w:rPr>
          <w:rFonts w:asciiTheme="minorHAnsi" w:hAnsiTheme="minorHAnsi" w:cstheme="minorHAnsi"/>
          <w:spacing w:val="-2"/>
        </w:rPr>
        <w:t xml:space="preserve"> </w:t>
      </w:r>
      <w:r>
        <w:rPr>
          <w:rFonts w:asciiTheme="minorHAnsi" w:hAnsiTheme="minorHAnsi" w:cstheme="minorHAnsi"/>
        </w:rPr>
        <w:t>την κοινότητα, τις δράσεις</w:t>
      </w:r>
      <w:r>
        <w:rPr>
          <w:rFonts w:asciiTheme="minorHAnsi" w:hAnsiTheme="minorHAnsi" w:cstheme="minorHAnsi"/>
          <w:spacing w:val="1"/>
        </w:rPr>
        <w:t xml:space="preserve"> </w:t>
      </w:r>
      <w:r>
        <w:rPr>
          <w:rFonts w:asciiTheme="minorHAnsi" w:hAnsiTheme="minorHAnsi" w:cstheme="minorHAnsi"/>
        </w:rPr>
        <w:t>δημοσιότητας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δικτύωσης 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προσέλκυση</w:t>
      </w:r>
      <w:r>
        <w:rPr>
          <w:rFonts w:asciiTheme="minorHAnsi" w:hAnsiTheme="minorHAnsi" w:cstheme="minorHAnsi"/>
          <w:spacing w:val="1"/>
        </w:rPr>
        <w:t xml:space="preserve"> </w:t>
      </w:r>
      <w:r>
        <w:rPr>
          <w:rFonts w:asciiTheme="minorHAnsi" w:hAnsiTheme="minorHAnsi" w:cstheme="minorHAnsi"/>
        </w:rPr>
        <w:t>χορηγών και</w:t>
      </w:r>
      <w:r>
        <w:rPr>
          <w:rFonts w:asciiTheme="minorHAnsi" w:hAnsiTheme="minorHAnsi" w:cstheme="minorHAnsi"/>
          <w:spacing w:val="1"/>
        </w:rPr>
        <w:t xml:space="preserve"> </w:t>
      </w:r>
      <w:r>
        <w:rPr>
          <w:rFonts w:asciiTheme="minorHAnsi" w:hAnsiTheme="minorHAnsi" w:cstheme="minorHAnsi"/>
        </w:rPr>
        <w:t>εθελοντών.</w:t>
      </w:r>
    </w:p>
    <w:p w:rsidR="001A24D8" w:rsidRDefault="001A24D8" w:rsidP="001A24D8">
      <w:pPr>
        <w:pStyle w:val="10"/>
        <w:numPr>
          <w:ilvl w:val="0"/>
          <w:numId w:val="17"/>
        </w:numPr>
        <w:tabs>
          <w:tab w:val="left" w:pos="180"/>
        </w:tabs>
        <w:spacing w:line="240" w:lineRule="auto"/>
        <w:ind w:right="-142"/>
        <w:rPr>
          <w:rFonts w:asciiTheme="minorHAnsi" w:hAnsiTheme="minorHAnsi" w:cstheme="minorHAnsi"/>
        </w:rPr>
      </w:pPr>
      <w:r>
        <w:rPr>
          <w:rFonts w:asciiTheme="minorHAnsi" w:hAnsiTheme="minorHAnsi" w:cstheme="minorHAnsi"/>
        </w:rPr>
        <w:t>Συμμετέχει</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συναντήσεις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εκπαιδεύσεις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προσωπικού</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 xml:space="preserve">των </w:t>
      </w:r>
      <w:r>
        <w:rPr>
          <w:rFonts w:asciiTheme="minorHAnsi" w:hAnsiTheme="minorHAnsi" w:cstheme="minorHAnsi"/>
          <w:spacing w:val="-52"/>
        </w:rPr>
        <w:t xml:space="preserve"> </w:t>
      </w:r>
      <w:r>
        <w:rPr>
          <w:rFonts w:asciiTheme="minorHAnsi" w:hAnsiTheme="minorHAnsi" w:cstheme="minorHAnsi"/>
        </w:rPr>
        <w:t>εθελοντών.</w:t>
      </w:r>
    </w:p>
    <w:p w:rsidR="001A24D8" w:rsidRDefault="001A24D8" w:rsidP="001A24D8">
      <w:pPr>
        <w:widowControl/>
        <w:numPr>
          <w:ilvl w:val="0"/>
          <w:numId w:val="17"/>
        </w:numPr>
        <w:suppressAutoHyphens/>
        <w:autoSpaceDE/>
        <w:autoSpaceDN/>
        <w:ind w:right="-142"/>
        <w:jc w:val="both"/>
        <w:rPr>
          <w:rFonts w:asciiTheme="minorHAnsi" w:hAnsiTheme="minorHAnsi" w:cstheme="minorHAnsi"/>
        </w:rPr>
      </w:pPr>
      <w:r>
        <w:rPr>
          <w:rFonts w:cstheme="minorHAnsi"/>
        </w:rPr>
        <w:t xml:space="preserve">Πραγματοποιεί συμβουλευτική υποστήριξη σε ευπαθή  άτομα / οικογένειες. </w:t>
      </w:r>
    </w:p>
    <w:p w:rsidR="001A24D8" w:rsidRDefault="001A24D8" w:rsidP="001A24D8">
      <w:pPr>
        <w:widowControl/>
        <w:numPr>
          <w:ilvl w:val="0"/>
          <w:numId w:val="17"/>
        </w:numPr>
        <w:suppressAutoHyphens/>
        <w:autoSpaceDE/>
        <w:autoSpaceDN/>
        <w:ind w:right="-142"/>
        <w:jc w:val="both"/>
        <w:rPr>
          <w:rFonts w:cstheme="minorHAnsi"/>
        </w:rPr>
      </w:pPr>
      <w:r>
        <w:rPr>
          <w:rFonts w:cstheme="minorHAnsi"/>
        </w:rPr>
        <w:t xml:space="preserve">Ενημερώνει –καθοδηγεί-  κατευθύνει τους ωφελούμενους. </w:t>
      </w:r>
    </w:p>
    <w:p w:rsidR="001A24D8" w:rsidRDefault="001A24D8" w:rsidP="001A24D8">
      <w:pPr>
        <w:widowControl/>
        <w:numPr>
          <w:ilvl w:val="0"/>
          <w:numId w:val="17"/>
        </w:numPr>
        <w:suppressAutoHyphens/>
        <w:autoSpaceDE/>
        <w:autoSpaceDN/>
        <w:ind w:right="-142"/>
        <w:jc w:val="both"/>
        <w:rPr>
          <w:rFonts w:cstheme="minorHAnsi"/>
        </w:rPr>
      </w:pPr>
      <w:r>
        <w:rPr>
          <w:rFonts w:cstheme="minorHAnsi"/>
        </w:rPr>
        <w:t>Διαμεσολαβεί με άλλες υπηρεσίες και δομές για τη διευθέτηση των  προβλημάτων των ωφελουμένων.</w:t>
      </w:r>
    </w:p>
    <w:p w:rsidR="001A24D8" w:rsidRDefault="001A24D8" w:rsidP="001A24D8">
      <w:pPr>
        <w:widowControl/>
        <w:numPr>
          <w:ilvl w:val="0"/>
          <w:numId w:val="17"/>
        </w:numPr>
        <w:suppressAutoHyphens/>
        <w:autoSpaceDE/>
        <w:autoSpaceDN/>
        <w:ind w:right="-142"/>
        <w:jc w:val="both"/>
        <w:rPr>
          <w:rFonts w:cstheme="minorHAnsi"/>
        </w:rPr>
      </w:pPr>
      <w:r>
        <w:rPr>
          <w:rFonts w:cstheme="minorHAnsi"/>
        </w:rPr>
        <w:t>Πραγματοποιεί κοινωνικές έρευνες όπου κρίνει  απαραίτητο ή κατόπιν εισαγγελικής εντολής</w:t>
      </w:r>
    </w:p>
    <w:p w:rsidR="001A24D8" w:rsidRDefault="001A24D8" w:rsidP="001A24D8">
      <w:pPr>
        <w:widowControl/>
        <w:numPr>
          <w:ilvl w:val="0"/>
          <w:numId w:val="17"/>
        </w:numPr>
        <w:suppressAutoHyphens/>
        <w:autoSpaceDE/>
        <w:autoSpaceDN/>
        <w:ind w:right="-142"/>
        <w:jc w:val="both"/>
        <w:rPr>
          <w:rFonts w:cstheme="minorHAnsi"/>
        </w:rPr>
      </w:pPr>
      <w:r>
        <w:rPr>
          <w:rFonts w:cstheme="minorHAnsi"/>
        </w:rPr>
        <w:t xml:space="preserve">Συμμετέχει σε διεπιστημονική ομάδα από τη θέση και τον ρόλο του  για την  επίλυση προβλημάτων της Δομής και στο σχεδιασμό της κοινωνικής πολιτικής που αφορούν τη Δομή. </w:t>
      </w:r>
    </w:p>
    <w:p w:rsidR="001A24D8" w:rsidRDefault="001A24D8" w:rsidP="001A24D8">
      <w:pPr>
        <w:widowControl/>
        <w:numPr>
          <w:ilvl w:val="0"/>
          <w:numId w:val="17"/>
        </w:numPr>
        <w:suppressAutoHyphens/>
        <w:autoSpaceDE/>
        <w:autoSpaceDN/>
        <w:ind w:right="-142"/>
        <w:jc w:val="both"/>
        <w:rPr>
          <w:rFonts w:cstheme="minorHAnsi"/>
        </w:rPr>
      </w:pPr>
      <w:r>
        <w:rPr>
          <w:rFonts w:cstheme="minorHAnsi"/>
        </w:rPr>
        <w:t>Εποπτεύει την  εύρυθμη λειτουργία της Δομής  και  υποστηρίζει σε γραμματειακό επίπεδο σε σχέση με το αντικείμενο του (δηλ σύνταξη εκθέσεων, λήψη ιστορικών κτλ., όπως  αυτά έχει εκπαιδευτεί να κάνει).</w:t>
      </w:r>
    </w:p>
    <w:p w:rsidR="001A24D8" w:rsidRDefault="001A24D8" w:rsidP="001A24D8">
      <w:pPr>
        <w:ind w:left="12"/>
        <w:jc w:val="both"/>
        <w:rPr>
          <w:rFonts w:cstheme="minorHAnsi"/>
        </w:rPr>
      </w:pPr>
    </w:p>
    <w:p w:rsidR="001A24D8" w:rsidRDefault="001A24D8" w:rsidP="001A24D8">
      <w:pPr>
        <w:pStyle w:val="2"/>
        <w:tabs>
          <w:tab w:val="left" w:pos="720"/>
        </w:tabs>
        <w:ind w:left="220" w:hanging="220"/>
        <w:jc w:val="both"/>
        <w:rPr>
          <w:rFonts w:asciiTheme="minorHAnsi" w:hAnsiTheme="minorHAnsi" w:cstheme="minorHAnsi"/>
        </w:rPr>
      </w:pPr>
      <w:r>
        <w:rPr>
          <w:rFonts w:asciiTheme="minorHAnsi" w:hAnsiTheme="minorHAnsi" w:cstheme="minorHAnsi"/>
          <w:u w:val="single"/>
        </w:rPr>
        <w:t>β. Το Διοικητικό</w:t>
      </w:r>
      <w:r>
        <w:rPr>
          <w:rFonts w:asciiTheme="minorHAnsi" w:hAnsiTheme="minorHAnsi" w:cstheme="minorHAnsi"/>
          <w:spacing w:val="-4"/>
          <w:u w:val="single"/>
        </w:rPr>
        <w:t xml:space="preserve"> </w:t>
      </w:r>
      <w:r>
        <w:rPr>
          <w:rFonts w:asciiTheme="minorHAnsi" w:hAnsiTheme="minorHAnsi" w:cstheme="minorHAnsi"/>
          <w:u w:val="single"/>
        </w:rPr>
        <w:t>Προσωπικό</w:t>
      </w:r>
      <w:r>
        <w:rPr>
          <w:rFonts w:asciiTheme="minorHAnsi" w:hAnsiTheme="minorHAnsi" w:cstheme="minorHAnsi"/>
          <w:spacing w:val="-1"/>
          <w:u w:val="single"/>
        </w:rPr>
        <w:t xml:space="preserve"> </w:t>
      </w:r>
      <w:r>
        <w:rPr>
          <w:rFonts w:asciiTheme="minorHAnsi" w:hAnsiTheme="minorHAnsi" w:cstheme="minorHAnsi"/>
          <w:u w:val="single"/>
        </w:rPr>
        <w:t>σε</w:t>
      </w:r>
      <w:r>
        <w:rPr>
          <w:rFonts w:asciiTheme="minorHAnsi" w:hAnsiTheme="minorHAnsi" w:cstheme="minorHAnsi"/>
          <w:spacing w:val="-5"/>
          <w:u w:val="single"/>
        </w:rPr>
        <w:t xml:space="preserve"> </w:t>
      </w:r>
      <w:r>
        <w:rPr>
          <w:rFonts w:asciiTheme="minorHAnsi" w:hAnsiTheme="minorHAnsi" w:cstheme="minorHAnsi"/>
          <w:u w:val="single"/>
        </w:rPr>
        <w:t>συνεργασία</w:t>
      </w:r>
      <w:r>
        <w:rPr>
          <w:rFonts w:asciiTheme="minorHAnsi" w:hAnsiTheme="minorHAnsi" w:cstheme="minorHAnsi"/>
          <w:spacing w:val="-5"/>
          <w:u w:val="single"/>
        </w:rPr>
        <w:t xml:space="preserve"> </w:t>
      </w:r>
      <w:r>
        <w:rPr>
          <w:rFonts w:asciiTheme="minorHAnsi" w:hAnsiTheme="minorHAnsi" w:cstheme="minorHAnsi"/>
          <w:u w:val="single"/>
        </w:rPr>
        <w:t>με</w:t>
      </w:r>
      <w:r>
        <w:rPr>
          <w:rFonts w:asciiTheme="minorHAnsi" w:hAnsiTheme="minorHAnsi" w:cstheme="minorHAnsi"/>
          <w:spacing w:val="-5"/>
          <w:u w:val="single"/>
        </w:rPr>
        <w:t xml:space="preserve"> </w:t>
      </w:r>
      <w:r>
        <w:rPr>
          <w:rFonts w:asciiTheme="minorHAnsi" w:hAnsiTheme="minorHAnsi" w:cstheme="minorHAnsi"/>
          <w:u w:val="single"/>
        </w:rPr>
        <w:t>την</w:t>
      </w:r>
      <w:r>
        <w:rPr>
          <w:rFonts w:asciiTheme="minorHAnsi" w:hAnsiTheme="minorHAnsi" w:cstheme="minorHAnsi"/>
          <w:spacing w:val="-6"/>
          <w:u w:val="single"/>
        </w:rPr>
        <w:t xml:space="preserve"> </w:t>
      </w:r>
      <w:r>
        <w:rPr>
          <w:rFonts w:asciiTheme="minorHAnsi" w:hAnsiTheme="minorHAnsi" w:cstheme="minorHAnsi"/>
          <w:u w:val="single"/>
        </w:rPr>
        <w:t>συντονίστρια:</w:t>
      </w:r>
    </w:p>
    <w:p w:rsidR="001A24D8" w:rsidRDefault="001A24D8" w:rsidP="001A24D8">
      <w:pPr>
        <w:pStyle w:val="a3"/>
        <w:rPr>
          <w:rFonts w:asciiTheme="minorHAnsi" w:hAnsiTheme="minorHAnsi" w:cstheme="minorHAnsi"/>
        </w:rPr>
      </w:pPr>
    </w:p>
    <w:p w:rsidR="001A24D8" w:rsidRDefault="001A24D8" w:rsidP="001A24D8">
      <w:pPr>
        <w:pStyle w:val="a3"/>
        <w:widowControl/>
        <w:numPr>
          <w:ilvl w:val="0"/>
          <w:numId w:val="18"/>
        </w:numPr>
        <w:suppressAutoHyphens/>
        <w:autoSpaceDE/>
        <w:autoSpaceDN/>
        <w:jc w:val="both"/>
        <w:rPr>
          <w:rFonts w:asciiTheme="minorHAnsi" w:hAnsiTheme="minorHAnsi" w:cstheme="minorHAnsi"/>
        </w:rPr>
      </w:pPr>
      <w:r>
        <w:rPr>
          <w:rFonts w:asciiTheme="minorHAnsi" w:hAnsiTheme="minorHAnsi" w:cstheme="minorHAnsi"/>
        </w:rPr>
        <w:t>Το Διοικητικό Προσωπικό είναι τακτικό προσωπικό του Τμήματος Κοινωνικής Πολιτικής του Δήμου Αχαρνών.</w:t>
      </w:r>
    </w:p>
    <w:p w:rsidR="001A24D8" w:rsidRDefault="001A24D8" w:rsidP="001A24D8">
      <w:pPr>
        <w:pStyle w:val="a3"/>
        <w:widowControl/>
        <w:numPr>
          <w:ilvl w:val="0"/>
          <w:numId w:val="18"/>
        </w:numPr>
        <w:suppressAutoHyphens/>
        <w:autoSpaceDE/>
        <w:autoSpaceDN/>
        <w:jc w:val="both"/>
        <w:rPr>
          <w:rFonts w:asciiTheme="minorHAnsi" w:hAnsiTheme="minorHAnsi" w:cstheme="minorHAnsi"/>
        </w:rPr>
      </w:pPr>
      <w:r>
        <w:rPr>
          <w:rFonts w:asciiTheme="minorHAnsi" w:hAnsiTheme="minorHAnsi" w:cstheme="minorHAnsi"/>
        </w:rPr>
        <w:t>Παρέχει</w:t>
      </w:r>
      <w:r>
        <w:rPr>
          <w:rFonts w:asciiTheme="minorHAnsi" w:hAnsiTheme="minorHAnsi" w:cstheme="minorHAnsi"/>
          <w:spacing w:val="-6"/>
        </w:rPr>
        <w:t xml:space="preserve"> </w:t>
      </w:r>
      <w:r>
        <w:rPr>
          <w:rFonts w:asciiTheme="minorHAnsi" w:hAnsiTheme="minorHAnsi" w:cstheme="minorHAnsi"/>
        </w:rPr>
        <w:t>γραμματειακή</w:t>
      </w:r>
      <w:r>
        <w:rPr>
          <w:rFonts w:asciiTheme="minorHAnsi" w:hAnsiTheme="minorHAnsi" w:cstheme="minorHAnsi"/>
          <w:spacing w:val="-5"/>
        </w:rPr>
        <w:t xml:space="preserve"> </w:t>
      </w:r>
      <w:r>
        <w:rPr>
          <w:rFonts w:asciiTheme="minorHAnsi" w:hAnsiTheme="minorHAnsi" w:cstheme="minorHAnsi"/>
        </w:rPr>
        <w:t>υποστήριξη.</w:t>
      </w:r>
    </w:p>
    <w:p w:rsidR="001A24D8" w:rsidRDefault="001A24D8" w:rsidP="001A24D8">
      <w:pPr>
        <w:pStyle w:val="a3"/>
        <w:widowControl/>
        <w:numPr>
          <w:ilvl w:val="0"/>
          <w:numId w:val="18"/>
        </w:numPr>
        <w:suppressAutoHyphens/>
        <w:autoSpaceDE/>
        <w:autoSpaceDN/>
        <w:jc w:val="both"/>
        <w:rPr>
          <w:rFonts w:asciiTheme="minorHAnsi" w:hAnsiTheme="minorHAnsi" w:cstheme="minorHAnsi"/>
        </w:rPr>
      </w:pPr>
      <w:r>
        <w:rPr>
          <w:rFonts w:asciiTheme="minorHAnsi" w:hAnsiTheme="minorHAnsi" w:cstheme="minorHAnsi"/>
        </w:rPr>
        <w:t>Διατηρεί</w:t>
      </w:r>
      <w:r>
        <w:rPr>
          <w:rFonts w:asciiTheme="minorHAnsi" w:hAnsiTheme="minorHAnsi" w:cstheme="minorHAnsi"/>
          <w:spacing w:val="1"/>
        </w:rPr>
        <w:t xml:space="preserve"> </w:t>
      </w:r>
      <w:r>
        <w:rPr>
          <w:rFonts w:asciiTheme="minorHAnsi" w:hAnsiTheme="minorHAnsi" w:cstheme="minorHAnsi"/>
        </w:rPr>
        <w:t>αρχείο</w:t>
      </w:r>
      <w:r>
        <w:rPr>
          <w:rFonts w:asciiTheme="minorHAnsi" w:hAnsiTheme="minorHAnsi" w:cstheme="minorHAnsi"/>
          <w:spacing w:val="1"/>
        </w:rPr>
        <w:t xml:space="preserve"> </w:t>
      </w:r>
      <w:r>
        <w:rPr>
          <w:rFonts w:asciiTheme="minorHAnsi" w:hAnsiTheme="minorHAnsi" w:cstheme="minorHAnsi"/>
        </w:rPr>
        <w:t>όλων</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παραστατικών</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αφορούν</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λειτουργία</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Δομής.</w:t>
      </w:r>
    </w:p>
    <w:p w:rsidR="001A24D8" w:rsidRDefault="001A24D8" w:rsidP="001A24D8">
      <w:pPr>
        <w:pStyle w:val="10"/>
        <w:numPr>
          <w:ilvl w:val="0"/>
          <w:numId w:val="18"/>
        </w:numPr>
        <w:tabs>
          <w:tab w:val="left" w:pos="180"/>
          <w:tab w:val="left" w:pos="376"/>
        </w:tabs>
        <w:spacing w:line="240" w:lineRule="auto"/>
        <w:rPr>
          <w:rFonts w:asciiTheme="minorHAnsi" w:hAnsiTheme="minorHAnsi" w:cstheme="minorHAnsi"/>
        </w:rPr>
      </w:pPr>
      <w:r>
        <w:rPr>
          <w:rFonts w:asciiTheme="minorHAnsi" w:hAnsiTheme="minorHAnsi" w:cstheme="minorHAnsi"/>
        </w:rPr>
        <w:t>Τηρεί διοικητικό φάκελο, ο οποίος περιλαμβάνει: αρχείο μηνιαίων αναφορών,</w:t>
      </w:r>
      <w:r>
        <w:rPr>
          <w:rFonts w:asciiTheme="minorHAnsi" w:hAnsiTheme="minorHAnsi" w:cstheme="minorHAnsi"/>
          <w:spacing w:val="1"/>
        </w:rPr>
        <w:t xml:space="preserve"> </w:t>
      </w:r>
      <w:r>
        <w:rPr>
          <w:rFonts w:asciiTheme="minorHAnsi" w:hAnsiTheme="minorHAnsi" w:cstheme="minorHAnsi"/>
        </w:rPr>
        <w:t>αρχείο αλληλογραφίας, αρχείο δράσεων δημοσιότητας-προβολής και δικτύωσης</w:t>
      </w:r>
      <w:r>
        <w:rPr>
          <w:rFonts w:asciiTheme="minorHAnsi" w:hAnsiTheme="minorHAnsi" w:cstheme="minorHAnsi"/>
          <w:spacing w:val="1"/>
        </w:rPr>
        <w:t xml:space="preserve"> </w:t>
      </w:r>
      <w:r>
        <w:rPr>
          <w:rFonts w:asciiTheme="minorHAnsi" w:hAnsiTheme="minorHAnsi" w:cstheme="minorHAnsi"/>
        </w:rPr>
        <w:t>με χορηγούς</w:t>
      </w:r>
      <w:r>
        <w:rPr>
          <w:rFonts w:asciiTheme="minorHAnsi" w:hAnsiTheme="minorHAnsi" w:cstheme="minorHAnsi"/>
          <w:spacing w:val="1"/>
        </w:rPr>
        <w:t xml:space="preserve"> </w:t>
      </w:r>
      <w:r>
        <w:rPr>
          <w:rFonts w:asciiTheme="minorHAnsi" w:hAnsiTheme="minorHAnsi" w:cstheme="minorHAnsi"/>
        </w:rPr>
        <w:t xml:space="preserve">και φορείς της κοινότητας, αρχείο με τα </w:t>
      </w:r>
      <w:proofErr w:type="spellStart"/>
      <w:r>
        <w:rPr>
          <w:rFonts w:asciiTheme="minorHAnsi" w:hAnsiTheme="minorHAnsi" w:cstheme="minorHAnsi"/>
        </w:rPr>
        <w:t>παρουσιολόγια</w:t>
      </w:r>
      <w:proofErr w:type="spellEnd"/>
      <w:r>
        <w:rPr>
          <w:rFonts w:asciiTheme="minorHAnsi" w:hAnsiTheme="minorHAnsi" w:cstheme="minorHAnsi"/>
        </w:rPr>
        <w:t xml:space="preserve"> και τις</w:t>
      </w:r>
      <w:r>
        <w:rPr>
          <w:rFonts w:asciiTheme="minorHAnsi" w:hAnsiTheme="minorHAnsi" w:cstheme="minorHAnsi"/>
          <w:spacing w:val="1"/>
        </w:rPr>
        <w:t xml:space="preserve"> </w:t>
      </w:r>
      <w:r>
        <w:rPr>
          <w:rFonts w:asciiTheme="minorHAnsi" w:hAnsiTheme="minorHAnsi" w:cstheme="minorHAnsi"/>
        </w:rPr>
        <w:t>άδειες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2"/>
        </w:rPr>
        <w:t xml:space="preserve"> </w:t>
      </w:r>
      <w:r>
        <w:rPr>
          <w:rFonts w:asciiTheme="minorHAnsi" w:hAnsiTheme="minorHAnsi" w:cstheme="minorHAnsi"/>
        </w:rPr>
        <w:t>προσωπικού,</w:t>
      </w:r>
      <w:r>
        <w:rPr>
          <w:rFonts w:asciiTheme="minorHAnsi" w:hAnsiTheme="minorHAnsi" w:cstheme="minorHAnsi"/>
          <w:spacing w:val="1"/>
        </w:rPr>
        <w:t xml:space="preserve"> </w:t>
      </w:r>
      <w:r>
        <w:rPr>
          <w:rFonts w:asciiTheme="minorHAnsi" w:hAnsiTheme="minorHAnsi" w:cstheme="minorHAnsi"/>
        </w:rPr>
        <w:t>αρχείο</w:t>
      </w:r>
      <w:r>
        <w:rPr>
          <w:rFonts w:asciiTheme="minorHAnsi" w:hAnsiTheme="minorHAnsi" w:cstheme="minorHAnsi"/>
          <w:spacing w:val="1"/>
        </w:rPr>
        <w:t xml:space="preserve"> </w:t>
      </w:r>
      <w:r>
        <w:rPr>
          <w:rFonts w:asciiTheme="minorHAnsi" w:hAnsiTheme="minorHAnsi" w:cstheme="minorHAnsi"/>
        </w:rPr>
        <w:t>εθελοντών.</w:t>
      </w:r>
    </w:p>
    <w:p w:rsidR="001A24D8" w:rsidRDefault="001A24D8" w:rsidP="001A24D8">
      <w:pPr>
        <w:pStyle w:val="10"/>
        <w:numPr>
          <w:ilvl w:val="0"/>
          <w:numId w:val="18"/>
        </w:numPr>
        <w:tabs>
          <w:tab w:val="left" w:pos="180"/>
          <w:tab w:val="left" w:pos="442"/>
        </w:tabs>
        <w:spacing w:line="240" w:lineRule="auto"/>
        <w:rPr>
          <w:rFonts w:asciiTheme="minorHAnsi" w:hAnsiTheme="minorHAnsi" w:cstheme="minorHAnsi"/>
        </w:rPr>
      </w:pPr>
      <w:r>
        <w:rPr>
          <w:rFonts w:asciiTheme="minorHAnsi" w:hAnsiTheme="minorHAnsi" w:cstheme="minorHAnsi"/>
        </w:rPr>
        <w:t>Μεριμνά</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διανομή</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παρεχόμενων</w:t>
      </w:r>
      <w:r>
        <w:rPr>
          <w:rFonts w:asciiTheme="minorHAnsi" w:hAnsiTheme="minorHAnsi" w:cstheme="minorHAnsi"/>
          <w:spacing w:val="1"/>
        </w:rPr>
        <w:t xml:space="preserve"> </w:t>
      </w:r>
      <w:r>
        <w:rPr>
          <w:rFonts w:asciiTheme="minorHAnsi" w:hAnsiTheme="minorHAnsi" w:cstheme="minorHAnsi"/>
        </w:rPr>
        <w:t>αγαθών/προϊόντων.</w:t>
      </w:r>
    </w:p>
    <w:p w:rsidR="001A24D8" w:rsidRDefault="001A24D8" w:rsidP="001A24D8">
      <w:pPr>
        <w:pStyle w:val="10"/>
        <w:numPr>
          <w:ilvl w:val="0"/>
          <w:numId w:val="18"/>
        </w:numPr>
        <w:tabs>
          <w:tab w:val="left" w:pos="180"/>
          <w:tab w:val="left" w:pos="428"/>
        </w:tabs>
        <w:spacing w:line="240" w:lineRule="auto"/>
        <w:rPr>
          <w:rFonts w:asciiTheme="minorHAnsi" w:hAnsiTheme="minorHAnsi" w:cstheme="minorHAnsi"/>
        </w:rPr>
      </w:pPr>
      <w:r>
        <w:rPr>
          <w:rFonts w:asciiTheme="minorHAnsi" w:hAnsiTheme="minorHAnsi" w:cstheme="minorHAnsi"/>
        </w:rPr>
        <w:t>Συμμετέχει</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συντονίζει</w:t>
      </w:r>
      <w:r>
        <w:rPr>
          <w:rFonts w:asciiTheme="minorHAnsi" w:hAnsiTheme="minorHAnsi" w:cstheme="minorHAnsi"/>
          <w:spacing w:val="1"/>
        </w:rPr>
        <w:t xml:space="preserve"> </w:t>
      </w:r>
      <w:r>
        <w:rPr>
          <w:rFonts w:asciiTheme="minorHAnsi" w:hAnsiTheme="minorHAnsi" w:cstheme="minorHAnsi"/>
        </w:rPr>
        <w:t>δράσεις</w:t>
      </w:r>
      <w:r>
        <w:rPr>
          <w:rFonts w:asciiTheme="minorHAnsi" w:hAnsiTheme="minorHAnsi" w:cstheme="minorHAnsi"/>
          <w:spacing w:val="1"/>
        </w:rPr>
        <w:t xml:space="preserve"> </w:t>
      </w:r>
      <w:r>
        <w:rPr>
          <w:rFonts w:asciiTheme="minorHAnsi" w:hAnsiTheme="minorHAnsi" w:cstheme="minorHAnsi"/>
        </w:rPr>
        <w:t>δημοσιότητας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δικτύωσης,</w:t>
      </w:r>
      <w:r>
        <w:rPr>
          <w:rFonts w:asciiTheme="minorHAnsi" w:hAnsiTheme="minorHAnsi" w:cstheme="minorHAnsi"/>
          <w:spacing w:val="1"/>
        </w:rPr>
        <w:t xml:space="preserve"> </w:t>
      </w:r>
      <w:r>
        <w:rPr>
          <w:rFonts w:asciiTheme="minorHAnsi" w:hAnsiTheme="minorHAnsi" w:cstheme="minorHAnsi"/>
        </w:rPr>
        <w:t>όπως</w:t>
      </w:r>
      <w:r>
        <w:rPr>
          <w:rFonts w:asciiTheme="minorHAnsi" w:hAnsiTheme="minorHAnsi" w:cstheme="minorHAnsi"/>
          <w:spacing w:val="1"/>
        </w:rPr>
        <w:t xml:space="preserve"> </w:t>
      </w:r>
      <w:r>
        <w:rPr>
          <w:rFonts w:asciiTheme="minorHAnsi" w:hAnsiTheme="minorHAnsi" w:cstheme="minorHAnsi"/>
        </w:rPr>
        <w:t>ενδεικτικά</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δράσεις</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προσέλκυση</w:t>
      </w:r>
      <w:r>
        <w:rPr>
          <w:rFonts w:asciiTheme="minorHAnsi" w:hAnsiTheme="minorHAnsi" w:cstheme="minorHAnsi"/>
          <w:spacing w:val="1"/>
        </w:rPr>
        <w:t xml:space="preserve"> </w:t>
      </w:r>
      <w:r>
        <w:rPr>
          <w:rFonts w:asciiTheme="minorHAnsi" w:hAnsiTheme="minorHAnsi" w:cstheme="minorHAnsi"/>
        </w:rPr>
        <w:t>χορηγών,</w:t>
      </w:r>
      <w:r>
        <w:rPr>
          <w:rFonts w:asciiTheme="minorHAnsi" w:hAnsiTheme="minorHAnsi" w:cstheme="minorHAnsi"/>
          <w:spacing w:val="1"/>
        </w:rPr>
        <w:t xml:space="preserve"> </w:t>
      </w:r>
      <w:r>
        <w:rPr>
          <w:rFonts w:asciiTheme="minorHAnsi" w:hAnsiTheme="minorHAnsi" w:cstheme="minorHAnsi"/>
        </w:rPr>
        <w:t>εθελοντών</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διασύνδεση</w:t>
      </w:r>
      <w:r>
        <w:rPr>
          <w:rFonts w:asciiTheme="minorHAnsi" w:hAnsiTheme="minorHAnsi" w:cstheme="minorHAnsi"/>
          <w:spacing w:val="2"/>
        </w:rPr>
        <w:t xml:space="preserve"> </w:t>
      </w:r>
      <w:r>
        <w:rPr>
          <w:rFonts w:asciiTheme="minorHAnsi" w:hAnsiTheme="minorHAnsi" w:cstheme="minorHAnsi"/>
        </w:rPr>
        <w:t>με</w:t>
      </w:r>
      <w:r>
        <w:rPr>
          <w:rFonts w:asciiTheme="minorHAnsi" w:hAnsiTheme="minorHAnsi" w:cstheme="minorHAnsi"/>
          <w:spacing w:val="-2"/>
        </w:rPr>
        <w:t xml:space="preserve"> </w:t>
      </w:r>
      <w:r>
        <w:rPr>
          <w:rFonts w:asciiTheme="minorHAnsi" w:hAnsiTheme="minorHAnsi" w:cstheme="minorHAnsi"/>
        </w:rPr>
        <w:t>την κοινότητα.</w:t>
      </w:r>
    </w:p>
    <w:p w:rsidR="001A24D8" w:rsidRDefault="001A24D8" w:rsidP="001A24D8">
      <w:pPr>
        <w:pStyle w:val="10"/>
        <w:numPr>
          <w:ilvl w:val="0"/>
          <w:numId w:val="18"/>
        </w:numPr>
        <w:tabs>
          <w:tab w:val="left" w:pos="180"/>
          <w:tab w:val="left" w:pos="460"/>
        </w:tabs>
        <w:spacing w:line="240" w:lineRule="auto"/>
        <w:rPr>
          <w:rFonts w:asciiTheme="minorHAnsi" w:hAnsiTheme="minorHAnsi" w:cstheme="minorHAnsi"/>
        </w:rPr>
      </w:pPr>
      <w:r>
        <w:rPr>
          <w:rFonts w:asciiTheme="minorHAnsi" w:hAnsiTheme="minorHAnsi" w:cstheme="minorHAnsi"/>
        </w:rPr>
        <w:t>Συμμετέχει</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συναντήσεις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εκπαιδεύσεις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προσωπικού</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 xml:space="preserve">των </w:t>
      </w:r>
      <w:r>
        <w:rPr>
          <w:rFonts w:asciiTheme="minorHAnsi" w:hAnsiTheme="minorHAnsi" w:cstheme="minorHAnsi"/>
          <w:spacing w:val="-52"/>
        </w:rPr>
        <w:t xml:space="preserve"> </w:t>
      </w:r>
      <w:r>
        <w:rPr>
          <w:rFonts w:asciiTheme="minorHAnsi" w:hAnsiTheme="minorHAnsi" w:cstheme="minorHAnsi"/>
        </w:rPr>
        <w:t>εθελοντών.</w:t>
      </w:r>
    </w:p>
    <w:p w:rsidR="001A24D8" w:rsidRDefault="001A24D8" w:rsidP="001A24D8">
      <w:pPr>
        <w:pStyle w:val="2"/>
        <w:tabs>
          <w:tab w:val="left" w:pos="720"/>
        </w:tabs>
        <w:ind w:left="220" w:hanging="220"/>
        <w:jc w:val="both"/>
        <w:rPr>
          <w:rFonts w:asciiTheme="minorHAnsi" w:hAnsiTheme="minorHAnsi" w:cstheme="minorHAnsi"/>
        </w:rPr>
      </w:pPr>
    </w:p>
    <w:p w:rsidR="001A24D8" w:rsidRDefault="001A24D8" w:rsidP="001A24D8">
      <w:pPr>
        <w:pStyle w:val="2"/>
        <w:tabs>
          <w:tab w:val="left" w:pos="720"/>
        </w:tabs>
        <w:ind w:left="220" w:hanging="220"/>
        <w:jc w:val="both"/>
        <w:rPr>
          <w:rFonts w:asciiTheme="minorHAnsi" w:hAnsiTheme="minorHAnsi" w:cstheme="minorHAnsi"/>
        </w:rPr>
      </w:pPr>
      <w:r>
        <w:rPr>
          <w:rFonts w:asciiTheme="minorHAnsi" w:hAnsiTheme="minorHAnsi" w:cstheme="minorHAnsi"/>
          <w:u w:val="single"/>
        </w:rPr>
        <w:t>γ. Το Βοηθητικό</w:t>
      </w:r>
      <w:r>
        <w:rPr>
          <w:rFonts w:asciiTheme="minorHAnsi" w:hAnsiTheme="minorHAnsi" w:cstheme="minorHAnsi"/>
          <w:spacing w:val="-3"/>
          <w:u w:val="single"/>
        </w:rPr>
        <w:t xml:space="preserve"> </w:t>
      </w:r>
      <w:r>
        <w:rPr>
          <w:rFonts w:asciiTheme="minorHAnsi" w:hAnsiTheme="minorHAnsi" w:cstheme="minorHAnsi"/>
          <w:u w:val="single"/>
        </w:rPr>
        <w:t>προσωπικό</w:t>
      </w:r>
      <w:r>
        <w:rPr>
          <w:rFonts w:asciiTheme="minorHAnsi" w:hAnsiTheme="minorHAnsi" w:cstheme="minorHAnsi"/>
        </w:rPr>
        <w:t>:</w:t>
      </w:r>
    </w:p>
    <w:p w:rsidR="001A24D8" w:rsidRDefault="001A24D8" w:rsidP="001A24D8">
      <w:pPr>
        <w:pStyle w:val="a3"/>
        <w:rPr>
          <w:rFonts w:asciiTheme="minorHAnsi" w:hAnsiTheme="minorHAnsi" w:cstheme="minorHAnsi"/>
        </w:rPr>
      </w:pPr>
    </w:p>
    <w:p w:rsidR="001A24D8" w:rsidRDefault="001A24D8" w:rsidP="001A24D8">
      <w:pPr>
        <w:pStyle w:val="10"/>
        <w:numPr>
          <w:ilvl w:val="0"/>
          <w:numId w:val="19"/>
        </w:numPr>
        <w:tabs>
          <w:tab w:val="clear" w:pos="180"/>
          <w:tab w:val="left" w:pos="0"/>
          <w:tab w:val="num" w:pos="426"/>
        </w:tabs>
        <w:spacing w:line="240" w:lineRule="auto"/>
        <w:ind w:right="-141" w:hanging="38"/>
        <w:rPr>
          <w:rFonts w:asciiTheme="minorHAnsi" w:hAnsiTheme="minorHAnsi" w:cstheme="minorHAnsi"/>
        </w:rPr>
      </w:pPr>
      <w:r>
        <w:rPr>
          <w:rFonts w:asciiTheme="minorHAnsi" w:hAnsiTheme="minorHAnsi" w:cstheme="minorHAnsi"/>
        </w:rPr>
        <w:t>Το Βοηθητικό Προσωπικό υποστηρίζεται από Εθνικά</w:t>
      </w:r>
      <w:r>
        <w:rPr>
          <w:rFonts w:asciiTheme="minorHAnsi" w:hAnsiTheme="minorHAnsi" w:cstheme="minorHAnsi"/>
          <w:spacing w:val="-2"/>
        </w:rPr>
        <w:t xml:space="preserve"> Π</w:t>
      </w:r>
      <w:r>
        <w:rPr>
          <w:rFonts w:asciiTheme="minorHAnsi" w:hAnsiTheme="minorHAnsi" w:cstheme="minorHAnsi"/>
        </w:rPr>
        <w:t>εριφερειακά και</w:t>
      </w:r>
      <w:r>
        <w:rPr>
          <w:rFonts w:asciiTheme="minorHAnsi" w:hAnsiTheme="minorHAnsi" w:cstheme="minorHAnsi"/>
          <w:spacing w:val="-4"/>
        </w:rPr>
        <w:t xml:space="preserve"> </w:t>
      </w:r>
      <w:r>
        <w:rPr>
          <w:rFonts w:asciiTheme="minorHAnsi" w:hAnsiTheme="minorHAnsi" w:cstheme="minorHAnsi"/>
        </w:rPr>
        <w:t>Ευρωπαϊκά Προγράμματα (ΕΣΠΑ) ή είναι Τακτικό Προσωπικό της Διεύθυνσης Κοινωνικής Πολιτικής του Δήμου Αχαρνών ή είναι προσωπικό ορισμένου χρόνου, είτε από προγράμματα του ΟΑΕΔ, είτε από κοινωφελή εργασία. Υποστηρίζει την ομαλή λειτουργία της Δομής και τις όλες διαδικασίες για τη</w:t>
      </w:r>
      <w:r>
        <w:rPr>
          <w:rFonts w:asciiTheme="minorHAnsi" w:hAnsiTheme="minorHAnsi" w:cstheme="minorHAnsi"/>
          <w:spacing w:val="1"/>
        </w:rPr>
        <w:t xml:space="preserve"> </w:t>
      </w:r>
      <w:r>
        <w:rPr>
          <w:rFonts w:asciiTheme="minorHAnsi" w:hAnsiTheme="minorHAnsi" w:cstheme="minorHAnsi"/>
        </w:rPr>
        <w:t>συντήρηση αυτού.</w:t>
      </w:r>
    </w:p>
    <w:p w:rsidR="001A24D8" w:rsidRDefault="001A24D8" w:rsidP="001A24D8">
      <w:pPr>
        <w:pStyle w:val="10"/>
        <w:numPr>
          <w:ilvl w:val="0"/>
          <w:numId w:val="19"/>
        </w:numPr>
        <w:tabs>
          <w:tab w:val="clear" w:pos="180"/>
          <w:tab w:val="left" w:pos="0"/>
          <w:tab w:val="num" w:pos="426"/>
        </w:tabs>
        <w:spacing w:line="240" w:lineRule="auto"/>
        <w:ind w:right="-141" w:hanging="38"/>
        <w:rPr>
          <w:rFonts w:asciiTheme="minorHAnsi" w:hAnsiTheme="minorHAnsi" w:cstheme="minorHAnsi"/>
        </w:rPr>
      </w:pPr>
      <w:r>
        <w:rPr>
          <w:rFonts w:asciiTheme="minorHAnsi" w:hAnsiTheme="minorHAnsi" w:cstheme="minorHAnsi"/>
        </w:rPr>
        <w:t xml:space="preserve"> Συμβάλλει</w:t>
      </w:r>
      <w:r>
        <w:rPr>
          <w:rFonts w:asciiTheme="minorHAnsi" w:hAnsiTheme="minorHAnsi" w:cstheme="minorHAnsi"/>
          <w:spacing w:val="-4"/>
        </w:rPr>
        <w:t xml:space="preserve"> </w:t>
      </w:r>
      <w:r>
        <w:rPr>
          <w:rFonts w:asciiTheme="minorHAnsi" w:hAnsiTheme="minorHAnsi" w:cstheme="minorHAnsi"/>
        </w:rPr>
        <w:t>στη</w:t>
      </w:r>
      <w:r>
        <w:rPr>
          <w:rFonts w:asciiTheme="minorHAnsi" w:hAnsiTheme="minorHAnsi" w:cstheme="minorHAnsi"/>
          <w:spacing w:val="-4"/>
        </w:rPr>
        <w:t xml:space="preserve"> </w:t>
      </w:r>
      <w:r>
        <w:rPr>
          <w:rFonts w:asciiTheme="minorHAnsi" w:hAnsiTheme="minorHAnsi" w:cstheme="minorHAnsi"/>
        </w:rPr>
        <w:t>διαδικασία</w:t>
      </w:r>
      <w:r>
        <w:rPr>
          <w:rFonts w:asciiTheme="minorHAnsi" w:hAnsiTheme="minorHAnsi" w:cstheme="minorHAnsi"/>
          <w:spacing w:val="-3"/>
        </w:rPr>
        <w:t xml:space="preserve"> </w:t>
      </w:r>
      <w:r>
        <w:rPr>
          <w:rFonts w:asciiTheme="minorHAnsi" w:hAnsiTheme="minorHAnsi" w:cstheme="minorHAnsi"/>
        </w:rPr>
        <w:t>υποδοχής</w:t>
      </w:r>
      <w:r>
        <w:rPr>
          <w:rFonts w:asciiTheme="minorHAnsi" w:hAnsiTheme="minorHAnsi" w:cstheme="minorHAnsi"/>
          <w:spacing w:val="-5"/>
        </w:rPr>
        <w:t xml:space="preserve"> </w:t>
      </w:r>
      <w:r>
        <w:rPr>
          <w:rFonts w:asciiTheme="minorHAnsi" w:hAnsiTheme="minorHAnsi" w:cstheme="minorHAnsi"/>
        </w:rPr>
        <w:t>ωφελουμένων.</w:t>
      </w:r>
    </w:p>
    <w:p w:rsidR="001A24D8" w:rsidRDefault="001A24D8" w:rsidP="001A24D8">
      <w:pPr>
        <w:pStyle w:val="10"/>
        <w:numPr>
          <w:ilvl w:val="0"/>
          <w:numId w:val="19"/>
        </w:numPr>
        <w:tabs>
          <w:tab w:val="clear" w:pos="180"/>
          <w:tab w:val="num" w:pos="0"/>
          <w:tab w:val="num" w:pos="426"/>
        </w:tabs>
        <w:spacing w:line="240" w:lineRule="auto"/>
        <w:ind w:left="0" w:right="-141" w:firstLine="142"/>
        <w:rPr>
          <w:rFonts w:asciiTheme="minorHAnsi" w:hAnsiTheme="minorHAnsi" w:cstheme="minorHAnsi"/>
        </w:rPr>
      </w:pPr>
      <w:r>
        <w:rPr>
          <w:rFonts w:asciiTheme="minorHAnsi" w:hAnsiTheme="minorHAnsi" w:cstheme="minorHAnsi"/>
        </w:rPr>
        <w:t xml:space="preserve"> Αναλαμβάνει</w:t>
      </w:r>
      <w:r>
        <w:rPr>
          <w:rFonts w:asciiTheme="minorHAnsi" w:hAnsiTheme="minorHAnsi" w:cstheme="minorHAnsi"/>
          <w:spacing w:val="-3"/>
        </w:rPr>
        <w:t xml:space="preserve"> </w:t>
      </w:r>
      <w:r>
        <w:rPr>
          <w:rFonts w:asciiTheme="minorHAnsi" w:hAnsiTheme="minorHAnsi" w:cstheme="minorHAnsi"/>
        </w:rPr>
        <w:t>κάθε</w:t>
      </w:r>
      <w:r>
        <w:rPr>
          <w:rFonts w:asciiTheme="minorHAnsi" w:hAnsiTheme="minorHAnsi" w:cstheme="minorHAnsi"/>
          <w:spacing w:val="-5"/>
        </w:rPr>
        <w:t xml:space="preserve"> </w:t>
      </w:r>
      <w:r>
        <w:rPr>
          <w:rFonts w:asciiTheme="minorHAnsi" w:hAnsiTheme="minorHAnsi" w:cstheme="minorHAnsi"/>
        </w:rPr>
        <w:t>εργασία,</w:t>
      </w:r>
      <w:r>
        <w:rPr>
          <w:rFonts w:asciiTheme="minorHAnsi" w:hAnsiTheme="minorHAnsi" w:cstheme="minorHAnsi"/>
          <w:spacing w:val="-3"/>
        </w:rPr>
        <w:t xml:space="preserve"> </w:t>
      </w:r>
      <w:r>
        <w:rPr>
          <w:rFonts w:asciiTheme="minorHAnsi" w:hAnsiTheme="minorHAnsi" w:cstheme="minorHAnsi"/>
        </w:rPr>
        <w:t>βοηθητική</w:t>
      </w:r>
      <w:r>
        <w:rPr>
          <w:rFonts w:asciiTheme="minorHAnsi" w:hAnsiTheme="minorHAnsi" w:cstheme="minorHAnsi"/>
          <w:spacing w:val="-3"/>
        </w:rPr>
        <w:t xml:space="preserve"> </w:t>
      </w:r>
      <w:r>
        <w:rPr>
          <w:rFonts w:asciiTheme="minorHAnsi" w:hAnsiTheme="minorHAnsi" w:cstheme="minorHAnsi"/>
        </w:rPr>
        <w:t>στις</w:t>
      </w:r>
      <w:r>
        <w:rPr>
          <w:rFonts w:asciiTheme="minorHAnsi" w:hAnsiTheme="minorHAnsi" w:cstheme="minorHAnsi"/>
          <w:spacing w:val="46"/>
        </w:rPr>
        <w:t xml:space="preserve"> </w:t>
      </w:r>
      <w:r>
        <w:rPr>
          <w:rFonts w:asciiTheme="minorHAnsi" w:hAnsiTheme="minorHAnsi" w:cstheme="minorHAnsi"/>
        </w:rPr>
        <w:t>κύριες</w:t>
      </w:r>
      <w:r>
        <w:rPr>
          <w:rFonts w:asciiTheme="minorHAnsi" w:hAnsiTheme="minorHAnsi" w:cstheme="minorHAnsi"/>
          <w:spacing w:val="-4"/>
        </w:rPr>
        <w:t xml:space="preserve"> </w:t>
      </w:r>
      <w:r>
        <w:rPr>
          <w:rFonts w:asciiTheme="minorHAnsi" w:hAnsiTheme="minorHAnsi" w:cstheme="minorHAnsi"/>
        </w:rPr>
        <w:t>λειτουργίες</w:t>
      </w:r>
      <w:r>
        <w:rPr>
          <w:rFonts w:asciiTheme="minorHAnsi" w:hAnsiTheme="minorHAnsi" w:cstheme="minorHAnsi"/>
          <w:spacing w:val="-3"/>
        </w:rPr>
        <w:t xml:space="preserve"> </w:t>
      </w:r>
      <w:r>
        <w:rPr>
          <w:rFonts w:asciiTheme="minorHAnsi" w:hAnsiTheme="minorHAnsi" w:cstheme="minorHAnsi"/>
        </w:rPr>
        <w:t>της</w:t>
      </w:r>
      <w:r>
        <w:rPr>
          <w:rFonts w:asciiTheme="minorHAnsi" w:hAnsiTheme="minorHAnsi" w:cstheme="minorHAnsi"/>
          <w:spacing w:val="-7"/>
        </w:rPr>
        <w:t xml:space="preserve"> </w:t>
      </w:r>
      <w:r>
        <w:rPr>
          <w:rFonts w:asciiTheme="minorHAnsi" w:hAnsiTheme="minorHAnsi" w:cstheme="minorHAnsi"/>
        </w:rPr>
        <w:t xml:space="preserve">δομής </w:t>
      </w:r>
      <w:r>
        <w:rPr>
          <w:rFonts w:asciiTheme="minorHAnsi" w:hAnsiTheme="minorHAnsi" w:cstheme="minorHAnsi"/>
          <w:spacing w:val="-52"/>
        </w:rPr>
        <w:t xml:space="preserve"> </w:t>
      </w:r>
      <w:r>
        <w:rPr>
          <w:rFonts w:asciiTheme="minorHAnsi" w:hAnsiTheme="minorHAnsi" w:cstheme="minorHAnsi"/>
        </w:rPr>
        <w:t>(Μεταφορά</w:t>
      </w:r>
      <w:r>
        <w:rPr>
          <w:rFonts w:asciiTheme="minorHAnsi" w:hAnsiTheme="minorHAnsi" w:cstheme="minorHAnsi"/>
          <w:spacing w:val="-3"/>
        </w:rPr>
        <w:t xml:space="preserve"> </w:t>
      </w:r>
      <w:r>
        <w:rPr>
          <w:rFonts w:asciiTheme="minorHAnsi" w:hAnsiTheme="minorHAnsi" w:cstheme="minorHAnsi"/>
        </w:rPr>
        <w:t>ειδών,</w:t>
      </w:r>
      <w:r>
        <w:rPr>
          <w:rFonts w:asciiTheme="minorHAnsi" w:hAnsiTheme="minorHAnsi" w:cstheme="minorHAnsi"/>
          <w:spacing w:val="52"/>
        </w:rPr>
        <w:t xml:space="preserve"> </w:t>
      </w:r>
      <w:r>
        <w:rPr>
          <w:rFonts w:asciiTheme="minorHAnsi" w:hAnsiTheme="minorHAnsi" w:cstheme="minorHAnsi"/>
        </w:rPr>
        <w:t>διακίνηση</w:t>
      </w:r>
      <w:r>
        <w:rPr>
          <w:rFonts w:asciiTheme="minorHAnsi" w:hAnsiTheme="minorHAnsi" w:cstheme="minorHAnsi"/>
          <w:spacing w:val="52"/>
        </w:rPr>
        <w:t xml:space="preserve"> </w:t>
      </w:r>
      <w:r>
        <w:rPr>
          <w:rFonts w:asciiTheme="minorHAnsi" w:hAnsiTheme="minorHAnsi" w:cstheme="minorHAnsi"/>
        </w:rPr>
        <w:t>εγγράφων, τακτοποίηση</w:t>
      </w:r>
      <w:r>
        <w:rPr>
          <w:rFonts w:asciiTheme="minorHAnsi" w:hAnsiTheme="minorHAnsi" w:cstheme="minorHAnsi"/>
          <w:spacing w:val="1"/>
        </w:rPr>
        <w:t xml:space="preserve"> </w:t>
      </w:r>
      <w:r>
        <w:rPr>
          <w:rFonts w:asciiTheme="minorHAnsi" w:hAnsiTheme="minorHAnsi" w:cstheme="minorHAnsi"/>
        </w:rPr>
        <w:t>χώρων, τακτοποίηση ιματιοθήκης και αποθήκης</w:t>
      </w:r>
      <w:r>
        <w:rPr>
          <w:rFonts w:asciiTheme="minorHAnsi" w:hAnsiTheme="minorHAnsi" w:cstheme="minorHAnsi"/>
          <w:spacing w:val="-3"/>
        </w:rPr>
        <w:t xml:space="preserve"> </w:t>
      </w:r>
      <w:r>
        <w:rPr>
          <w:rFonts w:asciiTheme="minorHAnsi" w:hAnsiTheme="minorHAnsi" w:cstheme="minorHAnsi"/>
        </w:rPr>
        <w:t>κλπ)</w:t>
      </w:r>
    </w:p>
    <w:p w:rsidR="001A24D8" w:rsidRDefault="001A24D8" w:rsidP="001A24D8">
      <w:pPr>
        <w:pStyle w:val="10"/>
        <w:numPr>
          <w:ilvl w:val="0"/>
          <w:numId w:val="19"/>
        </w:numPr>
        <w:tabs>
          <w:tab w:val="clear" w:pos="180"/>
          <w:tab w:val="left" w:pos="0"/>
          <w:tab w:val="num" w:pos="426"/>
        </w:tabs>
        <w:spacing w:line="240" w:lineRule="auto"/>
        <w:ind w:right="-141" w:hanging="38"/>
        <w:jc w:val="left"/>
        <w:rPr>
          <w:rFonts w:asciiTheme="minorHAnsi" w:hAnsiTheme="minorHAnsi" w:cstheme="minorHAnsi"/>
        </w:rPr>
      </w:pPr>
      <w:r>
        <w:rPr>
          <w:rFonts w:asciiTheme="minorHAnsi" w:hAnsiTheme="minorHAnsi" w:cstheme="minorHAnsi"/>
        </w:rPr>
        <w:t xml:space="preserve"> Φροντίζει</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είδη</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προέρχονται</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«δεύτερο</w:t>
      </w:r>
      <w:r>
        <w:rPr>
          <w:rFonts w:asciiTheme="minorHAnsi" w:hAnsiTheme="minorHAnsi" w:cstheme="minorHAnsi"/>
          <w:spacing w:val="1"/>
        </w:rPr>
        <w:t xml:space="preserve"> </w:t>
      </w:r>
      <w:r>
        <w:rPr>
          <w:rFonts w:asciiTheme="minorHAnsi" w:hAnsiTheme="minorHAnsi" w:cstheme="minorHAnsi"/>
        </w:rPr>
        <w:t>χέρι»</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είναι</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 xml:space="preserve">άριστη </w:t>
      </w:r>
      <w:r>
        <w:rPr>
          <w:rFonts w:asciiTheme="minorHAnsi" w:hAnsiTheme="minorHAnsi" w:cstheme="minorHAnsi"/>
          <w:spacing w:val="-52"/>
        </w:rPr>
        <w:t xml:space="preserve"> </w:t>
      </w:r>
      <w:r>
        <w:rPr>
          <w:rFonts w:asciiTheme="minorHAnsi" w:hAnsiTheme="minorHAnsi" w:cstheme="minorHAnsi"/>
        </w:rPr>
        <w:t>κατάσταση.</w:t>
      </w:r>
    </w:p>
    <w:p w:rsidR="001A24D8" w:rsidRDefault="001A24D8" w:rsidP="001A24D8">
      <w:pPr>
        <w:pStyle w:val="10"/>
        <w:numPr>
          <w:ilvl w:val="0"/>
          <w:numId w:val="19"/>
        </w:numPr>
        <w:tabs>
          <w:tab w:val="clear" w:pos="180"/>
          <w:tab w:val="left" w:pos="0"/>
          <w:tab w:val="num" w:pos="426"/>
        </w:tabs>
        <w:spacing w:line="240" w:lineRule="auto"/>
        <w:ind w:right="-141" w:hanging="38"/>
        <w:jc w:val="left"/>
        <w:rPr>
          <w:rFonts w:asciiTheme="minorHAnsi" w:hAnsiTheme="minorHAnsi" w:cstheme="minorHAnsi"/>
        </w:rPr>
      </w:pPr>
      <w:r>
        <w:rPr>
          <w:rFonts w:asciiTheme="minorHAnsi" w:hAnsiTheme="minorHAnsi" w:cstheme="minorHAnsi"/>
        </w:rPr>
        <w:t xml:space="preserve"> Μεριμνά</w:t>
      </w:r>
      <w:r>
        <w:rPr>
          <w:rFonts w:asciiTheme="minorHAnsi" w:hAnsiTheme="minorHAnsi" w:cstheme="minorHAnsi"/>
          <w:spacing w:val="-5"/>
        </w:rPr>
        <w:t xml:space="preserve"> </w:t>
      </w:r>
      <w:r>
        <w:rPr>
          <w:rFonts w:asciiTheme="minorHAnsi" w:hAnsiTheme="minorHAnsi" w:cstheme="minorHAnsi"/>
        </w:rPr>
        <w:t>για</w:t>
      </w:r>
      <w:r>
        <w:rPr>
          <w:rFonts w:asciiTheme="minorHAnsi" w:hAnsiTheme="minorHAnsi" w:cstheme="minorHAnsi"/>
          <w:spacing w:val="-3"/>
        </w:rPr>
        <w:t xml:space="preserve"> </w:t>
      </w:r>
      <w:r>
        <w:rPr>
          <w:rFonts w:asciiTheme="minorHAnsi" w:hAnsiTheme="minorHAnsi" w:cstheme="minorHAnsi"/>
        </w:rPr>
        <w:t>τη</w:t>
      </w:r>
      <w:r>
        <w:rPr>
          <w:rFonts w:asciiTheme="minorHAnsi" w:hAnsiTheme="minorHAnsi" w:cstheme="minorHAnsi"/>
          <w:spacing w:val="-2"/>
        </w:rPr>
        <w:t xml:space="preserve"> </w:t>
      </w:r>
      <w:r>
        <w:rPr>
          <w:rFonts w:asciiTheme="minorHAnsi" w:hAnsiTheme="minorHAnsi" w:cstheme="minorHAnsi"/>
        </w:rPr>
        <w:t>διανομή</w:t>
      </w:r>
      <w:r>
        <w:rPr>
          <w:rFonts w:asciiTheme="minorHAnsi" w:hAnsiTheme="minorHAnsi" w:cstheme="minorHAnsi"/>
          <w:spacing w:val="-3"/>
        </w:rPr>
        <w:t xml:space="preserve"> </w:t>
      </w:r>
      <w:r>
        <w:rPr>
          <w:rFonts w:asciiTheme="minorHAnsi" w:hAnsiTheme="minorHAnsi" w:cstheme="minorHAnsi"/>
        </w:rPr>
        <w:t>των</w:t>
      </w:r>
      <w:r>
        <w:rPr>
          <w:rFonts w:asciiTheme="minorHAnsi" w:hAnsiTheme="minorHAnsi" w:cstheme="minorHAnsi"/>
          <w:spacing w:val="-3"/>
        </w:rPr>
        <w:t xml:space="preserve"> </w:t>
      </w:r>
      <w:r>
        <w:rPr>
          <w:rFonts w:asciiTheme="minorHAnsi" w:hAnsiTheme="minorHAnsi" w:cstheme="minorHAnsi"/>
        </w:rPr>
        <w:t>παρεχόμενων</w:t>
      </w:r>
      <w:r>
        <w:rPr>
          <w:rFonts w:asciiTheme="minorHAnsi" w:hAnsiTheme="minorHAnsi" w:cstheme="minorHAnsi"/>
          <w:spacing w:val="-4"/>
        </w:rPr>
        <w:t xml:space="preserve"> </w:t>
      </w:r>
      <w:r>
        <w:rPr>
          <w:rFonts w:asciiTheme="minorHAnsi" w:hAnsiTheme="minorHAnsi" w:cstheme="minorHAnsi"/>
        </w:rPr>
        <w:t>αγαθών</w:t>
      </w:r>
      <w:r>
        <w:rPr>
          <w:rFonts w:asciiTheme="minorHAnsi" w:hAnsiTheme="minorHAnsi" w:cstheme="minorHAnsi"/>
          <w:spacing w:val="-3"/>
        </w:rPr>
        <w:t xml:space="preserve"> </w:t>
      </w:r>
      <w:r>
        <w:rPr>
          <w:rFonts w:asciiTheme="minorHAnsi" w:hAnsiTheme="minorHAnsi" w:cstheme="minorHAnsi"/>
        </w:rPr>
        <w:t>/</w:t>
      </w:r>
      <w:r>
        <w:rPr>
          <w:rFonts w:asciiTheme="minorHAnsi" w:hAnsiTheme="minorHAnsi" w:cstheme="minorHAnsi"/>
          <w:spacing w:val="-4"/>
        </w:rPr>
        <w:t xml:space="preserve"> </w:t>
      </w:r>
      <w:r>
        <w:rPr>
          <w:rFonts w:asciiTheme="minorHAnsi" w:hAnsiTheme="minorHAnsi" w:cstheme="minorHAnsi"/>
        </w:rPr>
        <w:t>προϊόντων. Συμμετέχει</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δράσεις</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προσέλκυση</w:t>
      </w:r>
      <w:r>
        <w:rPr>
          <w:rFonts w:asciiTheme="minorHAnsi" w:hAnsiTheme="minorHAnsi" w:cstheme="minorHAnsi"/>
          <w:spacing w:val="1"/>
        </w:rPr>
        <w:t xml:space="preserve"> </w:t>
      </w:r>
      <w:r>
        <w:rPr>
          <w:rFonts w:asciiTheme="minorHAnsi" w:hAnsiTheme="minorHAnsi" w:cstheme="minorHAnsi"/>
        </w:rPr>
        <w:t>χορηγών,</w:t>
      </w:r>
      <w:r>
        <w:rPr>
          <w:rFonts w:asciiTheme="minorHAnsi" w:hAnsiTheme="minorHAnsi" w:cstheme="minorHAnsi"/>
          <w:spacing w:val="1"/>
        </w:rPr>
        <w:t xml:space="preserve"> </w:t>
      </w:r>
      <w:r>
        <w:rPr>
          <w:rFonts w:asciiTheme="minorHAnsi" w:hAnsiTheme="minorHAnsi" w:cstheme="minorHAnsi"/>
        </w:rPr>
        <w:t>εθελοντών</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διασύνδεση</w:t>
      </w:r>
      <w:r>
        <w:rPr>
          <w:rFonts w:asciiTheme="minorHAnsi" w:hAnsiTheme="minorHAnsi" w:cstheme="minorHAnsi"/>
          <w:spacing w:val="2"/>
        </w:rPr>
        <w:t xml:space="preserve"> </w:t>
      </w:r>
      <w:r>
        <w:rPr>
          <w:rFonts w:asciiTheme="minorHAnsi" w:hAnsiTheme="minorHAnsi" w:cstheme="minorHAnsi"/>
        </w:rPr>
        <w:t>με</w:t>
      </w:r>
      <w:r>
        <w:rPr>
          <w:rFonts w:asciiTheme="minorHAnsi" w:hAnsiTheme="minorHAnsi" w:cstheme="minorHAnsi"/>
          <w:spacing w:val="-2"/>
        </w:rPr>
        <w:t xml:space="preserve"> </w:t>
      </w:r>
      <w:r>
        <w:rPr>
          <w:rFonts w:asciiTheme="minorHAnsi" w:hAnsiTheme="minorHAnsi" w:cstheme="minorHAnsi"/>
        </w:rPr>
        <w:t>την κοινότητα.</w:t>
      </w:r>
    </w:p>
    <w:p w:rsidR="001A24D8" w:rsidRDefault="001A24D8" w:rsidP="001A24D8">
      <w:pPr>
        <w:pStyle w:val="10"/>
        <w:numPr>
          <w:ilvl w:val="0"/>
          <w:numId w:val="19"/>
        </w:numPr>
        <w:tabs>
          <w:tab w:val="clear" w:pos="180"/>
          <w:tab w:val="left" w:pos="0"/>
          <w:tab w:val="num" w:pos="426"/>
          <w:tab w:val="left" w:pos="460"/>
        </w:tabs>
        <w:spacing w:line="240" w:lineRule="auto"/>
        <w:ind w:right="-141" w:hanging="38"/>
        <w:rPr>
          <w:rFonts w:asciiTheme="minorHAnsi" w:hAnsiTheme="minorHAnsi" w:cstheme="minorHAnsi"/>
        </w:rPr>
      </w:pPr>
      <w:r>
        <w:rPr>
          <w:rFonts w:asciiTheme="minorHAnsi" w:hAnsiTheme="minorHAnsi" w:cstheme="minorHAnsi"/>
        </w:rPr>
        <w:t xml:space="preserve"> Συμμετέχει</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συναντήσεις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εκπαιδεύσεις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προσωπικού</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 xml:space="preserve">των </w:t>
      </w:r>
      <w:r>
        <w:rPr>
          <w:rFonts w:asciiTheme="minorHAnsi" w:hAnsiTheme="minorHAnsi" w:cstheme="minorHAnsi"/>
          <w:spacing w:val="-52"/>
        </w:rPr>
        <w:t xml:space="preserve"> </w:t>
      </w:r>
      <w:r>
        <w:rPr>
          <w:rFonts w:asciiTheme="minorHAnsi" w:hAnsiTheme="minorHAnsi" w:cstheme="minorHAnsi"/>
        </w:rPr>
        <w:t>εθελοντών.</w:t>
      </w:r>
    </w:p>
    <w:p w:rsidR="001A24D8" w:rsidRDefault="001A24D8" w:rsidP="001A24D8">
      <w:pPr>
        <w:pStyle w:val="10"/>
        <w:numPr>
          <w:ilvl w:val="0"/>
          <w:numId w:val="19"/>
        </w:numPr>
        <w:tabs>
          <w:tab w:val="clear" w:pos="180"/>
          <w:tab w:val="left" w:pos="0"/>
          <w:tab w:val="num" w:pos="426"/>
          <w:tab w:val="left" w:pos="460"/>
        </w:tabs>
        <w:spacing w:line="240" w:lineRule="auto"/>
        <w:ind w:right="-141" w:hanging="38"/>
        <w:rPr>
          <w:rFonts w:asciiTheme="minorHAnsi" w:hAnsiTheme="minorHAnsi" w:cstheme="minorHAnsi"/>
        </w:rPr>
      </w:pPr>
      <w:r>
        <w:rPr>
          <w:rFonts w:asciiTheme="minorHAnsi" w:hAnsiTheme="minorHAnsi" w:cstheme="minorHAnsi"/>
        </w:rPr>
        <w:t xml:space="preserve">Φροντίζει για την τακτοποίηση και καθαριότητα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10"/>
        <w:numPr>
          <w:ilvl w:val="0"/>
          <w:numId w:val="19"/>
        </w:numPr>
        <w:tabs>
          <w:tab w:val="clear" w:pos="180"/>
          <w:tab w:val="left" w:pos="0"/>
          <w:tab w:val="num" w:pos="426"/>
          <w:tab w:val="left" w:pos="460"/>
        </w:tabs>
        <w:spacing w:line="240" w:lineRule="auto"/>
        <w:ind w:right="-141" w:hanging="38"/>
        <w:rPr>
          <w:rFonts w:asciiTheme="minorHAnsi" w:hAnsiTheme="minorHAnsi" w:cstheme="minorHAnsi"/>
        </w:rPr>
      </w:pPr>
      <w:r>
        <w:rPr>
          <w:rFonts w:asciiTheme="minorHAnsi" w:hAnsiTheme="minorHAnsi" w:cstheme="minorHAnsi"/>
        </w:rPr>
        <w:t xml:space="preserve"> Φροντίζει για τη σωστή καταμέτρηση των προϊόντων της αποθήκης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10"/>
        <w:tabs>
          <w:tab w:val="left" w:pos="0"/>
          <w:tab w:val="left" w:pos="460"/>
        </w:tabs>
        <w:spacing w:line="240" w:lineRule="auto"/>
        <w:ind w:left="-127" w:right="415"/>
        <w:rPr>
          <w:rFonts w:asciiTheme="minorHAnsi" w:hAnsiTheme="minorHAnsi" w:cstheme="minorHAnsi"/>
        </w:rPr>
      </w:pPr>
    </w:p>
    <w:p w:rsidR="001A24D8" w:rsidRDefault="001A24D8" w:rsidP="001A24D8">
      <w:pPr>
        <w:pStyle w:val="a3"/>
        <w:ind w:left="-180" w:right="-142" w:firstLine="180"/>
        <w:rPr>
          <w:rFonts w:asciiTheme="minorHAnsi" w:hAnsiTheme="minorHAnsi" w:cstheme="minorHAnsi"/>
          <w:b/>
        </w:rPr>
      </w:pPr>
      <w:r>
        <w:rPr>
          <w:rFonts w:asciiTheme="minorHAnsi" w:hAnsiTheme="minorHAnsi" w:cstheme="minorHAnsi"/>
          <w:b/>
        </w:rPr>
        <w:t>§4</w:t>
      </w:r>
      <w:r>
        <w:rPr>
          <w:rFonts w:asciiTheme="minorHAnsi" w:hAnsiTheme="minorHAnsi" w:cstheme="minorHAnsi"/>
        </w:rPr>
        <w:t xml:space="preserve">. Το Δημοτικό Κοινωνικό Παντοπωλείο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στεγάζεται σε ειδικά διαμορφωμένο</w:t>
      </w:r>
      <w:r>
        <w:rPr>
          <w:rFonts w:asciiTheme="minorHAnsi" w:hAnsiTheme="minorHAnsi" w:cstheme="minorHAnsi"/>
          <w:spacing w:val="1"/>
        </w:rPr>
        <w:t xml:space="preserve"> </w:t>
      </w:r>
      <w:r>
        <w:rPr>
          <w:rFonts w:asciiTheme="minorHAnsi" w:hAnsiTheme="minorHAnsi" w:cstheme="minorHAnsi"/>
        </w:rPr>
        <w:t xml:space="preserve">χώρο στην οδό </w:t>
      </w:r>
      <w:proofErr w:type="spellStart"/>
      <w:r>
        <w:rPr>
          <w:rFonts w:asciiTheme="minorHAnsi" w:hAnsiTheme="minorHAnsi" w:cstheme="minorHAnsi"/>
        </w:rPr>
        <w:t>Αχαρνέων</w:t>
      </w:r>
      <w:proofErr w:type="spellEnd"/>
      <w:r>
        <w:rPr>
          <w:rFonts w:asciiTheme="minorHAnsi" w:hAnsiTheme="minorHAnsi" w:cstheme="minorHAnsi"/>
        </w:rPr>
        <w:t xml:space="preserve"> Ιππέων &amp; Μεγάλου Βασιλείου, στις Εργατικές</w:t>
      </w:r>
      <w:r>
        <w:rPr>
          <w:rFonts w:asciiTheme="minorHAnsi" w:hAnsiTheme="minorHAnsi" w:cstheme="minorHAnsi"/>
          <w:spacing w:val="1"/>
        </w:rPr>
        <w:t xml:space="preserve"> </w:t>
      </w:r>
      <w:r>
        <w:rPr>
          <w:rFonts w:asciiTheme="minorHAnsi" w:hAnsiTheme="minorHAnsi" w:cstheme="minorHAnsi"/>
        </w:rPr>
        <w:t>Κατοικίες του Προφήτη Ηλία</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λειτουργεί</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διανομή</w:t>
      </w:r>
      <w:r>
        <w:rPr>
          <w:rFonts w:asciiTheme="minorHAnsi" w:hAnsiTheme="minorHAnsi" w:cstheme="minorHAnsi"/>
          <w:spacing w:val="1"/>
        </w:rPr>
        <w:t xml:space="preserve"> </w:t>
      </w:r>
      <w:r>
        <w:rPr>
          <w:rFonts w:asciiTheme="minorHAnsi" w:hAnsiTheme="minorHAnsi" w:cstheme="minorHAnsi"/>
        </w:rPr>
        <w:t>ειδών</w:t>
      </w:r>
      <w:r>
        <w:rPr>
          <w:rFonts w:asciiTheme="minorHAnsi" w:hAnsiTheme="minorHAnsi" w:cstheme="minorHAnsi"/>
          <w:spacing w:val="1"/>
        </w:rPr>
        <w:t xml:space="preserve"> </w:t>
      </w:r>
      <w:r>
        <w:rPr>
          <w:rFonts w:asciiTheme="minorHAnsi" w:hAnsiTheme="minorHAnsi" w:cstheme="minorHAnsi"/>
        </w:rPr>
        <w:t>στους</w:t>
      </w:r>
      <w:r>
        <w:rPr>
          <w:rFonts w:asciiTheme="minorHAnsi" w:hAnsiTheme="minorHAnsi" w:cstheme="minorHAnsi"/>
          <w:spacing w:val="1"/>
        </w:rPr>
        <w:t xml:space="preserve"> </w:t>
      </w:r>
      <w:r>
        <w:rPr>
          <w:rFonts w:asciiTheme="minorHAnsi" w:hAnsiTheme="minorHAnsi" w:cstheme="minorHAnsi"/>
        </w:rPr>
        <w:t>δικαιούχους</w:t>
      </w:r>
      <w:r>
        <w:rPr>
          <w:rFonts w:asciiTheme="minorHAnsi" w:hAnsiTheme="minorHAnsi" w:cstheme="minorHAnsi"/>
          <w:spacing w:val="1"/>
        </w:rPr>
        <w:t xml:space="preserve"> </w:t>
      </w:r>
      <w:r>
        <w:rPr>
          <w:rFonts w:asciiTheme="minorHAnsi" w:hAnsiTheme="minorHAnsi" w:cstheme="minorHAnsi"/>
        </w:rPr>
        <w:t>προγραμματισμένα και</w:t>
      </w:r>
      <w:r>
        <w:rPr>
          <w:rFonts w:asciiTheme="minorHAnsi" w:hAnsiTheme="minorHAnsi" w:cstheme="minorHAnsi"/>
          <w:spacing w:val="1"/>
        </w:rPr>
        <w:t xml:space="preserve"> </w:t>
      </w:r>
      <w:r>
        <w:rPr>
          <w:rFonts w:asciiTheme="minorHAnsi" w:hAnsiTheme="minorHAnsi" w:cstheme="minorHAnsi"/>
        </w:rPr>
        <w:t>αυθημερόν για χορηγούμενα νωπά και ευπαθή τρόφιμα</w:t>
      </w:r>
      <w:r>
        <w:rPr>
          <w:rFonts w:asciiTheme="minorHAnsi" w:hAnsiTheme="minorHAnsi" w:cstheme="minorHAnsi"/>
          <w:spacing w:val="-52"/>
        </w:rPr>
        <w:t xml:space="preserve"> </w:t>
      </w:r>
      <w:r>
        <w:rPr>
          <w:rFonts w:asciiTheme="minorHAnsi" w:hAnsiTheme="minorHAnsi" w:cstheme="minorHAnsi"/>
        </w:rPr>
        <w:t>καθώς</w:t>
      </w:r>
      <w:r>
        <w:rPr>
          <w:rFonts w:asciiTheme="minorHAnsi" w:hAnsiTheme="minorHAnsi" w:cstheme="minorHAnsi"/>
          <w:spacing w:val="-4"/>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στους</w:t>
      </w:r>
      <w:r>
        <w:rPr>
          <w:rFonts w:asciiTheme="minorHAnsi" w:hAnsiTheme="minorHAnsi" w:cstheme="minorHAnsi"/>
          <w:spacing w:val="1"/>
        </w:rPr>
        <w:t xml:space="preserve"> </w:t>
      </w:r>
      <w:r>
        <w:rPr>
          <w:rFonts w:asciiTheme="minorHAnsi" w:hAnsiTheme="minorHAnsi" w:cstheme="minorHAnsi"/>
        </w:rPr>
        <w:t>δικαιούχους του</w:t>
      </w:r>
      <w:r>
        <w:rPr>
          <w:rFonts w:asciiTheme="minorHAnsi" w:hAnsiTheme="minorHAnsi" w:cstheme="minorHAnsi"/>
          <w:spacing w:val="-2"/>
        </w:rPr>
        <w:t xml:space="preserve"> </w:t>
      </w:r>
      <w:r>
        <w:rPr>
          <w:rFonts w:asciiTheme="minorHAnsi" w:hAnsiTheme="minorHAnsi" w:cstheme="minorHAnsi"/>
        </w:rPr>
        <w:t>επισιτιστικού</w:t>
      </w:r>
      <w:r>
        <w:rPr>
          <w:rFonts w:asciiTheme="minorHAnsi" w:hAnsiTheme="minorHAnsi" w:cstheme="minorHAnsi"/>
          <w:spacing w:val="1"/>
        </w:rPr>
        <w:t xml:space="preserve"> </w:t>
      </w:r>
      <w:r>
        <w:rPr>
          <w:rFonts w:asciiTheme="minorHAnsi" w:hAnsiTheme="minorHAnsi" w:cstheme="minorHAnsi"/>
        </w:rPr>
        <w:t xml:space="preserve">προγράμματος </w:t>
      </w:r>
      <w:r>
        <w:rPr>
          <w:rFonts w:asciiTheme="minorHAnsi" w:hAnsiTheme="minorHAnsi" w:cstheme="minorHAnsi"/>
        </w:rPr>
        <w:lastRenderedPageBreak/>
        <w:t>Τ.Ε.Β.Α.</w:t>
      </w:r>
    </w:p>
    <w:p w:rsidR="001A24D8" w:rsidRDefault="001A24D8" w:rsidP="001A24D8">
      <w:pPr>
        <w:pStyle w:val="10"/>
        <w:tabs>
          <w:tab w:val="left" w:pos="502"/>
        </w:tabs>
        <w:spacing w:line="240" w:lineRule="auto"/>
        <w:ind w:left="-180" w:right="-142" w:firstLine="180"/>
        <w:rPr>
          <w:rFonts w:asciiTheme="minorHAnsi" w:hAnsiTheme="minorHAnsi" w:cstheme="minorHAnsi"/>
          <w:b/>
        </w:rPr>
      </w:pPr>
    </w:p>
    <w:p w:rsidR="001A24D8" w:rsidRDefault="001A24D8" w:rsidP="001A24D8">
      <w:pPr>
        <w:pStyle w:val="10"/>
        <w:tabs>
          <w:tab w:val="left" w:pos="502"/>
        </w:tabs>
        <w:spacing w:line="240" w:lineRule="auto"/>
        <w:ind w:left="-180" w:right="-142" w:firstLine="180"/>
        <w:rPr>
          <w:rFonts w:asciiTheme="minorHAnsi" w:hAnsiTheme="minorHAnsi" w:cstheme="minorHAnsi"/>
        </w:rPr>
      </w:pPr>
      <w:r>
        <w:rPr>
          <w:rFonts w:asciiTheme="minorHAnsi" w:hAnsiTheme="minorHAnsi" w:cstheme="minorHAnsi"/>
          <w:b/>
        </w:rPr>
        <w:t>§5.</w:t>
      </w:r>
      <w:r>
        <w:rPr>
          <w:rFonts w:asciiTheme="minorHAnsi" w:hAnsiTheme="minorHAnsi" w:cstheme="minorHAnsi"/>
        </w:rPr>
        <w:t xml:space="preserve"> Η δυνατότητα της δομής ανέρχεται τουλάχιστον σε 150 οικογένειες ανά έτος. Διασφαλίζει</w:t>
      </w:r>
      <w:r>
        <w:rPr>
          <w:rFonts w:asciiTheme="minorHAnsi" w:hAnsiTheme="minorHAnsi" w:cstheme="minorHAnsi"/>
          <w:spacing w:val="1"/>
        </w:rPr>
        <w:t xml:space="preserve"> με έκτακτες διανομές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σταθερή</w:t>
      </w:r>
      <w:r>
        <w:rPr>
          <w:rFonts w:asciiTheme="minorHAnsi" w:hAnsiTheme="minorHAnsi" w:cstheme="minorHAnsi"/>
          <w:spacing w:val="1"/>
        </w:rPr>
        <w:t xml:space="preserve"> </w:t>
      </w:r>
      <w:r>
        <w:rPr>
          <w:rFonts w:asciiTheme="minorHAnsi" w:hAnsiTheme="minorHAnsi" w:cstheme="minorHAnsi"/>
        </w:rPr>
        <w:t>τροφοδοσία</w:t>
      </w:r>
      <w:r>
        <w:rPr>
          <w:rFonts w:asciiTheme="minorHAnsi" w:hAnsiTheme="minorHAnsi" w:cstheme="minorHAnsi"/>
          <w:spacing w:val="1"/>
        </w:rPr>
        <w:t xml:space="preserve"> σε καθημερινή βάση σε ενταγμένες ευπαθείς οικογένειες</w:t>
      </w:r>
      <w:r>
        <w:rPr>
          <w:rFonts w:asciiTheme="minorHAnsi" w:hAnsiTheme="minorHAnsi" w:cstheme="minorHAnsi"/>
        </w:rPr>
        <w:t xml:space="preserve"> και σε μηνιαία βάση στην τακτική τους διανομή.</w:t>
      </w:r>
    </w:p>
    <w:p w:rsidR="001A24D8" w:rsidRDefault="001A24D8" w:rsidP="001A24D8">
      <w:pPr>
        <w:pStyle w:val="10"/>
        <w:tabs>
          <w:tab w:val="left" w:pos="502"/>
        </w:tabs>
        <w:spacing w:line="240" w:lineRule="auto"/>
        <w:ind w:left="-180" w:right="-142" w:firstLine="180"/>
        <w:rPr>
          <w:rFonts w:asciiTheme="minorHAnsi" w:hAnsiTheme="minorHAnsi" w:cstheme="minorHAnsi"/>
        </w:rPr>
      </w:pPr>
    </w:p>
    <w:p w:rsidR="001A24D8" w:rsidRDefault="001A24D8" w:rsidP="001A24D8">
      <w:pPr>
        <w:pStyle w:val="10"/>
        <w:tabs>
          <w:tab w:val="left" w:pos="502"/>
        </w:tabs>
        <w:spacing w:line="240" w:lineRule="auto"/>
        <w:ind w:left="-180" w:right="-142" w:firstLine="180"/>
        <w:rPr>
          <w:rFonts w:asciiTheme="minorHAnsi" w:hAnsiTheme="minorHAnsi" w:cstheme="minorHAnsi"/>
        </w:rPr>
      </w:pPr>
    </w:p>
    <w:p w:rsidR="001A24D8" w:rsidRDefault="001A24D8" w:rsidP="001A24D8">
      <w:pPr>
        <w:pStyle w:val="10"/>
        <w:tabs>
          <w:tab w:val="left" w:pos="502"/>
        </w:tabs>
        <w:spacing w:line="240" w:lineRule="auto"/>
        <w:ind w:left="-180" w:right="-142" w:firstLine="180"/>
        <w:rPr>
          <w:rFonts w:asciiTheme="minorHAnsi" w:hAnsiTheme="minorHAnsi" w:cstheme="minorHAnsi"/>
        </w:rPr>
      </w:pPr>
      <w:r>
        <w:rPr>
          <w:rFonts w:asciiTheme="minorHAnsi" w:hAnsiTheme="minorHAnsi" w:cstheme="minorHAnsi"/>
        </w:rPr>
        <w:t>Διαθέτει τα προϊόντα στους ωφελούμενους της δομής με τρόπο που να</w:t>
      </w:r>
      <w:r>
        <w:rPr>
          <w:rFonts w:asciiTheme="minorHAnsi" w:hAnsiTheme="minorHAnsi" w:cstheme="minorHAnsi"/>
          <w:spacing w:val="1"/>
        </w:rPr>
        <w:t xml:space="preserve"> </w:t>
      </w:r>
      <w:r>
        <w:rPr>
          <w:rFonts w:asciiTheme="minorHAnsi" w:hAnsiTheme="minorHAnsi" w:cstheme="minorHAnsi"/>
        </w:rPr>
        <w:t>εξασφαλίζεται</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ισονομία και με βάση τα δηλωμένα μέλη του νοικοκυριού τους κατά την αίτησή  τους.</w:t>
      </w:r>
    </w:p>
    <w:p w:rsidR="001A24D8" w:rsidRDefault="001A24D8" w:rsidP="001A24D8">
      <w:pPr>
        <w:pStyle w:val="10"/>
        <w:tabs>
          <w:tab w:val="left" w:pos="386"/>
        </w:tabs>
        <w:spacing w:line="240" w:lineRule="auto"/>
        <w:ind w:left="-180" w:right="-142" w:firstLine="180"/>
        <w:rPr>
          <w:rFonts w:asciiTheme="minorHAnsi" w:hAnsiTheme="minorHAnsi" w:cstheme="minorHAnsi"/>
        </w:rPr>
      </w:pPr>
    </w:p>
    <w:p w:rsidR="001A24D8" w:rsidRDefault="001A24D8" w:rsidP="001A24D8">
      <w:pPr>
        <w:pStyle w:val="10"/>
        <w:tabs>
          <w:tab w:val="left" w:pos="386"/>
        </w:tabs>
        <w:spacing w:line="240" w:lineRule="auto"/>
        <w:ind w:left="-180" w:right="-142" w:firstLine="180"/>
        <w:rPr>
          <w:rFonts w:asciiTheme="minorHAnsi" w:hAnsiTheme="minorHAnsi" w:cstheme="minorHAnsi"/>
        </w:rPr>
      </w:pPr>
      <w:r>
        <w:rPr>
          <w:rFonts w:asciiTheme="minorHAnsi" w:hAnsiTheme="minorHAnsi" w:cstheme="minorHAnsi"/>
        </w:rPr>
        <w:t xml:space="preserve">Λειτουργεί με σταθερό ωράριο, από Δευτέρα έως Παρασκευή, 08:00–16:00. </w:t>
      </w:r>
      <w:r>
        <w:rPr>
          <w:rFonts w:asciiTheme="minorHAnsi" w:hAnsiTheme="minorHAnsi" w:cstheme="minorHAnsi"/>
          <w:spacing w:val="-52"/>
        </w:rPr>
        <w:t xml:space="preserve"> Ο</w:t>
      </w:r>
      <w:r>
        <w:rPr>
          <w:rFonts w:asciiTheme="minorHAnsi" w:hAnsiTheme="minorHAnsi" w:cstheme="minorHAnsi"/>
        </w:rPr>
        <w:t xml:space="preserve"> Δήμος μπορεί να τροποποιήσει ή να διευρύνει το ωράριο, σύμφωνα με τις</w:t>
      </w:r>
      <w:r>
        <w:rPr>
          <w:rFonts w:asciiTheme="minorHAnsi" w:hAnsiTheme="minorHAnsi" w:cstheme="minorHAnsi"/>
          <w:spacing w:val="1"/>
        </w:rPr>
        <w:t xml:space="preserve"> </w:t>
      </w:r>
      <w:r>
        <w:rPr>
          <w:rFonts w:asciiTheme="minorHAnsi" w:hAnsiTheme="minorHAnsi" w:cstheme="minorHAnsi"/>
        </w:rPr>
        <w:t>διατάξεις της κείμενης νομοθεσίας, ανάλογα με τις ανάγκες λειτουργίας της</w:t>
      </w:r>
      <w:r>
        <w:rPr>
          <w:rFonts w:asciiTheme="minorHAnsi" w:hAnsiTheme="minorHAnsi" w:cstheme="minorHAnsi"/>
          <w:spacing w:val="1"/>
        </w:rPr>
        <w:t xml:space="preserve"> </w:t>
      </w:r>
      <w:r>
        <w:rPr>
          <w:rFonts w:asciiTheme="minorHAnsi" w:hAnsiTheme="minorHAnsi" w:cstheme="minorHAnsi"/>
        </w:rPr>
        <w:t>δομής</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2"/>
        </w:rPr>
        <w:t xml:space="preserve"> </w:t>
      </w:r>
      <w:r>
        <w:rPr>
          <w:rFonts w:asciiTheme="minorHAnsi" w:hAnsiTheme="minorHAnsi" w:cstheme="minorHAnsi"/>
        </w:rPr>
        <w:t>την καλύτερη εξυπηρέτηση</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3"/>
        </w:rPr>
        <w:t xml:space="preserve"> </w:t>
      </w:r>
      <w:r>
        <w:rPr>
          <w:rFonts w:asciiTheme="minorHAnsi" w:hAnsiTheme="minorHAnsi" w:cstheme="minorHAnsi"/>
        </w:rPr>
        <w:t>ωφελουμένων.</w:t>
      </w:r>
    </w:p>
    <w:p w:rsidR="001A24D8" w:rsidRDefault="001A24D8" w:rsidP="001A24D8">
      <w:pPr>
        <w:pStyle w:val="a3"/>
        <w:ind w:left="-180" w:right="-142" w:firstLine="180"/>
        <w:rPr>
          <w:rFonts w:asciiTheme="minorHAnsi" w:hAnsiTheme="minorHAnsi" w:cstheme="minorHAnsi"/>
        </w:rPr>
      </w:pPr>
    </w:p>
    <w:p w:rsidR="001A24D8" w:rsidRDefault="001A24D8" w:rsidP="001A24D8">
      <w:pPr>
        <w:pStyle w:val="a3"/>
        <w:ind w:left="-180" w:right="-142" w:firstLine="180"/>
        <w:rPr>
          <w:rFonts w:asciiTheme="minorHAnsi" w:hAnsiTheme="minorHAnsi" w:cstheme="minorHAnsi"/>
        </w:rPr>
      </w:pPr>
      <w:r>
        <w:rPr>
          <w:rFonts w:asciiTheme="minorHAnsi" w:hAnsiTheme="minorHAnsi" w:cstheme="minorHAnsi"/>
        </w:rPr>
        <w:t xml:space="preserve">Είναι </w:t>
      </w:r>
      <w:proofErr w:type="spellStart"/>
      <w:r>
        <w:rPr>
          <w:rFonts w:asciiTheme="minorHAnsi" w:hAnsiTheme="minorHAnsi" w:cstheme="minorHAnsi"/>
        </w:rPr>
        <w:t>προσβάσιμο</w:t>
      </w:r>
      <w:proofErr w:type="spellEnd"/>
      <w:r>
        <w:rPr>
          <w:rFonts w:asciiTheme="minorHAnsi" w:hAnsiTheme="minorHAnsi" w:cstheme="minorHAnsi"/>
        </w:rPr>
        <w:t xml:space="preserve"> με τα Μέσα Μαζικής Μεταφοράς και τηρεί τους όρους και τις</w:t>
      </w:r>
      <w:r>
        <w:rPr>
          <w:rFonts w:asciiTheme="minorHAnsi" w:hAnsiTheme="minorHAnsi" w:cstheme="minorHAnsi"/>
          <w:spacing w:val="1"/>
        </w:rPr>
        <w:t xml:space="preserve"> </w:t>
      </w:r>
      <w:r>
        <w:rPr>
          <w:rFonts w:asciiTheme="minorHAnsi" w:hAnsiTheme="minorHAnsi" w:cstheme="minorHAnsi"/>
        </w:rPr>
        <w:t>προϋποθέσεις</w:t>
      </w:r>
      <w:r>
        <w:rPr>
          <w:rFonts w:asciiTheme="minorHAnsi" w:hAnsiTheme="minorHAnsi" w:cstheme="minorHAnsi"/>
          <w:spacing w:val="1"/>
        </w:rPr>
        <w:t xml:space="preserve"> </w:t>
      </w:r>
      <w:r>
        <w:rPr>
          <w:rFonts w:asciiTheme="minorHAnsi" w:hAnsiTheme="minorHAnsi" w:cstheme="minorHAnsi"/>
        </w:rPr>
        <w:t>προσβασιμότητας</w:t>
      </w:r>
      <w:r>
        <w:rPr>
          <w:rFonts w:asciiTheme="minorHAnsi" w:hAnsiTheme="minorHAnsi" w:cstheme="minorHAnsi"/>
          <w:spacing w:val="2"/>
        </w:rPr>
        <w:t xml:space="preserve"> </w:t>
      </w:r>
      <w:r>
        <w:rPr>
          <w:rFonts w:asciiTheme="minorHAnsi" w:hAnsiTheme="minorHAnsi" w:cstheme="minorHAnsi"/>
        </w:rPr>
        <w:t>ΑΜΕΑ.</w:t>
      </w:r>
    </w:p>
    <w:p w:rsidR="001A24D8" w:rsidRDefault="001A24D8" w:rsidP="001A24D8">
      <w:pPr>
        <w:pStyle w:val="a3"/>
        <w:ind w:left="180" w:right="418" w:hanging="360"/>
        <w:rPr>
          <w:rFonts w:asciiTheme="minorHAnsi" w:hAnsiTheme="minorHAnsi" w:cstheme="minorHAnsi"/>
        </w:rPr>
      </w:pPr>
    </w:p>
    <w:p w:rsidR="001A24D8" w:rsidRDefault="001A24D8" w:rsidP="001A24D8">
      <w:pPr>
        <w:pStyle w:val="2"/>
        <w:tabs>
          <w:tab w:val="left" w:pos="720"/>
        </w:tabs>
        <w:ind w:left="380" w:right="620"/>
        <w:rPr>
          <w:rFonts w:asciiTheme="minorHAnsi" w:hAnsiTheme="minorHAnsi" w:cstheme="minorHAnsi"/>
          <w:u w:val="single"/>
        </w:rPr>
      </w:pPr>
    </w:p>
    <w:p w:rsidR="001A24D8" w:rsidRDefault="001A24D8" w:rsidP="001A24D8">
      <w:pPr>
        <w:pStyle w:val="2"/>
        <w:tabs>
          <w:tab w:val="left" w:pos="720"/>
        </w:tabs>
        <w:ind w:left="380" w:right="620"/>
        <w:rPr>
          <w:rFonts w:asciiTheme="minorHAnsi" w:hAnsiTheme="minorHAnsi" w:cstheme="minorHAnsi"/>
          <w:u w:val="single"/>
        </w:rPr>
      </w:pPr>
    </w:p>
    <w:p w:rsidR="001A24D8" w:rsidRDefault="001A24D8" w:rsidP="001A24D8">
      <w:pPr>
        <w:pStyle w:val="2"/>
        <w:tabs>
          <w:tab w:val="left" w:pos="720"/>
        </w:tabs>
        <w:ind w:left="380" w:right="620"/>
        <w:rPr>
          <w:rFonts w:asciiTheme="minorHAnsi" w:hAnsiTheme="minorHAnsi" w:cstheme="minorHAnsi"/>
          <w:u w:val="single"/>
        </w:rPr>
      </w:pPr>
    </w:p>
    <w:p w:rsidR="001A24D8" w:rsidRDefault="001A24D8" w:rsidP="001A24D8">
      <w:pPr>
        <w:pStyle w:val="2"/>
        <w:tabs>
          <w:tab w:val="left" w:pos="720"/>
        </w:tabs>
        <w:ind w:left="380" w:right="620"/>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2"/>
          <w:u w:val="single"/>
        </w:rPr>
        <w:t xml:space="preserve"> </w:t>
      </w:r>
      <w:r>
        <w:rPr>
          <w:rFonts w:asciiTheme="minorHAnsi" w:hAnsiTheme="minorHAnsi" w:cstheme="minorHAnsi"/>
          <w:u w:val="single"/>
        </w:rPr>
        <w:t>6</w:t>
      </w:r>
      <w:r>
        <w:rPr>
          <w:rFonts w:asciiTheme="minorHAnsi" w:hAnsiTheme="minorHAnsi" w:cstheme="minorHAnsi"/>
          <w:u w:val="single"/>
          <w:vertAlign w:val="superscript"/>
        </w:rPr>
        <w:t>ο</w:t>
      </w:r>
    </w:p>
    <w:p w:rsidR="001A24D8" w:rsidRDefault="001A24D8" w:rsidP="001A24D8">
      <w:pPr>
        <w:spacing w:before="149"/>
        <w:ind w:left="380" w:right="571" w:hanging="220"/>
        <w:jc w:val="center"/>
        <w:rPr>
          <w:rFonts w:asciiTheme="minorHAnsi" w:hAnsiTheme="minorHAnsi" w:cstheme="minorHAnsi"/>
          <w:b/>
          <w:u w:val="single"/>
        </w:rPr>
      </w:pPr>
      <w:r>
        <w:rPr>
          <w:rFonts w:cstheme="minorHAnsi"/>
          <w:b/>
          <w:u w:val="single"/>
        </w:rPr>
        <w:t>ΔΙΚΑΙΟΥΧΟΙ ΤΟΥ ΔΗΜΟΤΙΚΟΥ  ΚΟΙΝΩΝΙΚΟΥ ΠΑΝΤΟΠΩΛΕΙΟΥ</w:t>
      </w:r>
    </w:p>
    <w:p w:rsidR="001A24D8" w:rsidRDefault="001A24D8" w:rsidP="001A24D8">
      <w:pPr>
        <w:spacing w:before="149"/>
        <w:ind w:left="380" w:right="571" w:hanging="220"/>
        <w:jc w:val="center"/>
        <w:rPr>
          <w:rFonts w:cstheme="minorHAnsi"/>
          <w:u w:val="single"/>
        </w:rPr>
      </w:pPr>
      <w:r>
        <w:rPr>
          <w:rFonts w:cstheme="minorHAnsi"/>
          <w:b/>
          <w:u w:val="single"/>
        </w:rPr>
        <w:t xml:space="preserve">ΔΗΜΟΥ ΑΧΑΡΝΩΝ "ΕΛΕΝΗ ΣΑΧΣΑΝΙΔΗ"    </w:t>
      </w:r>
    </w:p>
    <w:p w:rsidR="001A24D8" w:rsidRDefault="001A24D8" w:rsidP="001A24D8">
      <w:pPr>
        <w:spacing w:before="148"/>
        <w:ind w:left="379" w:right="565"/>
        <w:jc w:val="center"/>
        <w:rPr>
          <w:rFonts w:cstheme="minorHAnsi"/>
          <w:u w:val="single"/>
        </w:rPr>
      </w:pP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b/>
        </w:rPr>
        <w:t>§1</w:t>
      </w:r>
      <w:r>
        <w:rPr>
          <w:rFonts w:asciiTheme="minorHAnsi" w:hAnsiTheme="minorHAnsi" w:cstheme="minorHAnsi"/>
        </w:rPr>
        <w:t>. Δικαιούχοι</w:t>
      </w:r>
      <w:r>
        <w:rPr>
          <w:rFonts w:asciiTheme="minorHAnsi" w:hAnsiTheme="minorHAnsi" w:cstheme="minorHAnsi"/>
          <w:spacing w:val="1"/>
        </w:rPr>
        <w:t xml:space="preserve"> </w:t>
      </w:r>
      <w:r>
        <w:rPr>
          <w:rFonts w:asciiTheme="minorHAnsi" w:hAnsiTheme="minorHAnsi" w:cstheme="minorHAnsi"/>
        </w:rPr>
        <w:t>του προγράμματος είναι</w:t>
      </w:r>
      <w:r>
        <w:rPr>
          <w:rFonts w:asciiTheme="minorHAnsi" w:hAnsiTheme="minorHAnsi" w:cstheme="minorHAnsi"/>
          <w:spacing w:val="1"/>
        </w:rPr>
        <w:t xml:space="preserve"> </w:t>
      </w:r>
      <w:r>
        <w:rPr>
          <w:rFonts w:asciiTheme="minorHAnsi" w:hAnsiTheme="minorHAnsi" w:cstheme="minorHAnsi"/>
        </w:rPr>
        <w:t>Έλληνες πολίτες</w:t>
      </w:r>
      <w:r>
        <w:rPr>
          <w:rFonts w:asciiTheme="minorHAnsi" w:hAnsiTheme="minorHAnsi" w:cstheme="minorHAnsi"/>
          <w:spacing w:val="55"/>
        </w:rPr>
        <w:t xml:space="preserve"> </w:t>
      </w:r>
      <w:r>
        <w:rPr>
          <w:rFonts w:asciiTheme="minorHAnsi" w:hAnsiTheme="minorHAnsi" w:cstheme="minorHAnsi"/>
        </w:rPr>
        <w:t>κάτοικοι του Δήμου</w:t>
      </w:r>
      <w:r>
        <w:rPr>
          <w:rFonts w:asciiTheme="minorHAnsi" w:hAnsiTheme="minorHAnsi" w:cstheme="minorHAnsi"/>
          <w:spacing w:val="1"/>
        </w:rPr>
        <w:t xml:space="preserve"> </w:t>
      </w:r>
      <w:r>
        <w:rPr>
          <w:rFonts w:asciiTheme="minorHAnsi" w:hAnsiTheme="minorHAnsi" w:cstheme="minorHAnsi"/>
        </w:rPr>
        <w:t>μας, με κύρια κατοικία στο Δήμο Αχαρνών</w:t>
      </w:r>
      <w:r>
        <w:rPr>
          <w:rFonts w:asciiTheme="minorHAnsi" w:hAnsiTheme="minorHAnsi" w:cstheme="minorHAnsi"/>
          <w:spacing w:val="1"/>
        </w:rPr>
        <w:t xml:space="preserve"> </w:t>
      </w:r>
      <w:r>
        <w:rPr>
          <w:rFonts w:asciiTheme="minorHAnsi" w:hAnsiTheme="minorHAnsi" w:cstheme="minorHAnsi"/>
        </w:rPr>
        <w:t>(συμπεριλαμβανομένων των νόμιμα</w:t>
      </w:r>
      <w:r>
        <w:rPr>
          <w:rFonts w:asciiTheme="minorHAnsi" w:hAnsiTheme="minorHAnsi" w:cstheme="minorHAnsi"/>
          <w:spacing w:val="1"/>
        </w:rPr>
        <w:t xml:space="preserve"> </w:t>
      </w:r>
      <w:r>
        <w:rPr>
          <w:rFonts w:asciiTheme="minorHAnsi" w:hAnsiTheme="minorHAnsi" w:cstheme="minorHAnsi"/>
        </w:rPr>
        <w:t>διαμενόντων πολιτών τρίτων</w:t>
      </w:r>
      <w:r>
        <w:rPr>
          <w:rFonts w:asciiTheme="minorHAnsi" w:hAnsiTheme="minorHAnsi" w:cstheme="minorHAnsi"/>
          <w:spacing w:val="1"/>
        </w:rPr>
        <w:t xml:space="preserve"> </w:t>
      </w:r>
      <w:r>
        <w:rPr>
          <w:rFonts w:asciiTheme="minorHAnsi" w:hAnsiTheme="minorHAnsi" w:cstheme="minorHAnsi"/>
        </w:rPr>
        <w:t xml:space="preserve">χωρών ή </w:t>
      </w:r>
      <w:proofErr w:type="spellStart"/>
      <w:r>
        <w:rPr>
          <w:rFonts w:asciiTheme="minorHAnsi" w:hAnsiTheme="minorHAnsi" w:cstheme="minorHAnsi"/>
        </w:rPr>
        <w:t>ανιθαγενών</w:t>
      </w:r>
      <w:proofErr w:type="spellEnd"/>
      <w:r>
        <w:rPr>
          <w:rFonts w:asciiTheme="minorHAnsi" w:hAnsiTheme="minorHAnsi" w:cstheme="minorHAnsi"/>
        </w:rPr>
        <w:t xml:space="preserve"> και δικαιούχων/αιτούντων</w:t>
      </w:r>
      <w:r>
        <w:rPr>
          <w:rFonts w:asciiTheme="minorHAnsi" w:hAnsiTheme="minorHAnsi" w:cstheme="minorHAnsi"/>
          <w:spacing w:val="1"/>
        </w:rPr>
        <w:t xml:space="preserve"> </w:t>
      </w:r>
      <w:r>
        <w:rPr>
          <w:rFonts w:asciiTheme="minorHAnsi" w:hAnsiTheme="minorHAnsi" w:cstheme="minorHAnsi"/>
        </w:rPr>
        <w:t>διεθνούς προστασίας), εφόσον πληρούν τα κριτήρια και τις προϋποθέσεις των</w:t>
      </w:r>
      <w:r>
        <w:rPr>
          <w:rFonts w:asciiTheme="minorHAnsi" w:hAnsiTheme="minorHAnsi" w:cstheme="minorHAnsi"/>
          <w:spacing w:val="1"/>
        </w:rPr>
        <w:t xml:space="preserve"> </w:t>
      </w:r>
      <w:r>
        <w:rPr>
          <w:rFonts w:asciiTheme="minorHAnsi" w:hAnsiTheme="minorHAnsi" w:cstheme="minorHAnsi"/>
        </w:rPr>
        <w:t>επόμενων</w:t>
      </w:r>
      <w:r>
        <w:rPr>
          <w:rFonts w:asciiTheme="minorHAnsi" w:hAnsiTheme="minorHAnsi" w:cstheme="minorHAnsi"/>
          <w:spacing w:val="-1"/>
        </w:rPr>
        <w:t xml:space="preserve"> </w:t>
      </w:r>
      <w:r>
        <w:rPr>
          <w:rFonts w:asciiTheme="minorHAnsi" w:hAnsiTheme="minorHAnsi" w:cstheme="minorHAnsi"/>
        </w:rPr>
        <w:t>παραγράφων και εφόσον δεν λαμβάνουν ταυτόχρονα τρόφιμα, είδη διαβίωσης κ.α. από άλλα υλοποιούμενα προγράμματα.</w:t>
      </w:r>
    </w:p>
    <w:p w:rsidR="001A24D8" w:rsidRDefault="001A24D8" w:rsidP="001A24D8">
      <w:pPr>
        <w:pStyle w:val="a3"/>
        <w:spacing w:before="1"/>
        <w:ind w:hanging="400"/>
        <w:rPr>
          <w:rFonts w:asciiTheme="minorHAnsi" w:hAnsiTheme="minorHAnsi" w:cstheme="minorHAnsi"/>
        </w:rPr>
      </w:pP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b/>
        </w:rPr>
        <w:t>§2.</w:t>
      </w:r>
      <w:r>
        <w:rPr>
          <w:rFonts w:asciiTheme="minorHAnsi" w:hAnsiTheme="minorHAnsi" w:cstheme="minorHAnsi"/>
        </w:rPr>
        <w:t xml:space="preserve"> Η διάρκεια ένταξης των δυνητικά ωφελουμένων ορίζεται σε ένα έτος, από Ιανουάριο του τρέχοντος έτους με Ιανουάριο του επόμενου έτους, με δυνατότητα επανένταξης υποβάλλοντας  εκ νέου αίτηση με τα απαιτούμενα δικαιολογητικά κατά το προβλεπόμενο διάστημα των αιτήσεων που ορίζεται από την 1 Σεπτεμβρίου έως και 31 Οκτωβρίου του τρέχοντος έτους. Σε περίπτωση που η Διεύθυνση Κοινωνικής Πολιτικής κρίνει απαραίτητη την παράταση των αιτήσεων θα δοθεί επιπρόσθετο χρονικό διάστημα που δεν θα υπερβαίνει τις δεκαπέντε ημέρες.</w:t>
      </w: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rPr>
        <w:tab/>
        <w:t xml:space="preserve">Η διαδικασία θα ολοκληρώνεται  με την ανάρτηση των αποτελεσμάτων των δικαιούχων ή μη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το μήνα Δεκέμβριο του τρέχοντος έτους.</w:t>
      </w:r>
    </w:p>
    <w:p w:rsidR="001A24D8" w:rsidRDefault="001A24D8" w:rsidP="001A24D8">
      <w:pPr>
        <w:pStyle w:val="a3"/>
        <w:spacing w:before="1"/>
        <w:ind w:hanging="400"/>
        <w:rPr>
          <w:rFonts w:asciiTheme="minorHAnsi" w:hAnsiTheme="minorHAnsi" w:cstheme="minorHAnsi"/>
        </w:rPr>
      </w:pP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b/>
        </w:rPr>
        <w:t>§3.</w:t>
      </w:r>
      <w:r>
        <w:rPr>
          <w:rFonts w:asciiTheme="minorHAnsi" w:hAnsiTheme="minorHAnsi" w:cstheme="minorHAnsi"/>
        </w:rPr>
        <w:t xml:space="preserve">  Σε περίπτωση που κάποιος από τους δυνητικά ωφελούμενους διαφωνεί με τα </w:t>
      </w:r>
      <w:proofErr w:type="spellStart"/>
      <w:r>
        <w:rPr>
          <w:rFonts w:asciiTheme="minorHAnsi" w:hAnsiTheme="minorHAnsi" w:cstheme="minorHAnsi"/>
        </w:rPr>
        <w:t>αναρτηθέντα</w:t>
      </w:r>
      <w:proofErr w:type="spellEnd"/>
      <w:r>
        <w:rPr>
          <w:rFonts w:asciiTheme="minorHAnsi" w:hAnsiTheme="minorHAnsi" w:cstheme="minorHAnsi"/>
        </w:rPr>
        <w:t xml:space="preserve"> αποτελέσματα του δίνεται  η δυνατότητα ένστασης και επαναξιολόγησης της αρχικής του αίτησης που είχε κατατεθεί και ελεγχθεί  κατά την προβλεπόμενη διαδικασία, σε διάστημα πέντε ημερών από την ανάρτηση των αποτελεσμάτων, με αίτημα ένστασης στο πρωτόκολλο του Δήμου Αχαρνών.</w:t>
      </w:r>
    </w:p>
    <w:p w:rsidR="001A24D8" w:rsidRDefault="001A24D8" w:rsidP="001A24D8">
      <w:pPr>
        <w:pStyle w:val="a3"/>
        <w:spacing w:before="1"/>
        <w:ind w:hanging="400"/>
        <w:rPr>
          <w:rFonts w:asciiTheme="minorHAnsi" w:hAnsiTheme="minorHAnsi" w:cstheme="minorHAnsi"/>
        </w:rPr>
      </w:pP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b/>
        </w:rPr>
        <w:t>§4α.</w:t>
      </w:r>
      <w:r>
        <w:rPr>
          <w:rFonts w:asciiTheme="minorHAnsi" w:hAnsiTheme="minorHAnsi" w:cstheme="minorHAnsi"/>
        </w:rPr>
        <w:t xml:space="preserve"> Η Διεύθυνση Κοινωνικής Πολιτικής μπορεί να εισηγηθεί εκτάκτως, μετά το πέρας των αιτήσεων, τη διαδικασία ένταξης δυνητικά ωφελούμενων, με εισήγηση της Κοινωνικού Λειτουργού της υπηρεσίας  (Δημοτικό Κοινωνικό Παντοπωλείο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ή Κέντρο Κοινότητας ή </w:t>
      </w:r>
      <w:r>
        <w:rPr>
          <w:rFonts w:asciiTheme="minorHAnsi" w:hAnsiTheme="minorHAnsi" w:cstheme="minorHAnsi"/>
        </w:rPr>
        <w:lastRenderedPageBreak/>
        <w:t>Κοινωνικό Φαρμακείο) ή των Νομικών Προσώπων του Δήμου Αχαρνών (ΔΗΦΑ ή Βοήθεια στο Σπίτι) μαζί με την αίτηση του ενδιαφερομένου, προς τη Διαχειριστική Επιτροπή για έλεγχο και έγκριση ένταξης ή μη αυτής στο τρέχον έτος.</w:t>
      </w: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rPr>
        <w:tab/>
        <w:t>Ο ωφελούμενος που θα ενταχθεί με την παραπάνω διαδικασία θα έχει ως έναρξη παροχών του Κοινωνικού Παντοπωλείου την ημερομηνία αίτησης του και λήξη τον Ιανουάριο του επόμενου έτους.</w:t>
      </w:r>
    </w:p>
    <w:p w:rsidR="001A24D8" w:rsidRDefault="001A24D8" w:rsidP="001A24D8">
      <w:pPr>
        <w:pStyle w:val="a3"/>
        <w:spacing w:before="1"/>
        <w:ind w:hanging="400"/>
        <w:rPr>
          <w:rFonts w:asciiTheme="minorHAnsi" w:hAnsiTheme="minorHAnsi" w:cstheme="minorHAnsi"/>
        </w:rPr>
      </w:pPr>
    </w:p>
    <w:p w:rsidR="001A24D8" w:rsidRDefault="001A24D8" w:rsidP="001A24D8">
      <w:pPr>
        <w:pStyle w:val="a3"/>
        <w:spacing w:before="1"/>
        <w:ind w:hanging="400"/>
        <w:rPr>
          <w:rFonts w:asciiTheme="minorHAnsi" w:hAnsiTheme="minorHAnsi" w:cstheme="minorHAnsi"/>
        </w:rPr>
      </w:pPr>
      <w:r>
        <w:rPr>
          <w:rFonts w:asciiTheme="minorHAnsi" w:hAnsiTheme="minorHAnsi" w:cstheme="minorHAnsi"/>
          <w:b/>
        </w:rPr>
        <w:t>§4β</w:t>
      </w:r>
      <w:r>
        <w:rPr>
          <w:rFonts w:asciiTheme="minorHAnsi" w:hAnsiTheme="minorHAnsi" w:cstheme="minorHAnsi"/>
        </w:rPr>
        <w:t xml:space="preserve">. Η Κοινωνική Λειτουργός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μετά από αίτηση του ενδιαφερόμενου, μπορεί να εντάξει εκτάκτως με έκθεσή της, κατόπιν κοινωνικής έρευνας, τον δυνητικά ωφελούμενο στο τρέχον έτος, λόγω δυσμενής, οικονομικής και κοινωνικής κατάστασης που αντιμετωπίζει.</w:t>
      </w:r>
    </w:p>
    <w:p w:rsidR="001A24D8" w:rsidRDefault="001A24D8" w:rsidP="001A24D8">
      <w:pPr>
        <w:pStyle w:val="a3"/>
        <w:spacing w:before="1"/>
        <w:ind w:hanging="400"/>
        <w:rPr>
          <w:rFonts w:asciiTheme="minorHAnsi" w:hAnsiTheme="minorHAnsi" w:cstheme="minorHAnsi"/>
          <w:b/>
        </w:rPr>
      </w:pPr>
      <w:r>
        <w:rPr>
          <w:rFonts w:asciiTheme="minorHAnsi" w:hAnsiTheme="minorHAnsi" w:cstheme="minorHAnsi"/>
        </w:rPr>
        <w:tab/>
        <w:t xml:space="preserve">Ο ωφελούμενος που θα ενταχθεί με την παραπάνω διαδικασία θα έχει ως έναρξη παροχών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την ημερομηνία αίτησής του και λήξη τον Ιανουάριο του επόμενου έτους. </w:t>
      </w:r>
    </w:p>
    <w:p w:rsidR="001A24D8" w:rsidRDefault="001A24D8" w:rsidP="001A24D8">
      <w:pPr>
        <w:pStyle w:val="a3"/>
        <w:spacing w:before="181"/>
        <w:ind w:hanging="400"/>
        <w:rPr>
          <w:rFonts w:asciiTheme="minorHAnsi" w:hAnsiTheme="minorHAnsi" w:cstheme="minorHAnsi"/>
          <w:b/>
        </w:rPr>
      </w:pPr>
      <w:r>
        <w:rPr>
          <w:rFonts w:asciiTheme="minorHAnsi" w:hAnsiTheme="minorHAnsi" w:cstheme="minorHAnsi"/>
          <w:b/>
        </w:rPr>
        <w:t>§5</w:t>
      </w:r>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Κύρια</w:t>
      </w:r>
      <w:r>
        <w:rPr>
          <w:rFonts w:asciiTheme="minorHAnsi" w:hAnsiTheme="minorHAnsi" w:cstheme="minorHAnsi"/>
          <w:spacing w:val="1"/>
        </w:rPr>
        <w:t xml:space="preserve"> </w:t>
      </w:r>
      <w:r>
        <w:rPr>
          <w:rFonts w:asciiTheme="minorHAnsi" w:hAnsiTheme="minorHAnsi" w:cstheme="minorHAnsi"/>
        </w:rPr>
        <w:t>κριτήρια</w:t>
      </w:r>
      <w:r>
        <w:rPr>
          <w:rFonts w:asciiTheme="minorHAnsi" w:hAnsiTheme="minorHAnsi" w:cstheme="minorHAnsi"/>
          <w:spacing w:val="1"/>
        </w:rPr>
        <w:t xml:space="preserve"> </w:t>
      </w:r>
      <w:r>
        <w:rPr>
          <w:rFonts w:asciiTheme="minorHAnsi" w:hAnsiTheme="minorHAnsi" w:cstheme="minorHAnsi"/>
        </w:rPr>
        <w:t>ένταξης</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ενδιαφερομένων</w:t>
      </w:r>
      <w:r>
        <w:rPr>
          <w:rFonts w:asciiTheme="minorHAnsi" w:hAnsiTheme="minorHAnsi" w:cstheme="minorHAnsi"/>
          <w:spacing w:val="1"/>
        </w:rPr>
        <w:t xml:space="preserve"> </w:t>
      </w:r>
      <w:r>
        <w:rPr>
          <w:rFonts w:asciiTheme="minorHAnsi" w:hAnsiTheme="minorHAnsi" w:cstheme="minorHAnsi"/>
        </w:rPr>
        <w:t>στο</w:t>
      </w:r>
      <w:r>
        <w:rPr>
          <w:rFonts w:asciiTheme="minorHAnsi" w:hAnsiTheme="minorHAnsi" w:cstheme="minorHAnsi"/>
          <w:spacing w:val="1"/>
        </w:rPr>
        <w:t xml:space="preserve"> </w:t>
      </w:r>
      <w:r>
        <w:rPr>
          <w:rFonts w:asciiTheme="minorHAnsi" w:hAnsiTheme="minorHAnsi" w:cstheme="minorHAnsi"/>
        </w:rPr>
        <w:t>πρόγραμμα</w:t>
      </w:r>
      <w:r>
        <w:rPr>
          <w:rFonts w:asciiTheme="minorHAnsi" w:hAnsiTheme="minorHAnsi" w:cstheme="minorHAnsi"/>
          <w:spacing w:val="1"/>
        </w:rPr>
        <w:t xml:space="preserve"> </w:t>
      </w:r>
      <w:r>
        <w:rPr>
          <w:rFonts w:asciiTheme="minorHAnsi" w:hAnsiTheme="minorHAnsi" w:cstheme="minorHAnsi"/>
        </w:rPr>
        <w:t>είναι</w:t>
      </w:r>
      <w:r>
        <w:rPr>
          <w:rFonts w:asciiTheme="minorHAnsi" w:hAnsiTheme="minorHAnsi" w:cstheme="minorHAnsi"/>
          <w:spacing w:val="1"/>
        </w:rPr>
        <w:t xml:space="preserve"> τόσο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διαπίστωση της οικονομικής δυσχέρειας του νοικοκυριού η οποία αποδεικνύεται</w:t>
      </w:r>
      <w:r>
        <w:rPr>
          <w:rFonts w:asciiTheme="minorHAnsi" w:hAnsiTheme="minorHAnsi" w:cstheme="minorHAnsi"/>
          <w:spacing w:val="1"/>
        </w:rPr>
        <w:t xml:space="preserve"> </w:t>
      </w:r>
      <w:r>
        <w:rPr>
          <w:rFonts w:asciiTheme="minorHAnsi" w:hAnsiTheme="minorHAnsi" w:cstheme="minorHAnsi"/>
        </w:rPr>
        <w:t>από το εισόδημα, όσο και οι παράγοντες όπως η ανεργία,</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οικογενειακή κατάσταση (</w:t>
      </w:r>
      <w:proofErr w:type="spellStart"/>
      <w:r>
        <w:rPr>
          <w:rFonts w:asciiTheme="minorHAnsi" w:hAnsiTheme="minorHAnsi" w:cstheme="minorHAnsi"/>
        </w:rPr>
        <w:t>μονογονεϊκή</w:t>
      </w:r>
      <w:proofErr w:type="spellEnd"/>
      <w:r>
        <w:rPr>
          <w:rFonts w:asciiTheme="minorHAnsi" w:hAnsiTheme="minorHAnsi" w:cstheme="minorHAnsi"/>
        </w:rPr>
        <w:t xml:space="preserve"> οικογένεια, χηρεία, πολυτεκνία), οι συνθήκες στέγασης και</w:t>
      </w:r>
      <w:r>
        <w:rPr>
          <w:rFonts w:asciiTheme="minorHAnsi" w:hAnsiTheme="minorHAnsi" w:cstheme="minorHAnsi"/>
          <w:spacing w:val="1"/>
        </w:rPr>
        <w:t xml:space="preserve"> </w:t>
      </w:r>
      <w:r>
        <w:rPr>
          <w:rFonts w:asciiTheme="minorHAnsi" w:hAnsiTheme="minorHAnsi" w:cstheme="minorHAnsi"/>
        </w:rPr>
        <w:t>διαβίωσης, τα</w:t>
      </w:r>
      <w:r>
        <w:rPr>
          <w:rFonts w:asciiTheme="minorHAnsi" w:hAnsiTheme="minorHAnsi" w:cstheme="minorHAnsi"/>
          <w:spacing w:val="1"/>
        </w:rPr>
        <w:t xml:space="preserve"> </w:t>
      </w:r>
      <w:r>
        <w:rPr>
          <w:rFonts w:asciiTheme="minorHAnsi" w:hAnsiTheme="minorHAnsi" w:cstheme="minorHAnsi"/>
        </w:rPr>
        <w:t>τυχόν</w:t>
      </w:r>
      <w:r>
        <w:rPr>
          <w:rFonts w:asciiTheme="minorHAnsi" w:hAnsiTheme="minorHAnsi" w:cstheme="minorHAnsi"/>
          <w:spacing w:val="1"/>
        </w:rPr>
        <w:t xml:space="preserve"> </w:t>
      </w:r>
      <w:r>
        <w:rPr>
          <w:rFonts w:asciiTheme="minorHAnsi" w:hAnsiTheme="minorHAnsi" w:cstheme="minorHAnsi"/>
        </w:rPr>
        <w:t>άλλα</w:t>
      </w:r>
      <w:r>
        <w:rPr>
          <w:rFonts w:asciiTheme="minorHAnsi" w:hAnsiTheme="minorHAnsi" w:cstheme="minorHAnsi"/>
          <w:spacing w:val="1"/>
        </w:rPr>
        <w:t xml:space="preserve"> </w:t>
      </w:r>
      <w:r>
        <w:rPr>
          <w:rFonts w:asciiTheme="minorHAnsi" w:hAnsiTheme="minorHAnsi" w:cstheme="minorHAnsi"/>
        </w:rPr>
        <w:t>κοινωνικά</w:t>
      </w:r>
      <w:r>
        <w:rPr>
          <w:rFonts w:asciiTheme="minorHAnsi" w:hAnsiTheme="minorHAnsi" w:cstheme="minorHAnsi"/>
          <w:spacing w:val="1"/>
        </w:rPr>
        <w:t xml:space="preserve"> </w:t>
      </w:r>
      <w:r>
        <w:rPr>
          <w:rFonts w:asciiTheme="minorHAnsi" w:hAnsiTheme="minorHAnsi" w:cstheme="minorHAnsi"/>
        </w:rPr>
        <w:t>προβλήματα,</w:t>
      </w:r>
      <w:r>
        <w:rPr>
          <w:rFonts w:asciiTheme="minorHAnsi" w:hAnsiTheme="minorHAnsi" w:cstheme="minorHAnsi"/>
          <w:spacing w:val="1"/>
        </w:rPr>
        <w:t xml:space="preserve"> </w:t>
      </w:r>
      <w:r>
        <w:rPr>
          <w:rFonts w:asciiTheme="minorHAnsi" w:hAnsiTheme="minorHAnsi" w:cstheme="minorHAnsi"/>
        </w:rPr>
        <w:t>προβλήματα</w:t>
      </w:r>
      <w:r>
        <w:rPr>
          <w:rFonts w:asciiTheme="minorHAnsi" w:hAnsiTheme="minorHAnsi" w:cstheme="minorHAnsi"/>
          <w:spacing w:val="1"/>
        </w:rPr>
        <w:t xml:space="preserve"> </w:t>
      </w:r>
      <w:r>
        <w:rPr>
          <w:rFonts w:asciiTheme="minorHAnsi" w:hAnsiTheme="minorHAnsi" w:cstheme="minorHAnsi"/>
        </w:rPr>
        <w:t>υγείας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αναπηρίας με βάση τα προσκομισθέντα δικαιολογητικά που πιστοποιούν την κάθε κατηγορία. Σε περίπτωση κωλύματος κάποιου δικαιολογητικού όπως αναφέρονται στα παραπάνω η Κοινωνική Λειτουργός μετά από εισήγηση της πιστοποιεί την αναγκαιότητα άμεσης ένταξης του εν δυνάμει ωφελούμενου για όλους τους κοινωνικούς  λόγους που συντρέχουν.</w:t>
      </w:r>
    </w:p>
    <w:p w:rsidR="001A24D8" w:rsidRDefault="001A24D8" w:rsidP="001A24D8">
      <w:pPr>
        <w:pStyle w:val="a3"/>
        <w:spacing w:before="181"/>
        <w:ind w:hanging="400"/>
        <w:rPr>
          <w:rFonts w:asciiTheme="minorHAnsi" w:hAnsiTheme="minorHAnsi" w:cstheme="minorHAnsi"/>
          <w:b/>
        </w:rPr>
      </w:pPr>
      <w:r>
        <w:rPr>
          <w:rFonts w:asciiTheme="minorHAnsi" w:hAnsiTheme="minorHAnsi" w:cstheme="minorHAnsi"/>
          <w:b/>
        </w:rPr>
        <w:t>§6</w:t>
      </w:r>
      <w:r>
        <w:rPr>
          <w:rFonts w:asciiTheme="minorHAnsi" w:hAnsiTheme="minorHAnsi" w:cstheme="minorHAnsi"/>
        </w:rPr>
        <w:t>. Στην περίπτωση κατά τον έλεγχο των αιτήσεων και των δικαιολογητικών από την Επιτροπή Αξιολόγησης Αιτήσεων διαπιστωθούν ότι συντρέχουν οι κοινωνικοί λόγοι που αποδεικνύονται με τα δικαιολογητικά που έχουν υποβληθεί από τον δυνητικά ωφελούμενο, αλλά υπερβαίνουν τα οικονομικά κριτήρια ανά κατηγορία ένταξης που κυμαίνεται από 1,00 € έως 150,00 €, η ένταξή του  είναι στην ευχέρεια της επιτροπής.</w:t>
      </w:r>
    </w:p>
    <w:p w:rsidR="001A24D8" w:rsidRDefault="001A24D8" w:rsidP="001A24D8">
      <w:pPr>
        <w:pStyle w:val="a3"/>
        <w:spacing w:before="181"/>
        <w:ind w:hanging="400"/>
        <w:rPr>
          <w:rFonts w:asciiTheme="minorHAnsi" w:hAnsiTheme="minorHAnsi" w:cstheme="minorHAnsi"/>
          <w:b/>
        </w:rPr>
      </w:pPr>
      <w:r>
        <w:rPr>
          <w:rFonts w:asciiTheme="minorHAnsi" w:hAnsiTheme="minorHAnsi" w:cstheme="minorHAnsi"/>
          <w:b/>
        </w:rPr>
        <w:t>§7</w:t>
      </w:r>
      <w:r>
        <w:rPr>
          <w:rFonts w:asciiTheme="minorHAnsi" w:hAnsiTheme="minorHAnsi" w:cstheme="minorHAnsi"/>
        </w:rPr>
        <w:t xml:space="preserve">. Σε περίπτωση που κάποιος από τους ωφελούμενους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είτε λόγω ηλικίας, είτε λόγω προβλημάτων υγείας δεν μπορεί να παρευρίσκεται στις διανομές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η Κοινωνική Υπηρεσία με μέριμνα του Δήμου μπορεί να αναλάβει τη μεταφορά των προϊόντων του στη κατοικία του, εφόσον υπάρχει η σχετική δυνατότητα, είτε μέσω του προγράμματος Βοήθεια στο Σπίτι, είτε με κάποιο άλλο τρόπο. </w:t>
      </w:r>
    </w:p>
    <w:p w:rsidR="001A24D8" w:rsidRDefault="001A24D8" w:rsidP="001A24D8">
      <w:pPr>
        <w:pStyle w:val="a3"/>
        <w:rPr>
          <w:rFonts w:asciiTheme="minorHAnsi" w:hAnsiTheme="minorHAnsi" w:cstheme="minorHAnsi"/>
          <w:b/>
        </w:rPr>
      </w:pPr>
    </w:p>
    <w:p w:rsidR="001A24D8" w:rsidRDefault="001A24D8" w:rsidP="001A24D8">
      <w:pPr>
        <w:pStyle w:val="a3"/>
        <w:ind w:hanging="400"/>
        <w:rPr>
          <w:rFonts w:asciiTheme="minorHAnsi" w:hAnsiTheme="minorHAnsi" w:cstheme="minorHAnsi"/>
          <w:b/>
          <w:u w:val="single"/>
        </w:rPr>
      </w:pPr>
      <w:r>
        <w:rPr>
          <w:rFonts w:asciiTheme="minorHAnsi" w:hAnsiTheme="minorHAnsi" w:cstheme="minorHAnsi"/>
          <w:b/>
        </w:rPr>
        <w:t>§8</w:t>
      </w:r>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b/>
        </w:rPr>
        <w:t>Τα</w:t>
      </w:r>
      <w:r>
        <w:rPr>
          <w:rFonts w:asciiTheme="minorHAnsi" w:hAnsiTheme="minorHAnsi" w:cstheme="minorHAnsi"/>
          <w:b/>
          <w:spacing w:val="1"/>
        </w:rPr>
        <w:t xml:space="preserve"> </w:t>
      </w:r>
      <w:r>
        <w:rPr>
          <w:rFonts w:asciiTheme="minorHAnsi" w:hAnsiTheme="minorHAnsi" w:cstheme="minorHAnsi"/>
          <w:b/>
        </w:rPr>
        <w:t>δικαιολογητικά</w:t>
      </w:r>
      <w:r>
        <w:rPr>
          <w:rFonts w:asciiTheme="minorHAnsi" w:hAnsiTheme="minorHAnsi" w:cstheme="minorHAnsi"/>
          <w:b/>
          <w:spacing w:val="1"/>
        </w:rPr>
        <w:t xml:space="preserve"> </w:t>
      </w:r>
      <w:r>
        <w:rPr>
          <w:rFonts w:asciiTheme="minorHAnsi" w:hAnsiTheme="minorHAnsi" w:cstheme="minorHAnsi"/>
          <w:b/>
        </w:rPr>
        <w:t>που</w:t>
      </w:r>
      <w:r>
        <w:rPr>
          <w:rFonts w:asciiTheme="minorHAnsi" w:hAnsiTheme="minorHAnsi" w:cstheme="minorHAnsi"/>
          <w:b/>
          <w:spacing w:val="1"/>
        </w:rPr>
        <w:t xml:space="preserve"> </w:t>
      </w:r>
      <w:r>
        <w:rPr>
          <w:rFonts w:asciiTheme="minorHAnsi" w:hAnsiTheme="minorHAnsi" w:cstheme="minorHAnsi"/>
          <w:b/>
        </w:rPr>
        <w:t>εξετάζονται</w:t>
      </w:r>
      <w:r>
        <w:rPr>
          <w:rFonts w:asciiTheme="minorHAnsi" w:hAnsiTheme="minorHAnsi" w:cstheme="minorHAnsi"/>
          <w:b/>
          <w:spacing w:val="1"/>
        </w:rPr>
        <w:t xml:space="preserve"> </w:t>
      </w:r>
      <w:r>
        <w:rPr>
          <w:rFonts w:asciiTheme="minorHAnsi" w:hAnsiTheme="minorHAnsi" w:cstheme="minorHAnsi"/>
          <w:b/>
        </w:rPr>
        <w:t>για</w:t>
      </w:r>
      <w:r>
        <w:rPr>
          <w:rFonts w:asciiTheme="minorHAnsi" w:hAnsiTheme="minorHAnsi" w:cstheme="minorHAnsi"/>
          <w:b/>
          <w:spacing w:val="1"/>
        </w:rPr>
        <w:t xml:space="preserve"> </w:t>
      </w:r>
      <w:r>
        <w:rPr>
          <w:rFonts w:asciiTheme="minorHAnsi" w:hAnsiTheme="minorHAnsi" w:cstheme="minorHAnsi"/>
          <w:b/>
        </w:rPr>
        <w:t>την</w:t>
      </w:r>
      <w:r>
        <w:rPr>
          <w:rFonts w:asciiTheme="minorHAnsi" w:hAnsiTheme="minorHAnsi" w:cstheme="minorHAnsi"/>
          <w:b/>
          <w:spacing w:val="1"/>
        </w:rPr>
        <w:t xml:space="preserve"> </w:t>
      </w:r>
      <w:r>
        <w:rPr>
          <w:rFonts w:asciiTheme="minorHAnsi" w:hAnsiTheme="minorHAnsi" w:cstheme="minorHAnsi"/>
          <w:b/>
        </w:rPr>
        <w:t>ένταξη</w:t>
      </w:r>
      <w:r>
        <w:rPr>
          <w:rFonts w:asciiTheme="minorHAnsi" w:hAnsiTheme="minorHAnsi" w:cstheme="minorHAnsi"/>
          <w:b/>
          <w:spacing w:val="1"/>
        </w:rPr>
        <w:t xml:space="preserve"> </w:t>
      </w:r>
      <w:r>
        <w:rPr>
          <w:rFonts w:asciiTheme="minorHAnsi" w:hAnsiTheme="minorHAnsi" w:cstheme="minorHAnsi"/>
          <w:b/>
        </w:rPr>
        <w:t>στο</w:t>
      </w:r>
      <w:r>
        <w:rPr>
          <w:rFonts w:asciiTheme="minorHAnsi" w:hAnsiTheme="minorHAnsi" w:cstheme="minorHAnsi"/>
          <w:b/>
          <w:spacing w:val="1"/>
        </w:rPr>
        <w:t xml:space="preserve"> </w:t>
      </w:r>
      <w:r>
        <w:rPr>
          <w:rFonts w:asciiTheme="minorHAnsi" w:hAnsiTheme="minorHAnsi" w:cstheme="minorHAnsi"/>
          <w:b/>
        </w:rPr>
        <w:t>πρόγραμμα</w:t>
      </w:r>
      <w:r>
        <w:rPr>
          <w:rFonts w:asciiTheme="minorHAnsi" w:hAnsiTheme="minorHAnsi" w:cstheme="minorHAnsi"/>
          <w:b/>
          <w:spacing w:val="1"/>
        </w:rPr>
        <w:t xml:space="preserve"> </w:t>
      </w:r>
      <w:r>
        <w:rPr>
          <w:rFonts w:asciiTheme="minorHAnsi" w:hAnsiTheme="minorHAnsi" w:cstheme="minorHAnsi"/>
          <w:b/>
        </w:rPr>
        <w:t>του Δημοτικού</w:t>
      </w:r>
      <w:r>
        <w:rPr>
          <w:rFonts w:asciiTheme="minorHAnsi" w:hAnsiTheme="minorHAnsi" w:cstheme="minorHAnsi"/>
          <w:b/>
          <w:spacing w:val="1"/>
        </w:rPr>
        <w:t xml:space="preserve"> </w:t>
      </w:r>
      <w:r>
        <w:rPr>
          <w:rFonts w:asciiTheme="minorHAnsi" w:hAnsiTheme="minorHAnsi" w:cstheme="minorHAnsi"/>
          <w:b/>
        </w:rPr>
        <w:t xml:space="preserve">Κοινωνικού Παντοπωλείου Δήμου Αχαρνών "Ελένη </w:t>
      </w:r>
      <w:proofErr w:type="spellStart"/>
      <w:r>
        <w:rPr>
          <w:rFonts w:asciiTheme="minorHAnsi" w:hAnsiTheme="minorHAnsi" w:cstheme="minorHAnsi"/>
          <w:b/>
        </w:rPr>
        <w:t>Σαχσανίδη</w:t>
      </w:r>
      <w:proofErr w:type="spellEnd"/>
      <w:r>
        <w:rPr>
          <w:rFonts w:asciiTheme="minorHAnsi" w:hAnsiTheme="minorHAnsi" w:cstheme="minorHAnsi"/>
          <w:b/>
        </w:rPr>
        <w:t>" είναι:</w:t>
      </w:r>
    </w:p>
    <w:p w:rsidR="001A24D8" w:rsidRDefault="001A24D8" w:rsidP="001A24D8">
      <w:pPr>
        <w:pStyle w:val="a3"/>
        <w:ind w:right="417" w:hanging="400"/>
        <w:rPr>
          <w:rFonts w:asciiTheme="minorHAnsi" w:hAnsiTheme="minorHAnsi" w:cstheme="minorHAnsi"/>
          <w:u w:val="single"/>
        </w:rPr>
      </w:pPr>
    </w:p>
    <w:p w:rsidR="001A24D8" w:rsidRDefault="001A24D8" w:rsidP="001A24D8">
      <w:pPr>
        <w:pStyle w:val="2"/>
        <w:tabs>
          <w:tab w:val="left" w:pos="720"/>
        </w:tabs>
        <w:ind w:left="220" w:right="415"/>
        <w:jc w:val="both"/>
        <w:rPr>
          <w:rFonts w:asciiTheme="minorHAnsi" w:hAnsiTheme="minorHAnsi" w:cstheme="minorHAnsi"/>
          <w:u w:val="single"/>
        </w:rPr>
      </w:pPr>
    </w:p>
    <w:p w:rsidR="001A24D8" w:rsidRDefault="001A24D8" w:rsidP="001A24D8">
      <w:pPr>
        <w:pStyle w:val="2"/>
        <w:tabs>
          <w:tab w:val="left" w:pos="720"/>
        </w:tabs>
        <w:ind w:left="220" w:right="415"/>
        <w:jc w:val="both"/>
        <w:rPr>
          <w:rFonts w:asciiTheme="minorHAnsi" w:hAnsiTheme="minorHAnsi" w:cstheme="minorHAnsi"/>
        </w:rPr>
      </w:pPr>
      <w:r>
        <w:rPr>
          <w:rFonts w:asciiTheme="minorHAnsi" w:hAnsiTheme="minorHAnsi" w:cstheme="minorHAnsi"/>
          <w:u w:val="single"/>
        </w:rPr>
        <w:t>і) Υποχρεωτικά</w:t>
      </w:r>
      <w:r>
        <w:rPr>
          <w:rFonts w:asciiTheme="minorHAnsi" w:hAnsiTheme="minorHAnsi" w:cstheme="minorHAnsi"/>
          <w:spacing w:val="1"/>
          <w:u w:val="single"/>
        </w:rPr>
        <w:t xml:space="preserve"> </w:t>
      </w:r>
      <w:r>
        <w:rPr>
          <w:rFonts w:asciiTheme="minorHAnsi" w:hAnsiTheme="minorHAnsi" w:cstheme="minorHAnsi"/>
          <w:u w:val="single"/>
        </w:rPr>
        <w:t>δικαιολογητικά,</w:t>
      </w:r>
      <w:r>
        <w:rPr>
          <w:rFonts w:asciiTheme="minorHAnsi" w:hAnsiTheme="minorHAnsi" w:cstheme="minorHAnsi"/>
          <w:spacing w:val="1"/>
          <w:u w:val="single"/>
        </w:rPr>
        <w:t xml:space="preserve"> </w:t>
      </w:r>
      <w:r>
        <w:rPr>
          <w:rFonts w:asciiTheme="minorHAnsi" w:hAnsiTheme="minorHAnsi" w:cstheme="minorHAnsi"/>
          <w:u w:val="single"/>
        </w:rPr>
        <w:t>για</w:t>
      </w:r>
      <w:r>
        <w:rPr>
          <w:rFonts w:asciiTheme="minorHAnsi" w:hAnsiTheme="minorHAnsi" w:cstheme="minorHAnsi"/>
          <w:spacing w:val="1"/>
          <w:u w:val="single"/>
        </w:rPr>
        <w:t xml:space="preserve"> </w:t>
      </w:r>
      <w:r>
        <w:rPr>
          <w:rFonts w:asciiTheme="minorHAnsi" w:hAnsiTheme="minorHAnsi" w:cstheme="minorHAnsi"/>
          <w:u w:val="single"/>
        </w:rPr>
        <w:t>όλους</w:t>
      </w:r>
      <w:r>
        <w:rPr>
          <w:rFonts w:asciiTheme="minorHAnsi" w:hAnsiTheme="minorHAnsi" w:cstheme="minorHAnsi"/>
          <w:spacing w:val="1"/>
          <w:u w:val="single"/>
        </w:rPr>
        <w:t xml:space="preserve"> </w:t>
      </w:r>
      <w:r>
        <w:rPr>
          <w:rFonts w:asciiTheme="minorHAnsi" w:hAnsiTheme="minorHAnsi" w:cstheme="minorHAnsi"/>
          <w:u w:val="single"/>
        </w:rPr>
        <w:t>τους</w:t>
      </w:r>
      <w:r>
        <w:rPr>
          <w:rFonts w:asciiTheme="minorHAnsi" w:hAnsiTheme="minorHAnsi" w:cstheme="minorHAnsi"/>
          <w:spacing w:val="1"/>
          <w:u w:val="single"/>
        </w:rPr>
        <w:t xml:space="preserve"> </w:t>
      </w:r>
      <w:r>
        <w:rPr>
          <w:rFonts w:asciiTheme="minorHAnsi" w:hAnsiTheme="minorHAnsi" w:cstheme="minorHAnsi"/>
          <w:u w:val="single"/>
        </w:rPr>
        <w:t>υποψηφίους</w:t>
      </w:r>
      <w:r>
        <w:rPr>
          <w:rFonts w:asciiTheme="minorHAnsi" w:hAnsiTheme="minorHAnsi" w:cstheme="minorHAnsi"/>
          <w:spacing w:val="1"/>
          <w:u w:val="single"/>
        </w:rPr>
        <w:t xml:space="preserve"> </w:t>
      </w:r>
      <w:r>
        <w:rPr>
          <w:rFonts w:asciiTheme="minorHAnsi" w:hAnsiTheme="minorHAnsi" w:cstheme="minorHAnsi"/>
          <w:u w:val="single"/>
        </w:rPr>
        <w:t>δυνητικούς</w:t>
      </w:r>
      <w:r>
        <w:rPr>
          <w:rFonts w:asciiTheme="minorHAnsi" w:hAnsiTheme="minorHAnsi" w:cstheme="minorHAnsi"/>
          <w:spacing w:val="1"/>
        </w:rPr>
        <w:t xml:space="preserve"> </w:t>
      </w:r>
      <w:r>
        <w:rPr>
          <w:rFonts w:asciiTheme="minorHAnsi" w:hAnsiTheme="minorHAnsi" w:cstheme="minorHAnsi"/>
          <w:u w:val="single"/>
        </w:rPr>
        <w:t>δικαιούχους.</w:t>
      </w:r>
    </w:p>
    <w:p w:rsidR="001A24D8" w:rsidRDefault="001A24D8" w:rsidP="001A24D8">
      <w:pPr>
        <w:pStyle w:val="a3"/>
        <w:ind w:right="411"/>
        <w:rPr>
          <w:rFonts w:asciiTheme="minorHAnsi" w:hAnsiTheme="minorHAnsi" w:cstheme="minorHAnsi"/>
        </w:rPr>
      </w:pPr>
    </w:p>
    <w:p w:rsidR="001A24D8" w:rsidRDefault="001A24D8" w:rsidP="001A24D8">
      <w:pPr>
        <w:pStyle w:val="a3"/>
        <w:ind w:right="411"/>
        <w:rPr>
          <w:rFonts w:asciiTheme="minorHAnsi" w:hAnsiTheme="minorHAnsi" w:cstheme="minorHAnsi"/>
        </w:rPr>
      </w:pPr>
    </w:p>
    <w:p w:rsidR="001A24D8" w:rsidRDefault="001A24D8" w:rsidP="001A24D8">
      <w:pPr>
        <w:pStyle w:val="a3"/>
        <w:ind w:left="180"/>
        <w:rPr>
          <w:rFonts w:asciiTheme="minorHAnsi" w:hAnsiTheme="minorHAnsi" w:cstheme="minorHAnsi"/>
        </w:rPr>
      </w:pPr>
      <w:r>
        <w:rPr>
          <w:rFonts w:asciiTheme="minorHAnsi" w:hAnsiTheme="minorHAnsi" w:cstheme="minorHAnsi"/>
        </w:rPr>
        <w:t>Θα</w:t>
      </w:r>
      <w:r>
        <w:rPr>
          <w:rFonts w:asciiTheme="minorHAnsi" w:hAnsiTheme="minorHAnsi" w:cstheme="minorHAnsi"/>
          <w:spacing w:val="-3"/>
        </w:rPr>
        <w:t xml:space="preserve"> </w:t>
      </w:r>
      <w:r>
        <w:rPr>
          <w:rFonts w:asciiTheme="minorHAnsi" w:hAnsiTheme="minorHAnsi" w:cstheme="minorHAnsi"/>
        </w:rPr>
        <w:t>λαμβάνονται</w:t>
      </w:r>
      <w:r>
        <w:rPr>
          <w:rFonts w:asciiTheme="minorHAnsi" w:hAnsiTheme="minorHAnsi" w:cstheme="minorHAnsi"/>
          <w:spacing w:val="1"/>
        </w:rPr>
        <w:t xml:space="preserve"> </w:t>
      </w:r>
      <w:r>
        <w:rPr>
          <w:rFonts w:asciiTheme="minorHAnsi" w:hAnsiTheme="minorHAnsi" w:cstheme="minorHAnsi"/>
        </w:rPr>
        <w:t>υπόψη</w:t>
      </w:r>
      <w:r>
        <w:rPr>
          <w:rFonts w:asciiTheme="minorHAnsi" w:hAnsiTheme="minorHAnsi" w:cstheme="minorHAnsi"/>
          <w:spacing w:val="-1"/>
        </w:rPr>
        <w:t xml:space="preserve"> </w:t>
      </w:r>
      <w:r>
        <w:rPr>
          <w:rFonts w:asciiTheme="minorHAnsi" w:hAnsiTheme="minorHAnsi" w:cstheme="minorHAnsi"/>
        </w:rPr>
        <w:t>αιτήσεις</w:t>
      </w:r>
      <w:r>
        <w:rPr>
          <w:rFonts w:asciiTheme="minorHAnsi" w:hAnsiTheme="minorHAnsi" w:cstheme="minorHAnsi"/>
          <w:spacing w:val="52"/>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πλήρη δικαιολογητικά όλων των μελών του νοικοκυριού. Δικαίωμα αίτησης έχουν τα</w:t>
      </w:r>
      <w:r>
        <w:rPr>
          <w:rFonts w:asciiTheme="minorHAnsi" w:hAnsiTheme="minorHAnsi" w:cstheme="minorHAnsi"/>
          <w:spacing w:val="1"/>
        </w:rPr>
        <w:t xml:space="preserve"> </w:t>
      </w:r>
      <w:r>
        <w:rPr>
          <w:rFonts w:asciiTheme="minorHAnsi" w:hAnsiTheme="minorHAnsi" w:cstheme="minorHAnsi"/>
        </w:rPr>
        <w:t>ενήλικα</w:t>
      </w:r>
      <w:r>
        <w:rPr>
          <w:rFonts w:asciiTheme="minorHAnsi" w:hAnsiTheme="minorHAnsi" w:cstheme="minorHAnsi"/>
          <w:spacing w:val="1"/>
        </w:rPr>
        <w:t xml:space="preserve"> </w:t>
      </w:r>
      <w:r>
        <w:rPr>
          <w:rFonts w:asciiTheme="minorHAnsi" w:hAnsiTheme="minorHAnsi" w:cstheme="minorHAnsi"/>
        </w:rPr>
        <w:t>άτομα</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νοικοκυριών</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επιθυμούν</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ενταχθούν</w:t>
      </w:r>
      <w:r>
        <w:rPr>
          <w:rFonts w:asciiTheme="minorHAnsi" w:hAnsiTheme="minorHAnsi" w:cstheme="minorHAnsi"/>
          <w:spacing w:val="1"/>
        </w:rPr>
        <w:t xml:space="preserve"> </w:t>
      </w:r>
      <w:r>
        <w:rPr>
          <w:rFonts w:asciiTheme="minorHAnsi" w:hAnsiTheme="minorHAnsi" w:cstheme="minorHAnsi"/>
        </w:rPr>
        <w:t>στο</w:t>
      </w:r>
      <w:r>
        <w:rPr>
          <w:rFonts w:asciiTheme="minorHAnsi" w:hAnsiTheme="minorHAnsi" w:cstheme="minorHAnsi"/>
          <w:spacing w:val="1"/>
        </w:rPr>
        <w:t xml:space="preserve"> </w:t>
      </w:r>
      <w:r>
        <w:rPr>
          <w:rFonts w:asciiTheme="minorHAnsi" w:hAnsiTheme="minorHAnsi" w:cstheme="minorHAnsi"/>
        </w:rPr>
        <w:t>πρόγραμμα, οι οποίοι θα απευθύνονται στο Τμήμα Κοινωνικής Πολιτικής της Διεύθυνσης</w:t>
      </w:r>
      <w:r>
        <w:rPr>
          <w:rFonts w:asciiTheme="minorHAnsi" w:hAnsiTheme="minorHAnsi" w:cstheme="minorHAnsi"/>
          <w:spacing w:val="1"/>
        </w:rPr>
        <w:t xml:space="preserve"> </w:t>
      </w:r>
      <w:r>
        <w:rPr>
          <w:rFonts w:asciiTheme="minorHAnsi" w:hAnsiTheme="minorHAnsi" w:cstheme="minorHAnsi"/>
        </w:rPr>
        <w:t xml:space="preserve">Κοινωνικής Πολιτικής του Δήμου Αχαρνών ή στο Δημοτικό Κοινωνικό Παντοπωλείο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και θα υποβάλουν αίτηση συμμετοχής</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λογαριασμό</w:t>
      </w:r>
      <w:r>
        <w:rPr>
          <w:rFonts w:asciiTheme="minorHAnsi" w:hAnsiTheme="minorHAnsi" w:cstheme="minorHAnsi"/>
          <w:spacing w:val="1"/>
        </w:rPr>
        <w:t xml:space="preserve"> </w:t>
      </w:r>
      <w:r>
        <w:rPr>
          <w:rFonts w:asciiTheme="minorHAnsi" w:hAnsiTheme="minorHAnsi" w:cstheme="minorHAnsi"/>
          <w:b/>
        </w:rPr>
        <w:t>όλου</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νοικοκυριού</w:t>
      </w:r>
      <w:r>
        <w:rPr>
          <w:rFonts w:asciiTheme="minorHAnsi" w:hAnsiTheme="minorHAnsi" w:cstheme="minorHAnsi"/>
          <w:spacing w:val="1"/>
        </w:rPr>
        <w:t xml:space="preserve"> </w:t>
      </w:r>
      <w:r>
        <w:rPr>
          <w:rFonts w:asciiTheme="minorHAnsi" w:hAnsiTheme="minorHAnsi" w:cstheme="minorHAnsi"/>
        </w:rPr>
        <w:t>προσκομίζοντας</w:t>
      </w:r>
      <w:r>
        <w:rPr>
          <w:rFonts w:asciiTheme="minorHAnsi" w:hAnsiTheme="minorHAnsi" w:cstheme="minorHAnsi"/>
          <w:spacing w:val="1"/>
        </w:rPr>
        <w:t xml:space="preserve"> </w:t>
      </w:r>
      <w:r>
        <w:rPr>
          <w:rFonts w:asciiTheme="minorHAnsi" w:hAnsiTheme="minorHAnsi" w:cstheme="minorHAnsi"/>
        </w:rPr>
        <w:t>υποχρεωτικά</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παρακάτω</w:t>
      </w:r>
      <w:r>
        <w:rPr>
          <w:rFonts w:asciiTheme="minorHAnsi" w:hAnsiTheme="minorHAnsi" w:cstheme="minorHAnsi"/>
          <w:spacing w:val="2"/>
        </w:rPr>
        <w:t xml:space="preserve"> </w:t>
      </w:r>
      <w:r>
        <w:rPr>
          <w:rFonts w:asciiTheme="minorHAnsi" w:hAnsiTheme="minorHAnsi" w:cstheme="minorHAnsi"/>
        </w:rPr>
        <w:t>δικαιολογητικά:</w:t>
      </w:r>
    </w:p>
    <w:p w:rsidR="001A24D8" w:rsidRDefault="001A24D8" w:rsidP="001A24D8">
      <w:pPr>
        <w:pStyle w:val="a3"/>
        <w:ind w:left="180"/>
        <w:rPr>
          <w:rFonts w:asciiTheme="minorHAnsi" w:hAnsiTheme="minorHAnsi" w:cstheme="minorHAnsi"/>
        </w:rPr>
      </w:pPr>
    </w:p>
    <w:p w:rsidR="001A24D8" w:rsidRDefault="001A24D8" w:rsidP="001A24D8">
      <w:pPr>
        <w:pStyle w:val="10"/>
        <w:numPr>
          <w:ilvl w:val="0"/>
          <w:numId w:val="20"/>
        </w:numPr>
        <w:tabs>
          <w:tab w:val="left" w:pos="456"/>
        </w:tabs>
        <w:spacing w:line="240" w:lineRule="auto"/>
        <w:ind w:firstLine="0"/>
        <w:rPr>
          <w:rFonts w:asciiTheme="minorHAnsi" w:hAnsiTheme="minorHAnsi" w:cstheme="minorHAnsi"/>
        </w:rPr>
      </w:pPr>
      <w:r>
        <w:rPr>
          <w:rFonts w:asciiTheme="minorHAnsi" w:hAnsiTheme="minorHAnsi" w:cstheme="minorHAnsi"/>
        </w:rPr>
        <w:t>Φωτοαντίγραφο της αστυνομικής ταυτότητας ή</w:t>
      </w:r>
      <w:r>
        <w:rPr>
          <w:rFonts w:asciiTheme="minorHAnsi" w:hAnsiTheme="minorHAnsi" w:cstheme="minorHAnsi"/>
          <w:spacing w:val="1"/>
        </w:rPr>
        <w:t xml:space="preserve"> </w:t>
      </w:r>
      <w:r>
        <w:rPr>
          <w:rFonts w:asciiTheme="minorHAnsi" w:hAnsiTheme="minorHAnsi" w:cstheme="minorHAnsi"/>
        </w:rPr>
        <w:t>διαβατηρίου και άδεια παραμονής</w:t>
      </w:r>
      <w:r>
        <w:rPr>
          <w:rFonts w:asciiTheme="minorHAnsi" w:hAnsiTheme="minorHAnsi" w:cstheme="minorHAnsi"/>
          <w:spacing w:val="1"/>
        </w:rPr>
        <w:t xml:space="preserve"> </w:t>
      </w:r>
      <w:r>
        <w:rPr>
          <w:rFonts w:asciiTheme="minorHAnsi" w:hAnsiTheme="minorHAnsi" w:cstheme="minorHAnsi"/>
        </w:rPr>
        <w:t>όλων</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2"/>
        </w:rPr>
        <w:t xml:space="preserve"> </w:t>
      </w:r>
      <w:r>
        <w:rPr>
          <w:rFonts w:asciiTheme="minorHAnsi" w:hAnsiTheme="minorHAnsi" w:cstheme="minorHAnsi"/>
        </w:rPr>
        <w:t>μελών του νοικοκυριού.</w:t>
      </w:r>
    </w:p>
    <w:p w:rsidR="001A24D8" w:rsidRDefault="001A24D8" w:rsidP="001A24D8">
      <w:pPr>
        <w:pStyle w:val="10"/>
        <w:tabs>
          <w:tab w:val="left" w:pos="456"/>
        </w:tabs>
        <w:spacing w:line="240" w:lineRule="auto"/>
        <w:rPr>
          <w:rFonts w:asciiTheme="minorHAnsi" w:hAnsiTheme="minorHAnsi" w:cstheme="minorHAnsi"/>
        </w:rPr>
      </w:pPr>
    </w:p>
    <w:p w:rsidR="001A24D8" w:rsidRDefault="001A24D8" w:rsidP="001A24D8">
      <w:pPr>
        <w:pStyle w:val="10"/>
        <w:numPr>
          <w:ilvl w:val="0"/>
          <w:numId w:val="20"/>
        </w:numPr>
        <w:tabs>
          <w:tab w:val="left" w:pos="488"/>
        </w:tabs>
        <w:spacing w:line="240" w:lineRule="auto"/>
        <w:ind w:firstLine="0"/>
        <w:rPr>
          <w:rFonts w:asciiTheme="minorHAnsi" w:hAnsiTheme="minorHAnsi" w:cstheme="minorHAnsi"/>
        </w:rPr>
      </w:pPr>
      <w:r>
        <w:rPr>
          <w:rFonts w:asciiTheme="minorHAnsi" w:hAnsiTheme="minorHAnsi" w:cstheme="minorHAnsi"/>
        </w:rPr>
        <w:t>Φωτοαντίγραφο Λογαριασμού Δημόσιας Επιχείρησης Κοινής Ωφέλειας (Δ.Ε.Η. ή</w:t>
      </w:r>
      <w:r>
        <w:rPr>
          <w:rFonts w:asciiTheme="minorHAnsi" w:hAnsiTheme="minorHAnsi" w:cstheme="minorHAnsi"/>
          <w:spacing w:val="1"/>
        </w:rPr>
        <w:t xml:space="preserve"> </w:t>
      </w:r>
      <w:r>
        <w:rPr>
          <w:rFonts w:asciiTheme="minorHAnsi" w:hAnsiTheme="minorHAnsi" w:cstheme="minorHAnsi"/>
        </w:rPr>
        <w:t>Ο.Τ.Ε. ή Ε.Υ.Δ.Α.Π.) ή μισθωτήριο συμβόλαιο μέσω του οποίου θα αποδεικνύεται</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2"/>
        </w:rPr>
        <w:t xml:space="preserve"> </w:t>
      </w:r>
      <w:r>
        <w:rPr>
          <w:rFonts w:asciiTheme="minorHAnsi" w:hAnsiTheme="minorHAnsi" w:cstheme="minorHAnsi"/>
        </w:rPr>
        <w:t>διεύθυνση</w:t>
      </w:r>
      <w:r>
        <w:rPr>
          <w:rFonts w:asciiTheme="minorHAnsi" w:hAnsiTheme="minorHAnsi" w:cstheme="minorHAnsi"/>
          <w:spacing w:val="3"/>
        </w:rPr>
        <w:t xml:space="preserve"> </w:t>
      </w:r>
      <w:r>
        <w:rPr>
          <w:rFonts w:asciiTheme="minorHAnsi" w:hAnsiTheme="minorHAnsi" w:cstheme="minorHAnsi"/>
        </w:rPr>
        <w:t xml:space="preserve">της κατοικίας του, ή λογαριασμό άλλων </w:t>
      </w:r>
      <w:proofErr w:type="spellStart"/>
      <w:r>
        <w:rPr>
          <w:rFonts w:asciiTheme="minorHAnsi" w:hAnsiTheme="minorHAnsi" w:cstheme="minorHAnsi"/>
        </w:rPr>
        <w:t>παρόχων</w:t>
      </w:r>
      <w:proofErr w:type="spellEnd"/>
      <w:r>
        <w:rPr>
          <w:rFonts w:asciiTheme="minorHAnsi" w:hAnsiTheme="minorHAnsi" w:cstheme="minorHAnsi"/>
        </w:rPr>
        <w:t>, ύδρευσης, ηλεκτροδότησης, τηλεφωνίας (κινητής τηλεφωνίας) ή πρόσφατη βεβαίωση μονίμου κατοικίας από το Δήμο, για όλα τα μέλη του νοικοκυριού.</w:t>
      </w:r>
    </w:p>
    <w:p w:rsidR="001A24D8" w:rsidRDefault="001A24D8" w:rsidP="001A24D8">
      <w:pPr>
        <w:pStyle w:val="10"/>
        <w:tabs>
          <w:tab w:val="left" w:pos="488"/>
        </w:tabs>
        <w:spacing w:line="240" w:lineRule="auto"/>
        <w:ind w:left="0"/>
        <w:rPr>
          <w:rFonts w:asciiTheme="minorHAnsi" w:hAnsiTheme="minorHAnsi" w:cstheme="minorHAnsi"/>
        </w:rPr>
      </w:pPr>
    </w:p>
    <w:p w:rsidR="001A24D8" w:rsidRDefault="001A24D8" w:rsidP="001A24D8">
      <w:pPr>
        <w:pStyle w:val="10"/>
        <w:numPr>
          <w:ilvl w:val="0"/>
          <w:numId w:val="20"/>
        </w:numPr>
        <w:tabs>
          <w:tab w:val="left" w:pos="512"/>
        </w:tabs>
        <w:spacing w:line="240" w:lineRule="auto"/>
        <w:ind w:firstLine="0"/>
        <w:rPr>
          <w:rFonts w:asciiTheme="minorHAnsi" w:hAnsiTheme="minorHAnsi" w:cstheme="minorHAnsi"/>
        </w:rPr>
      </w:pPr>
      <w:r>
        <w:rPr>
          <w:rFonts w:asciiTheme="minorHAnsi" w:hAnsiTheme="minorHAnsi" w:cstheme="minorHAnsi"/>
        </w:rPr>
        <w:t>Πιστοποιητικό</w:t>
      </w:r>
      <w:r>
        <w:rPr>
          <w:rFonts w:asciiTheme="minorHAnsi" w:hAnsiTheme="minorHAnsi" w:cstheme="minorHAnsi"/>
          <w:spacing w:val="1"/>
        </w:rPr>
        <w:t xml:space="preserve"> </w:t>
      </w:r>
      <w:r>
        <w:rPr>
          <w:rFonts w:asciiTheme="minorHAnsi" w:hAnsiTheme="minorHAnsi" w:cstheme="minorHAnsi"/>
        </w:rPr>
        <w:t>Οικογενειακής</w:t>
      </w:r>
      <w:r>
        <w:rPr>
          <w:rFonts w:asciiTheme="minorHAnsi" w:hAnsiTheme="minorHAnsi" w:cstheme="minorHAnsi"/>
          <w:spacing w:val="1"/>
        </w:rPr>
        <w:t xml:space="preserve"> </w:t>
      </w:r>
      <w:r>
        <w:rPr>
          <w:rFonts w:asciiTheme="minorHAnsi" w:hAnsiTheme="minorHAnsi" w:cstheme="minorHAnsi"/>
        </w:rPr>
        <w:t>Κατάστασης (αυτεπάγγελτη αναζήτηση, αφορά τους δημότες του Δήμου Αχαρνών) από την αρμόδια υπηρεσία του Δήμου</w:t>
      </w:r>
      <w:r>
        <w:rPr>
          <w:rFonts w:asciiTheme="minorHAnsi" w:hAnsiTheme="minorHAnsi" w:cstheme="minorHAnsi"/>
          <w:spacing w:val="1"/>
        </w:rPr>
        <w:t xml:space="preserve"> </w:t>
      </w:r>
      <w:r>
        <w:rPr>
          <w:rFonts w:asciiTheme="minorHAnsi" w:hAnsiTheme="minorHAnsi" w:cstheme="minorHAnsi"/>
        </w:rPr>
        <w:t>(τελευταίου</w:t>
      </w:r>
      <w:r>
        <w:rPr>
          <w:rFonts w:asciiTheme="minorHAnsi" w:hAnsiTheme="minorHAnsi" w:cstheme="minorHAnsi"/>
          <w:spacing w:val="1"/>
        </w:rPr>
        <w:t xml:space="preserve"> </w:t>
      </w:r>
      <w:r>
        <w:rPr>
          <w:rFonts w:asciiTheme="minorHAnsi" w:hAnsiTheme="minorHAnsi" w:cstheme="minorHAnsi"/>
        </w:rPr>
        <w:t>εξαμήνου</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Έλληνες</w:t>
      </w:r>
      <w:r>
        <w:rPr>
          <w:rFonts w:asciiTheme="minorHAnsi" w:hAnsiTheme="minorHAnsi" w:cstheme="minorHAnsi"/>
          <w:spacing w:val="-4"/>
        </w:rPr>
        <w:t xml:space="preserve"> </w:t>
      </w:r>
      <w:r>
        <w:rPr>
          <w:rFonts w:asciiTheme="minorHAnsi" w:hAnsiTheme="minorHAnsi" w:cstheme="minorHAnsi"/>
        </w:rPr>
        <w:t>και</w:t>
      </w:r>
      <w:r>
        <w:rPr>
          <w:rFonts w:asciiTheme="minorHAnsi" w:hAnsiTheme="minorHAnsi" w:cstheme="minorHAnsi"/>
          <w:spacing w:val="-6"/>
        </w:rPr>
        <w:t xml:space="preserve"> </w:t>
      </w:r>
      <w:r>
        <w:rPr>
          <w:rFonts w:asciiTheme="minorHAnsi" w:hAnsiTheme="minorHAnsi" w:cstheme="minorHAnsi"/>
        </w:rPr>
        <w:t>του</w:t>
      </w:r>
      <w:r>
        <w:rPr>
          <w:rFonts w:asciiTheme="minorHAnsi" w:hAnsiTheme="minorHAnsi" w:cstheme="minorHAnsi"/>
          <w:spacing w:val="-4"/>
        </w:rPr>
        <w:t xml:space="preserve"> </w:t>
      </w:r>
      <w:r>
        <w:rPr>
          <w:rFonts w:asciiTheme="minorHAnsi" w:hAnsiTheme="minorHAnsi" w:cstheme="minorHAnsi"/>
        </w:rPr>
        <w:t>τελευταίου</w:t>
      </w:r>
      <w:r>
        <w:rPr>
          <w:rFonts w:asciiTheme="minorHAnsi" w:hAnsiTheme="minorHAnsi" w:cstheme="minorHAnsi"/>
          <w:spacing w:val="-2"/>
        </w:rPr>
        <w:t xml:space="preserve"> </w:t>
      </w:r>
      <w:r>
        <w:rPr>
          <w:rFonts w:asciiTheme="minorHAnsi" w:hAnsiTheme="minorHAnsi" w:cstheme="minorHAnsi"/>
        </w:rPr>
        <w:t>χρόνου</w:t>
      </w:r>
      <w:r>
        <w:rPr>
          <w:rFonts w:asciiTheme="minorHAnsi" w:hAnsiTheme="minorHAnsi" w:cstheme="minorHAnsi"/>
          <w:spacing w:val="-4"/>
        </w:rPr>
        <w:t xml:space="preserve"> </w:t>
      </w:r>
      <w:r>
        <w:rPr>
          <w:rFonts w:asciiTheme="minorHAnsi" w:hAnsiTheme="minorHAnsi" w:cstheme="minorHAnsi"/>
        </w:rPr>
        <w:t>για</w:t>
      </w:r>
      <w:r>
        <w:rPr>
          <w:rFonts w:asciiTheme="minorHAnsi" w:hAnsiTheme="minorHAnsi" w:cstheme="minorHAnsi"/>
          <w:spacing w:val="-4"/>
        </w:rPr>
        <w:t xml:space="preserve"> </w:t>
      </w:r>
      <w:r>
        <w:rPr>
          <w:rFonts w:asciiTheme="minorHAnsi" w:hAnsiTheme="minorHAnsi" w:cstheme="minorHAnsi"/>
        </w:rPr>
        <w:t>τους</w:t>
      </w:r>
      <w:r>
        <w:rPr>
          <w:rFonts w:asciiTheme="minorHAnsi" w:hAnsiTheme="minorHAnsi" w:cstheme="minorHAnsi"/>
          <w:spacing w:val="-4"/>
        </w:rPr>
        <w:t xml:space="preserve"> </w:t>
      </w:r>
      <w:r>
        <w:rPr>
          <w:rFonts w:asciiTheme="minorHAnsi" w:hAnsiTheme="minorHAnsi" w:cstheme="minorHAnsi"/>
        </w:rPr>
        <w:t>Αλλοδαπούς, μεταφρασμένο). Σε περίπτωση κατάθεσης πιστοποιητικού οικογενειακής κατάστασης από άλλο Δήμο χρειάζεται βεβαίωση από τον εκάστοτε Δήμο ότι δεν είναι δικαιούχος Κοινωνικού Παντοπωλείου εκεί και δεν λαμβάνει οποιαδήποτε άλλη παροχή σε τρόφιμα τόσο για τον ίδιο όσο και για τα υπόλοιπα μέλη του νοικοκυριού.</w:t>
      </w:r>
    </w:p>
    <w:p w:rsidR="001A24D8" w:rsidRDefault="001A24D8" w:rsidP="001A24D8">
      <w:pPr>
        <w:pStyle w:val="10"/>
        <w:tabs>
          <w:tab w:val="left" w:pos="512"/>
        </w:tabs>
        <w:spacing w:line="240" w:lineRule="auto"/>
        <w:rPr>
          <w:rFonts w:asciiTheme="minorHAnsi" w:hAnsiTheme="minorHAnsi" w:cstheme="minorHAnsi"/>
        </w:rPr>
      </w:pPr>
    </w:p>
    <w:p w:rsidR="001A24D8" w:rsidRDefault="001A24D8" w:rsidP="001A24D8">
      <w:pPr>
        <w:pStyle w:val="10"/>
        <w:numPr>
          <w:ilvl w:val="0"/>
          <w:numId w:val="20"/>
        </w:numPr>
        <w:tabs>
          <w:tab w:val="left" w:pos="546"/>
        </w:tabs>
        <w:spacing w:line="240" w:lineRule="auto"/>
        <w:ind w:firstLine="0"/>
        <w:rPr>
          <w:rFonts w:asciiTheme="minorHAnsi" w:hAnsiTheme="minorHAnsi" w:cstheme="minorHAnsi"/>
        </w:rPr>
      </w:pPr>
      <w:r>
        <w:rPr>
          <w:rFonts w:asciiTheme="minorHAnsi" w:hAnsiTheme="minorHAnsi" w:cstheme="minorHAnsi"/>
        </w:rPr>
        <w:t>Φωτοαντίγραφο</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τελευταίας</w:t>
      </w:r>
      <w:r>
        <w:rPr>
          <w:rFonts w:asciiTheme="minorHAnsi" w:hAnsiTheme="minorHAnsi" w:cstheme="minorHAnsi"/>
          <w:spacing w:val="1"/>
        </w:rPr>
        <w:t xml:space="preserve"> </w:t>
      </w:r>
      <w:r>
        <w:rPr>
          <w:rFonts w:asciiTheme="minorHAnsi" w:hAnsiTheme="minorHAnsi" w:cstheme="minorHAnsi"/>
        </w:rPr>
        <w:t>Δήλωσης</w:t>
      </w:r>
      <w:r>
        <w:rPr>
          <w:rFonts w:asciiTheme="minorHAnsi" w:hAnsiTheme="minorHAnsi" w:cstheme="minorHAnsi"/>
          <w:spacing w:val="1"/>
        </w:rPr>
        <w:t xml:space="preserve"> </w:t>
      </w:r>
      <w:r>
        <w:rPr>
          <w:rFonts w:asciiTheme="minorHAnsi" w:hAnsiTheme="minorHAnsi" w:cstheme="minorHAnsi"/>
        </w:rPr>
        <w:t>Φορολογίας</w:t>
      </w:r>
      <w:r>
        <w:rPr>
          <w:rFonts w:asciiTheme="minorHAnsi" w:hAnsiTheme="minorHAnsi" w:cstheme="minorHAnsi"/>
          <w:spacing w:val="1"/>
        </w:rPr>
        <w:t xml:space="preserve"> </w:t>
      </w:r>
      <w:r>
        <w:rPr>
          <w:rFonts w:asciiTheme="minorHAnsi" w:hAnsiTheme="minorHAnsi" w:cstheme="minorHAnsi"/>
        </w:rPr>
        <w:t xml:space="preserve">Εισοδήματος (έντυπο Ε1) </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Εκκαθαριστικού Σημειώματος φυσικών προσώπων όλων των μελών</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νοικοκυριού</w:t>
      </w:r>
      <w:r>
        <w:rPr>
          <w:rFonts w:asciiTheme="minorHAnsi" w:hAnsiTheme="minorHAnsi" w:cstheme="minorHAnsi"/>
          <w:spacing w:val="2"/>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συνοικούντων/φιλοξενούμενων.</w:t>
      </w:r>
    </w:p>
    <w:p w:rsidR="001A24D8" w:rsidRDefault="001A24D8" w:rsidP="001A24D8">
      <w:pPr>
        <w:pStyle w:val="10"/>
        <w:tabs>
          <w:tab w:val="left" w:pos="546"/>
        </w:tabs>
        <w:spacing w:line="240" w:lineRule="auto"/>
        <w:ind w:left="0"/>
        <w:rPr>
          <w:rFonts w:asciiTheme="minorHAnsi" w:hAnsiTheme="minorHAnsi" w:cstheme="minorHAnsi"/>
        </w:rPr>
      </w:pPr>
    </w:p>
    <w:p w:rsidR="001A24D8" w:rsidRDefault="001A24D8" w:rsidP="001A24D8">
      <w:pPr>
        <w:pStyle w:val="10"/>
        <w:tabs>
          <w:tab w:val="left" w:pos="546"/>
        </w:tabs>
        <w:spacing w:line="240" w:lineRule="auto"/>
        <w:rPr>
          <w:rFonts w:asciiTheme="minorHAnsi" w:hAnsiTheme="minorHAnsi" w:cstheme="minorHAnsi"/>
        </w:rPr>
      </w:pPr>
    </w:p>
    <w:p w:rsidR="001A24D8" w:rsidRDefault="001A24D8" w:rsidP="001A24D8">
      <w:pPr>
        <w:pStyle w:val="10"/>
        <w:numPr>
          <w:ilvl w:val="0"/>
          <w:numId w:val="20"/>
        </w:numPr>
        <w:tabs>
          <w:tab w:val="left" w:pos="546"/>
        </w:tabs>
        <w:spacing w:line="240" w:lineRule="auto"/>
        <w:ind w:firstLine="0"/>
        <w:rPr>
          <w:rFonts w:asciiTheme="minorHAnsi" w:hAnsiTheme="minorHAnsi" w:cstheme="minorHAnsi"/>
        </w:rPr>
      </w:pPr>
      <w:r>
        <w:rPr>
          <w:rFonts w:asciiTheme="minorHAnsi" w:hAnsiTheme="minorHAnsi" w:cstheme="minorHAnsi"/>
        </w:rPr>
        <w:t>Φωτοαντίγραφο εκκαθαριστικού</w:t>
      </w:r>
      <w:r>
        <w:rPr>
          <w:rFonts w:asciiTheme="minorHAnsi" w:hAnsiTheme="minorHAnsi" w:cstheme="minorHAnsi"/>
          <w:spacing w:val="-3"/>
        </w:rPr>
        <w:t xml:space="preserve"> </w:t>
      </w:r>
      <w:r>
        <w:rPr>
          <w:rFonts w:asciiTheme="minorHAnsi" w:hAnsiTheme="minorHAnsi" w:cstheme="minorHAnsi"/>
        </w:rPr>
        <w:t>ΕΝΦΙΑ</w:t>
      </w:r>
      <w:r>
        <w:rPr>
          <w:rFonts w:asciiTheme="minorHAnsi" w:hAnsiTheme="minorHAnsi" w:cstheme="minorHAnsi"/>
          <w:spacing w:val="-4"/>
        </w:rPr>
        <w:t xml:space="preserve"> </w:t>
      </w:r>
      <w:r>
        <w:rPr>
          <w:rFonts w:asciiTheme="minorHAnsi" w:hAnsiTheme="minorHAnsi" w:cstheme="minorHAnsi"/>
        </w:rPr>
        <w:t>όλων των μελών</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νοικοκυριού</w:t>
      </w:r>
      <w:r>
        <w:rPr>
          <w:rFonts w:asciiTheme="minorHAnsi" w:hAnsiTheme="minorHAnsi" w:cstheme="minorHAnsi"/>
          <w:spacing w:val="2"/>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συνοικούντων/φιλοξενούμενων.</w:t>
      </w:r>
    </w:p>
    <w:p w:rsidR="001A24D8" w:rsidRDefault="001A24D8" w:rsidP="001A24D8">
      <w:pPr>
        <w:pStyle w:val="10"/>
        <w:tabs>
          <w:tab w:val="left" w:pos="546"/>
        </w:tabs>
        <w:spacing w:line="240" w:lineRule="auto"/>
        <w:rPr>
          <w:rFonts w:asciiTheme="minorHAnsi" w:hAnsiTheme="minorHAnsi" w:cstheme="minorHAnsi"/>
        </w:rPr>
      </w:pPr>
    </w:p>
    <w:p w:rsidR="001A24D8" w:rsidRDefault="001A24D8" w:rsidP="001A24D8">
      <w:pPr>
        <w:pStyle w:val="10"/>
        <w:numPr>
          <w:ilvl w:val="0"/>
          <w:numId w:val="20"/>
        </w:numPr>
        <w:tabs>
          <w:tab w:val="left" w:pos="546"/>
        </w:tabs>
        <w:spacing w:line="240" w:lineRule="auto"/>
        <w:ind w:firstLine="0"/>
        <w:rPr>
          <w:rFonts w:asciiTheme="minorHAnsi" w:hAnsiTheme="minorHAnsi" w:cstheme="minorHAnsi"/>
        </w:rPr>
      </w:pPr>
      <w:r>
        <w:rPr>
          <w:rFonts w:asciiTheme="minorHAnsi" w:hAnsiTheme="minorHAnsi" w:cstheme="minorHAnsi"/>
        </w:rPr>
        <w:t>Βεβαίωση</w:t>
      </w:r>
      <w:r>
        <w:rPr>
          <w:rFonts w:asciiTheme="minorHAnsi" w:hAnsiTheme="minorHAnsi" w:cstheme="minorHAnsi"/>
          <w:spacing w:val="41"/>
        </w:rPr>
        <w:t xml:space="preserve"> </w:t>
      </w:r>
      <w:r>
        <w:rPr>
          <w:rFonts w:asciiTheme="minorHAnsi" w:hAnsiTheme="minorHAnsi" w:cstheme="minorHAnsi"/>
        </w:rPr>
        <w:t>φορολογικής</w:t>
      </w:r>
      <w:r>
        <w:rPr>
          <w:rFonts w:asciiTheme="minorHAnsi" w:hAnsiTheme="minorHAnsi" w:cstheme="minorHAnsi"/>
          <w:spacing w:val="41"/>
        </w:rPr>
        <w:t xml:space="preserve"> </w:t>
      </w:r>
      <w:r>
        <w:rPr>
          <w:rFonts w:asciiTheme="minorHAnsi" w:hAnsiTheme="minorHAnsi" w:cstheme="minorHAnsi"/>
        </w:rPr>
        <w:t>αρχής</w:t>
      </w:r>
      <w:r>
        <w:rPr>
          <w:rFonts w:asciiTheme="minorHAnsi" w:hAnsiTheme="minorHAnsi" w:cstheme="minorHAnsi"/>
          <w:spacing w:val="41"/>
        </w:rPr>
        <w:t xml:space="preserve"> </w:t>
      </w:r>
      <w:r>
        <w:rPr>
          <w:rFonts w:asciiTheme="minorHAnsi" w:hAnsiTheme="minorHAnsi" w:cstheme="minorHAnsi"/>
        </w:rPr>
        <w:t>από τη χώρα</w:t>
      </w:r>
      <w:r>
        <w:rPr>
          <w:rFonts w:asciiTheme="minorHAnsi" w:hAnsiTheme="minorHAnsi" w:cstheme="minorHAnsi"/>
          <w:spacing w:val="40"/>
        </w:rPr>
        <w:t xml:space="preserve"> </w:t>
      </w:r>
      <w:r>
        <w:rPr>
          <w:rFonts w:asciiTheme="minorHAnsi" w:hAnsiTheme="minorHAnsi" w:cstheme="minorHAnsi"/>
        </w:rPr>
        <w:t>προέλευσης,</w:t>
      </w:r>
      <w:r>
        <w:rPr>
          <w:rFonts w:asciiTheme="minorHAnsi" w:hAnsiTheme="minorHAnsi" w:cstheme="minorHAnsi"/>
          <w:spacing w:val="40"/>
        </w:rPr>
        <w:t xml:space="preserve"> </w:t>
      </w:r>
      <w:r>
        <w:rPr>
          <w:rFonts w:asciiTheme="minorHAnsi" w:hAnsiTheme="minorHAnsi" w:cstheme="minorHAnsi"/>
        </w:rPr>
        <w:t>για</w:t>
      </w:r>
      <w:r>
        <w:rPr>
          <w:rFonts w:asciiTheme="minorHAnsi" w:hAnsiTheme="minorHAnsi" w:cstheme="minorHAnsi"/>
          <w:spacing w:val="39"/>
        </w:rPr>
        <w:t xml:space="preserve"> </w:t>
      </w:r>
      <w:r>
        <w:rPr>
          <w:rFonts w:asciiTheme="minorHAnsi" w:hAnsiTheme="minorHAnsi" w:cstheme="minorHAnsi"/>
        </w:rPr>
        <w:t>την</w:t>
      </w:r>
      <w:r>
        <w:rPr>
          <w:rFonts w:asciiTheme="minorHAnsi" w:hAnsiTheme="minorHAnsi" w:cstheme="minorHAnsi"/>
          <w:spacing w:val="41"/>
        </w:rPr>
        <w:t xml:space="preserve"> </w:t>
      </w:r>
      <w:r>
        <w:rPr>
          <w:rFonts w:asciiTheme="minorHAnsi" w:hAnsiTheme="minorHAnsi" w:cstheme="minorHAnsi"/>
        </w:rPr>
        <w:t>οικονομική</w:t>
      </w:r>
      <w:r>
        <w:rPr>
          <w:rFonts w:asciiTheme="minorHAnsi" w:hAnsiTheme="minorHAnsi" w:cstheme="minorHAnsi"/>
          <w:spacing w:val="27"/>
        </w:rPr>
        <w:t xml:space="preserve"> </w:t>
      </w:r>
      <w:r>
        <w:rPr>
          <w:rFonts w:asciiTheme="minorHAnsi" w:hAnsiTheme="minorHAnsi" w:cstheme="minorHAnsi"/>
        </w:rPr>
        <w:t xml:space="preserve">και </w:t>
      </w:r>
      <w:r>
        <w:rPr>
          <w:rFonts w:asciiTheme="minorHAnsi" w:hAnsiTheme="minorHAnsi" w:cstheme="minorHAnsi"/>
          <w:spacing w:val="-52"/>
        </w:rPr>
        <w:t xml:space="preserve"> </w:t>
      </w:r>
      <w:r>
        <w:rPr>
          <w:rFonts w:asciiTheme="minorHAnsi" w:hAnsiTheme="minorHAnsi" w:cstheme="minorHAnsi"/>
        </w:rPr>
        <w:t xml:space="preserve">περιουσιακή κατάσταση, μεταφρασμένο και επικυρωμένο από προξενική αρχή. Αφορά τις περιπτώσεις αλλοδαπών που δεν διαμένουν σταθερά τα τελευταία πέντε χρόνια στην Ελλάδα. </w:t>
      </w:r>
    </w:p>
    <w:p w:rsidR="001A24D8" w:rsidRDefault="001A24D8" w:rsidP="001A24D8">
      <w:pPr>
        <w:pStyle w:val="10"/>
        <w:tabs>
          <w:tab w:val="left" w:pos="546"/>
        </w:tabs>
        <w:spacing w:line="240" w:lineRule="auto"/>
        <w:ind w:left="0"/>
        <w:rPr>
          <w:rFonts w:asciiTheme="minorHAnsi" w:hAnsiTheme="minorHAnsi" w:cstheme="minorHAnsi"/>
        </w:rPr>
      </w:pPr>
    </w:p>
    <w:p w:rsidR="001A24D8" w:rsidRDefault="001A24D8" w:rsidP="001A24D8">
      <w:pPr>
        <w:pStyle w:val="10"/>
        <w:tabs>
          <w:tab w:val="left" w:pos="546"/>
        </w:tabs>
        <w:spacing w:line="240" w:lineRule="auto"/>
        <w:rPr>
          <w:rFonts w:asciiTheme="minorHAnsi" w:hAnsiTheme="minorHAnsi" w:cstheme="minorHAnsi"/>
        </w:rPr>
      </w:pPr>
    </w:p>
    <w:p w:rsidR="001A24D8" w:rsidRDefault="001A24D8" w:rsidP="001A24D8">
      <w:pPr>
        <w:pStyle w:val="10"/>
        <w:numPr>
          <w:ilvl w:val="0"/>
          <w:numId w:val="20"/>
        </w:numPr>
        <w:tabs>
          <w:tab w:val="left" w:pos="484"/>
        </w:tabs>
        <w:spacing w:line="240" w:lineRule="auto"/>
        <w:ind w:right="-142" w:hanging="40"/>
        <w:jc w:val="left"/>
        <w:rPr>
          <w:rFonts w:asciiTheme="minorHAnsi" w:hAnsiTheme="minorHAnsi" w:cstheme="minorHAnsi"/>
        </w:rPr>
      </w:pPr>
      <w:r>
        <w:rPr>
          <w:rFonts w:asciiTheme="minorHAnsi" w:hAnsiTheme="minorHAnsi" w:cstheme="minorHAnsi"/>
        </w:rPr>
        <w:t>Υπεύθυνη</w:t>
      </w:r>
      <w:r>
        <w:rPr>
          <w:rFonts w:asciiTheme="minorHAnsi" w:hAnsiTheme="minorHAnsi" w:cstheme="minorHAnsi"/>
          <w:spacing w:val="1"/>
        </w:rPr>
        <w:t xml:space="preserve"> </w:t>
      </w:r>
      <w:r>
        <w:rPr>
          <w:rFonts w:asciiTheme="minorHAnsi" w:hAnsiTheme="minorHAnsi" w:cstheme="minorHAnsi"/>
        </w:rPr>
        <w:t>δήλωση</w:t>
      </w:r>
      <w:r>
        <w:rPr>
          <w:rFonts w:asciiTheme="minorHAnsi" w:hAnsiTheme="minorHAnsi" w:cstheme="minorHAnsi"/>
          <w:spacing w:val="1"/>
        </w:rPr>
        <w:t xml:space="preserve"> του Ν. 105 (ν. 1599/1986) </w:t>
      </w:r>
      <w:r>
        <w:rPr>
          <w:rFonts w:asciiTheme="minorHAnsi" w:hAnsiTheme="minorHAnsi" w:cstheme="minorHAnsi"/>
        </w:rPr>
        <w:t>ότι</w:t>
      </w:r>
      <w:r>
        <w:rPr>
          <w:rFonts w:asciiTheme="minorHAnsi" w:hAnsiTheme="minorHAnsi" w:cstheme="minorHAnsi"/>
          <w:spacing w:val="1"/>
        </w:rPr>
        <w:t xml:space="preserve"> </w:t>
      </w:r>
      <w:r>
        <w:rPr>
          <w:rFonts w:asciiTheme="minorHAnsi" w:hAnsiTheme="minorHAnsi" w:cstheme="minorHAnsi"/>
        </w:rPr>
        <w:t>δεν</w:t>
      </w:r>
      <w:r>
        <w:rPr>
          <w:rFonts w:asciiTheme="minorHAnsi" w:hAnsiTheme="minorHAnsi" w:cstheme="minorHAnsi"/>
          <w:spacing w:val="1"/>
        </w:rPr>
        <w:t xml:space="preserve"> </w:t>
      </w:r>
      <w:r>
        <w:rPr>
          <w:rFonts w:asciiTheme="minorHAnsi" w:hAnsiTheme="minorHAnsi" w:cstheme="minorHAnsi"/>
        </w:rPr>
        <w:t>λαμβάνει</w:t>
      </w:r>
      <w:r>
        <w:rPr>
          <w:rFonts w:asciiTheme="minorHAnsi" w:hAnsiTheme="minorHAnsi" w:cstheme="minorHAnsi"/>
          <w:spacing w:val="1"/>
        </w:rPr>
        <w:t xml:space="preserve"> </w:t>
      </w:r>
      <w:r>
        <w:rPr>
          <w:rFonts w:asciiTheme="minorHAnsi" w:hAnsiTheme="minorHAnsi" w:cstheme="minorHAnsi"/>
        </w:rPr>
        <w:t>άλλη</w:t>
      </w:r>
      <w:r>
        <w:rPr>
          <w:rFonts w:asciiTheme="minorHAnsi" w:hAnsiTheme="minorHAnsi" w:cstheme="minorHAnsi"/>
          <w:spacing w:val="1"/>
        </w:rPr>
        <w:t xml:space="preserve"> </w:t>
      </w:r>
      <w:r>
        <w:rPr>
          <w:rFonts w:asciiTheme="minorHAnsi" w:hAnsiTheme="minorHAnsi" w:cstheme="minorHAnsi"/>
        </w:rPr>
        <w:t>παροχή</w:t>
      </w:r>
      <w:r>
        <w:rPr>
          <w:rFonts w:asciiTheme="minorHAnsi" w:hAnsiTheme="minorHAnsi" w:cstheme="minorHAnsi"/>
          <w:spacing w:val="1"/>
        </w:rPr>
        <w:t xml:space="preserve"> </w:t>
      </w:r>
      <w:r>
        <w:rPr>
          <w:rFonts w:asciiTheme="minorHAnsi" w:hAnsiTheme="minorHAnsi" w:cstheme="minorHAnsi"/>
        </w:rPr>
        <w:t>τροφίμων</w:t>
      </w:r>
      <w:r>
        <w:rPr>
          <w:rFonts w:asciiTheme="minorHAnsi" w:hAnsiTheme="minorHAnsi" w:cstheme="minorHAnsi"/>
          <w:spacing w:val="1"/>
        </w:rPr>
        <w:t xml:space="preserve"> </w:t>
      </w:r>
      <w:r>
        <w:rPr>
          <w:rFonts w:asciiTheme="minorHAnsi" w:hAnsiTheme="minorHAnsi" w:cstheme="minorHAnsi"/>
        </w:rPr>
        <w:t>(ΤΕΒΑ</w:t>
      </w:r>
      <w:r>
        <w:rPr>
          <w:rFonts w:asciiTheme="minorHAnsi" w:hAnsiTheme="minorHAnsi" w:cstheme="minorHAnsi"/>
          <w:spacing w:val="1"/>
        </w:rPr>
        <w:t xml:space="preserve"> </w:t>
      </w:r>
      <w:proofErr w:type="spellStart"/>
      <w:r>
        <w:rPr>
          <w:rFonts w:asciiTheme="minorHAnsi" w:hAnsiTheme="minorHAnsi" w:cstheme="minorHAnsi"/>
        </w:rPr>
        <w:t>κ.λ.π</w:t>
      </w:r>
      <w:proofErr w:type="spellEnd"/>
      <w:r>
        <w:rPr>
          <w:rFonts w:asciiTheme="minorHAnsi" w:hAnsiTheme="minorHAnsi" w:cstheme="minorHAnsi"/>
        </w:rPr>
        <w:t>.)</w:t>
      </w:r>
      <w:r>
        <w:rPr>
          <w:rFonts w:asciiTheme="minorHAnsi" w:hAnsiTheme="minorHAnsi" w:cstheme="minorHAnsi"/>
          <w:spacing w:val="1"/>
        </w:rPr>
        <w:t xml:space="preserve">  και </w:t>
      </w:r>
      <w:r>
        <w:rPr>
          <w:rFonts w:asciiTheme="minorHAnsi" w:hAnsiTheme="minorHAnsi" w:cstheme="minorHAnsi"/>
        </w:rPr>
        <w:t>Υπεύθυνη</w:t>
      </w:r>
      <w:r>
        <w:rPr>
          <w:rFonts w:asciiTheme="minorHAnsi" w:hAnsiTheme="minorHAnsi" w:cstheme="minorHAnsi"/>
          <w:spacing w:val="1"/>
        </w:rPr>
        <w:t xml:space="preserve"> </w:t>
      </w:r>
      <w:r>
        <w:rPr>
          <w:rFonts w:asciiTheme="minorHAnsi" w:hAnsiTheme="minorHAnsi" w:cstheme="minorHAnsi"/>
        </w:rPr>
        <w:t>δήλωση</w:t>
      </w:r>
      <w:r>
        <w:rPr>
          <w:rFonts w:asciiTheme="minorHAnsi" w:hAnsiTheme="minorHAnsi" w:cstheme="minorHAnsi"/>
          <w:spacing w:val="1"/>
        </w:rPr>
        <w:t xml:space="preserve"> αντιπροσώπου,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περίπτωση</w:t>
      </w:r>
      <w:r>
        <w:rPr>
          <w:rFonts w:asciiTheme="minorHAnsi" w:hAnsiTheme="minorHAnsi" w:cstheme="minorHAnsi"/>
          <w:spacing w:val="1"/>
        </w:rPr>
        <w:t xml:space="preserve"> </w:t>
      </w:r>
      <w:r>
        <w:rPr>
          <w:rFonts w:asciiTheme="minorHAnsi" w:hAnsiTheme="minorHAnsi" w:cstheme="minorHAnsi"/>
        </w:rPr>
        <w:t>κωλύματος</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παραλαβή</w:t>
      </w:r>
      <w:r>
        <w:rPr>
          <w:rFonts w:asciiTheme="minorHAnsi" w:hAnsiTheme="minorHAnsi" w:cstheme="minorHAnsi"/>
          <w:spacing w:val="2"/>
        </w:rPr>
        <w:t xml:space="preserve"> </w:t>
      </w:r>
      <w:r>
        <w:rPr>
          <w:rFonts w:asciiTheme="minorHAnsi" w:hAnsiTheme="minorHAnsi" w:cstheme="minorHAnsi"/>
        </w:rPr>
        <w:t>των προϊόντων. (δίνεται από την αρμόδια υπηρεσία).</w:t>
      </w:r>
    </w:p>
    <w:p w:rsidR="001A24D8" w:rsidRDefault="001A24D8" w:rsidP="001A24D8">
      <w:pPr>
        <w:pStyle w:val="a3"/>
        <w:spacing w:before="13"/>
        <w:rPr>
          <w:rFonts w:asciiTheme="minorHAnsi" w:hAnsiTheme="minorHAnsi" w:cstheme="minorHAnsi"/>
        </w:rPr>
      </w:pPr>
    </w:p>
    <w:p w:rsidR="001A24D8" w:rsidRDefault="001A24D8" w:rsidP="001A24D8">
      <w:pPr>
        <w:pStyle w:val="1"/>
        <w:widowControl/>
        <w:numPr>
          <w:ilvl w:val="0"/>
          <w:numId w:val="8"/>
        </w:numPr>
        <w:tabs>
          <w:tab w:val="clear" w:pos="720"/>
          <w:tab w:val="num" w:pos="0"/>
          <w:tab w:val="left" w:pos="2947"/>
          <w:tab w:val="left" w:pos="3956"/>
          <w:tab w:val="left" w:pos="5851"/>
          <w:tab w:val="left" w:pos="7372"/>
          <w:tab w:val="left" w:pos="8069"/>
          <w:tab w:val="left" w:pos="8789"/>
          <w:tab w:val="left" w:pos="8833"/>
        </w:tabs>
        <w:suppressAutoHyphens/>
        <w:autoSpaceDE/>
        <w:autoSpaceDN/>
        <w:spacing w:before="100"/>
        <w:ind w:left="220" w:firstLine="0"/>
        <w:jc w:val="left"/>
        <w:rPr>
          <w:rFonts w:asciiTheme="minorHAnsi" w:hAnsiTheme="minorHAnsi" w:cstheme="minorHAnsi"/>
          <w:sz w:val="22"/>
          <w:szCs w:val="22"/>
        </w:rPr>
      </w:pPr>
      <w:proofErr w:type="spellStart"/>
      <w:r>
        <w:rPr>
          <w:rFonts w:asciiTheme="minorHAnsi" w:hAnsiTheme="minorHAnsi" w:cstheme="minorHAnsi"/>
          <w:sz w:val="22"/>
          <w:szCs w:val="22"/>
          <w:u w:val="single"/>
        </w:rPr>
        <w:t>іі</w:t>
      </w:r>
      <w:proofErr w:type="spellEnd"/>
      <w:r>
        <w:rPr>
          <w:rFonts w:asciiTheme="minorHAnsi" w:hAnsiTheme="minorHAnsi" w:cstheme="minorHAnsi"/>
          <w:sz w:val="22"/>
          <w:szCs w:val="22"/>
          <w:u w:val="single"/>
        </w:rPr>
        <w:t>)  Δικαιολογητικά, κατά</w:t>
      </w:r>
      <w:r>
        <w:rPr>
          <w:rFonts w:asciiTheme="minorHAnsi" w:hAnsiTheme="minorHAnsi" w:cstheme="minorHAnsi"/>
          <w:sz w:val="22"/>
          <w:szCs w:val="22"/>
          <w:u w:val="single"/>
        </w:rPr>
        <w:tab/>
        <w:t>περίπτωση, ανάλογα με την</w:t>
      </w:r>
      <w:r>
        <w:rPr>
          <w:rFonts w:asciiTheme="minorHAnsi" w:hAnsiTheme="minorHAnsi" w:cstheme="minorHAnsi"/>
          <w:sz w:val="22"/>
          <w:szCs w:val="22"/>
          <w:u w:val="single"/>
        </w:rPr>
        <w:tab/>
        <w:t xml:space="preserve"> κατάσταση</w:t>
      </w:r>
      <w:r>
        <w:rPr>
          <w:rFonts w:asciiTheme="minorHAnsi" w:hAnsiTheme="minorHAnsi" w:cstheme="minorHAnsi"/>
          <w:spacing w:val="-1"/>
          <w:sz w:val="22"/>
          <w:szCs w:val="22"/>
          <w:u w:val="single"/>
        </w:rPr>
        <w:t xml:space="preserve"> </w:t>
      </w:r>
      <w:r>
        <w:rPr>
          <w:rFonts w:asciiTheme="minorHAnsi" w:hAnsiTheme="minorHAnsi" w:cstheme="minorHAnsi"/>
          <w:sz w:val="22"/>
          <w:szCs w:val="22"/>
          <w:u w:val="single"/>
        </w:rPr>
        <w:t xml:space="preserve">του </w:t>
      </w:r>
      <w:r>
        <w:rPr>
          <w:rFonts w:asciiTheme="minorHAnsi" w:hAnsiTheme="minorHAnsi" w:cstheme="minorHAnsi"/>
          <w:spacing w:val="-1"/>
          <w:sz w:val="22"/>
          <w:szCs w:val="22"/>
          <w:u w:val="single"/>
        </w:rPr>
        <w:t>υ</w:t>
      </w:r>
      <w:r>
        <w:rPr>
          <w:rFonts w:asciiTheme="minorHAnsi" w:hAnsiTheme="minorHAnsi" w:cstheme="minorHAnsi"/>
          <w:sz w:val="22"/>
          <w:szCs w:val="22"/>
          <w:u w:val="single"/>
        </w:rPr>
        <w:t>ποψηφίου /δυνητικού</w:t>
      </w:r>
      <w:r>
        <w:rPr>
          <w:rFonts w:asciiTheme="minorHAnsi" w:hAnsiTheme="minorHAnsi" w:cstheme="minorHAnsi"/>
          <w:spacing w:val="-1"/>
          <w:sz w:val="22"/>
          <w:szCs w:val="22"/>
          <w:u w:val="single"/>
        </w:rPr>
        <w:t xml:space="preserve"> </w:t>
      </w:r>
      <w:r>
        <w:rPr>
          <w:rFonts w:asciiTheme="minorHAnsi" w:hAnsiTheme="minorHAnsi" w:cstheme="minorHAnsi"/>
          <w:sz w:val="22"/>
          <w:szCs w:val="22"/>
          <w:u w:val="single"/>
        </w:rPr>
        <w:t>δικαιούχου:</w:t>
      </w:r>
    </w:p>
    <w:p w:rsidR="001A24D8" w:rsidRDefault="001A24D8" w:rsidP="001A24D8">
      <w:pPr>
        <w:pStyle w:val="a3"/>
        <w:spacing w:before="5"/>
        <w:rPr>
          <w:rFonts w:asciiTheme="minorHAnsi" w:hAnsiTheme="minorHAnsi" w:cstheme="minorHAnsi"/>
          <w:b/>
        </w:rPr>
      </w:pPr>
    </w:p>
    <w:p w:rsidR="001A24D8" w:rsidRDefault="001A24D8" w:rsidP="001A24D8">
      <w:pPr>
        <w:pStyle w:val="10"/>
        <w:numPr>
          <w:ilvl w:val="0"/>
          <w:numId w:val="21"/>
        </w:numPr>
        <w:tabs>
          <w:tab w:val="num" w:pos="567"/>
          <w:tab w:val="left" w:pos="8647"/>
          <w:tab w:val="left" w:pos="8789"/>
        </w:tabs>
        <w:spacing w:line="240" w:lineRule="auto"/>
        <w:ind w:left="284" w:hanging="64"/>
        <w:rPr>
          <w:rFonts w:asciiTheme="minorHAnsi" w:hAnsiTheme="minorHAnsi" w:cstheme="minorHAnsi"/>
          <w:shd w:val="clear" w:color="auto" w:fill="C0C0C0"/>
        </w:rPr>
      </w:pPr>
      <w:r>
        <w:rPr>
          <w:rFonts w:asciiTheme="minorHAnsi" w:hAnsiTheme="minorHAnsi" w:cstheme="minorHAnsi"/>
        </w:rPr>
        <w:t>Σε περίπτωση Ατόμων με Ειδικές Ανάγκες, αντίγραφο γνωμάτευσης Κέντρου</w:t>
      </w:r>
      <w:r>
        <w:rPr>
          <w:rFonts w:asciiTheme="minorHAnsi" w:hAnsiTheme="minorHAnsi" w:cstheme="minorHAnsi"/>
          <w:spacing w:val="1"/>
        </w:rPr>
        <w:t xml:space="preserve"> </w:t>
      </w:r>
      <w:r>
        <w:rPr>
          <w:rFonts w:asciiTheme="minorHAnsi" w:hAnsiTheme="minorHAnsi" w:cstheme="minorHAnsi"/>
        </w:rPr>
        <w:t xml:space="preserve">Πιστοποίησης Αναπηρίας (ΚΕ.Π.Α.) ή άλλου φορέα που πιστοποιεί την υπάρχουσα αναπηρία, να είναι  σε ισχύ με ποσοστό αναπηρίας </w:t>
      </w:r>
      <w:r>
        <w:rPr>
          <w:rFonts w:asciiTheme="minorHAnsi" w:hAnsiTheme="minorHAnsi" w:cstheme="minorHAnsi"/>
          <w:b/>
        </w:rPr>
        <w:t>67% και</w:t>
      </w:r>
      <w:r>
        <w:rPr>
          <w:rFonts w:asciiTheme="minorHAnsi" w:hAnsiTheme="minorHAnsi" w:cstheme="minorHAnsi"/>
          <w:b/>
          <w:spacing w:val="1"/>
        </w:rPr>
        <w:t xml:space="preserve"> </w:t>
      </w:r>
      <w:r>
        <w:rPr>
          <w:rFonts w:asciiTheme="minorHAnsi" w:hAnsiTheme="minorHAnsi" w:cstheme="minorHAnsi"/>
          <w:b/>
        </w:rPr>
        <w:t>άνω</w:t>
      </w:r>
      <w:r>
        <w:rPr>
          <w:rFonts w:asciiTheme="minorHAnsi" w:hAnsiTheme="minorHAnsi" w:cstheme="minorHAnsi"/>
        </w:rPr>
        <w:t>.</w:t>
      </w:r>
    </w:p>
    <w:p w:rsidR="001A24D8" w:rsidRDefault="001A24D8" w:rsidP="001A24D8">
      <w:pPr>
        <w:pStyle w:val="10"/>
        <w:tabs>
          <w:tab w:val="left" w:pos="456"/>
          <w:tab w:val="left" w:pos="8647"/>
          <w:tab w:val="left" w:pos="8789"/>
        </w:tabs>
        <w:spacing w:line="240" w:lineRule="auto"/>
        <w:ind w:left="284" w:hanging="64"/>
        <w:rPr>
          <w:rFonts w:asciiTheme="minorHAnsi" w:hAnsiTheme="minorHAnsi" w:cstheme="minorHAnsi"/>
          <w:shd w:val="clear" w:color="auto" w:fill="C0C0C0"/>
        </w:rPr>
      </w:pPr>
    </w:p>
    <w:p w:rsidR="001A24D8" w:rsidRDefault="001A24D8" w:rsidP="001A24D8">
      <w:pPr>
        <w:pStyle w:val="10"/>
        <w:numPr>
          <w:ilvl w:val="0"/>
          <w:numId w:val="21"/>
        </w:numPr>
        <w:tabs>
          <w:tab w:val="left" w:pos="284"/>
          <w:tab w:val="num" w:pos="426"/>
          <w:tab w:val="left" w:pos="8647"/>
          <w:tab w:val="left" w:pos="8789"/>
        </w:tabs>
        <w:spacing w:before="1" w:line="240" w:lineRule="auto"/>
        <w:ind w:left="284" w:hanging="64"/>
        <w:rPr>
          <w:rFonts w:asciiTheme="minorHAnsi" w:hAnsiTheme="minorHAnsi" w:cstheme="minorHAnsi"/>
        </w:rPr>
      </w:pPr>
      <w:r>
        <w:rPr>
          <w:rFonts w:asciiTheme="minorHAnsi" w:hAnsiTheme="minorHAnsi" w:cstheme="minorHAnsi"/>
        </w:rPr>
        <w:t xml:space="preserve"> Σε περίπτωση</w:t>
      </w:r>
      <w:r>
        <w:rPr>
          <w:rFonts w:asciiTheme="minorHAnsi" w:hAnsiTheme="minorHAnsi" w:cstheme="minorHAnsi"/>
          <w:spacing w:val="1"/>
        </w:rPr>
        <w:t xml:space="preserve"> </w:t>
      </w:r>
      <w:r>
        <w:rPr>
          <w:rFonts w:asciiTheme="minorHAnsi" w:hAnsiTheme="minorHAnsi" w:cstheme="minorHAnsi"/>
        </w:rPr>
        <w:t>ανεργίας πρόσφατη βεβαίωση ανεργίας σε ισχύ, όλων των ενηλίκων μελών του</w:t>
      </w:r>
      <w:r>
        <w:rPr>
          <w:rFonts w:asciiTheme="minorHAnsi" w:hAnsiTheme="minorHAnsi" w:cstheme="minorHAnsi"/>
          <w:spacing w:val="1"/>
        </w:rPr>
        <w:t xml:space="preserve"> </w:t>
      </w:r>
      <w:r>
        <w:rPr>
          <w:rFonts w:asciiTheme="minorHAnsi" w:hAnsiTheme="minorHAnsi" w:cstheme="minorHAnsi"/>
        </w:rPr>
        <w:t>νοικοκυριού που δηλώνουν ανεργία.</w:t>
      </w:r>
    </w:p>
    <w:p w:rsidR="001A24D8" w:rsidRDefault="001A24D8" w:rsidP="001A24D8">
      <w:pPr>
        <w:pStyle w:val="10"/>
        <w:tabs>
          <w:tab w:val="left" w:pos="494"/>
          <w:tab w:val="left" w:pos="8647"/>
          <w:tab w:val="left" w:pos="8789"/>
        </w:tabs>
        <w:spacing w:before="1" w:line="240" w:lineRule="auto"/>
        <w:ind w:left="284" w:hanging="64"/>
        <w:rPr>
          <w:rFonts w:asciiTheme="minorHAnsi" w:hAnsiTheme="minorHAnsi" w:cstheme="minorHAnsi"/>
        </w:rPr>
      </w:pPr>
    </w:p>
    <w:p w:rsidR="001A24D8" w:rsidRDefault="001A24D8" w:rsidP="001A24D8">
      <w:pPr>
        <w:pStyle w:val="10"/>
        <w:numPr>
          <w:ilvl w:val="0"/>
          <w:numId w:val="21"/>
        </w:numPr>
        <w:tabs>
          <w:tab w:val="left" w:pos="440"/>
          <w:tab w:val="left" w:pos="8647"/>
          <w:tab w:val="left" w:pos="8789"/>
        </w:tabs>
        <w:spacing w:line="296" w:lineRule="exact"/>
        <w:ind w:left="284" w:hanging="64"/>
        <w:rPr>
          <w:rFonts w:asciiTheme="minorHAnsi" w:hAnsiTheme="minorHAnsi" w:cstheme="minorHAnsi"/>
        </w:rPr>
      </w:pPr>
      <w:r>
        <w:rPr>
          <w:rFonts w:asciiTheme="minorHAnsi" w:hAnsiTheme="minorHAnsi" w:cstheme="minorHAnsi"/>
        </w:rPr>
        <w:t xml:space="preserve"> Σε</w:t>
      </w:r>
      <w:r>
        <w:rPr>
          <w:rFonts w:asciiTheme="minorHAnsi" w:hAnsiTheme="minorHAnsi" w:cstheme="minorHAnsi"/>
          <w:spacing w:val="-5"/>
        </w:rPr>
        <w:t xml:space="preserve"> </w:t>
      </w:r>
      <w:r>
        <w:rPr>
          <w:rFonts w:asciiTheme="minorHAnsi" w:hAnsiTheme="minorHAnsi" w:cstheme="minorHAnsi"/>
        </w:rPr>
        <w:t>περίπτωση</w:t>
      </w:r>
      <w:r>
        <w:rPr>
          <w:rFonts w:asciiTheme="minorHAnsi" w:hAnsiTheme="minorHAnsi" w:cstheme="minorHAnsi"/>
          <w:spacing w:val="-2"/>
        </w:rPr>
        <w:t xml:space="preserve"> </w:t>
      </w:r>
      <w:r>
        <w:rPr>
          <w:rFonts w:asciiTheme="minorHAnsi" w:hAnsiTheme="minorHAnsi" w:cstheme="minorHAnsi"/>
        </w:rPr>
        <w:t>διαζυγίου,</w:t>
      </w:r>
      <w:r>
        <w:rPr>
          <w:rFonts w:asciiTheme="minorHAnsi" w:hAnsiTheme="minorHAnsi" w:cstheme="minorHAnsi"/>
          <w:spacing w:val="-3"/>
        </w:rPr>
        <w:t xml:space="preserve"> το </w:t>
      </w:r>
      <w:proofErr w:type="spellStart"/>
      <w:r>
        <w:rPr>
          <w:rFonts w:asciiTheme="minorHAnsi" w:hAnsiTheme="minorHAnsi" w:cstheme="minorHAnsi"/>
        </w:rPr>
        <w:t>διαζευκτήριο</w:t>
      </w:r>
      <w:proofErr w:type="spellEnd"/>
      <w:r>
        <w:rPr>
          <w:rFonts w:asciiTheme="minorHAnsi" w:hAnsiTheme="minorHAnsi" w:cstheme="minorHAnsi"/>
          <w:spacing w:val="-3"/>
        </w:rPr>
        <w:t xml:space="preserve"> </w:t>
      </w:r>
      <w:r>
        <w:rPr>
          <w:rFonts w:asciiTheme="minorHAnsi" w:hAnsiTheme="minorHAnsi" w:cstheme="minorHAnsi"/>
        </w:rPr>
        <w:t>ή</w:t>
      </w:r>
      <w:r>
        <w:rPr>
          <w:rFonts w:asciiTheme="minorHAnsi" w:hAnsiTheme="minorHAnsi" w:cstheme="minorHAnsi"/>
          <w:spacing w:val="-5"/>
        </w:rPr>
        <w:t xml:space="preserve"> </w:t>
      </w:r>
      <w:r>
        <w:rPr>
          <w:rFonts w:asciiTheme="minorHAnsi" w:hAnsiTheme="minorHAnsi" w:cstheme="minorHAnsi"/>
        </w:rPr>
        <w:t>αίτηση</w:t>
      </w:r>
      <w:r>
        <w:rPr>
          <w:rFonts w:asciiTheme="minorHAnsi" w:hAnsiTheme="minorHAnsi" w:cstheme="minorHAnsi"/>
          <w:spacing w:val="-4"/>
        </w:rPr>
        <w:t xml:space="preserve"> </w:t>
      </w:r>
      <w:r>
        <w:rPr>
          <w:rFonts w:asciiTheme="minorHAnsi" w:hAnsiTheme="minorHAnsi" w:cstheme="minorHAnsi"/>
        </w:rPr>
        <w:t>αγωγής</w:t>
      </w:r>
      <w:r>
        <w:rPr>
          <w:rFonts w:asciiTheme="minorHAnsi" w:hAnsiTheme="minorHAnsi" w:cstheme="minorHAnsi"/>
          <w:spacing w:val="-4"/>
        </w:rPr>
        <w:t xml:space="preserve"> </w:t>
      </w:r>
      <w:r>
        <w:rPr>
          <w:rFonts w:asciiTheme="minorHAnsi" w:hAnsiTheme="minorHAnsi" w:cstheme="minorHAnsi"/>
        </w:rPr>
        <w:t>διαζυγίου.</w:t>
      </w:r>
    </w:p>
    <w:p w:rsidR="001A24D8" w:rsidRDefault="001A24D8" w:rsidP="001A24D8">
      <w:pPr>
        <w:pStyle w:val="10"/>
        <w:numPr>
          <w:ilvl w:val="0"/>
          <w:numId w:val="21"/>
        </w:numPr>
        <w:tabs>
          <w:tab w:val="left" w:pos="284"/>
          <w:tab w:val="num" w:pos="426"/>
          <w:tab w:val="left" w:pos="8647"/>
          <w:tab w:val="left" w:pos="8789"/>
        </w:tabs>
        <w:spacing w:before="147"/>
        <w:ind w:hanging="218"/>
        <w:rPr>
          <w:rFonts w:asciiTheme="minorHAnsi" w:hAnsiTheme="minorHAnsi" w:cstheme="minorHAnsi"/>
        </w:rPr>
      </w:pPr>
      <w:r>
        <w:rPr>
          <w:rFonts w:asciiTheme="minorHAnsi" w:hAnsiTheme="minorHAnsi" w:cstheme="minorHAnsi"/>
        </w:rPr>
        <w:t xml:space="preserve"> Σε</w:t>
      </w:r>
      <w:r>
        <w:rPr>
          <w:rFonts w:asciiTheme="minorHAnsi" w:hAnsiTheme="minorHAnsi" w:cstheme="minorHAnsi"/>
          <w:spacing w:val="-5"/>
        </w:rPr>
        <w:t xml:space="preserve"> </w:t>
      </w:r>
      <w:r>
        <w:rPr>
          <w:rFonts w:asciiTheme="minorHAnsi" w:hAnsiTheme="minorHAnsi" w:cstheme="minorHAnsi"/>
        </w:rPr>
        <w:t>περίπτωση</w:t>
      </w:r>
      <w:r>
        <w:rPr>
          <w:rFonts w:asciiTheme="minorHAnsi" w:hAnsiTheme="minorHAnsi" w:cstheme="minorHAnsi"/>
          <w:spacing w:val="-2"/>
        </w:rPr>
        <w:t xml:space="preserve"> </w:t>
      </w:r>
      <w:r>
        <w:rPr>
          <w:rFonts w:asciiTheme="minorHAnsi" w:hAnsiTheme="minorHAnsi" w:cstheme="minorHAnsi"/>
        </w:rPr>
        <w:t>χηρείας τη</w:t>
      </w:r>
      <w:r>
        <w:rPr>
          <w:rFonts w:asciiTheme="minorHAnsi" w:hAnsiTheme="minorHAnsi" w:cstheme="minorHAnsi"/>
          <w:spacing w:val="-6"/>
        </w:rPr>
        <w:t xml:space="preserve"> </w:t>
      </w:r>
      <w:r>
        <w:rPr>
          <w:rFonts w:asciiTheme="minorHAnsi" w:hAnsiTheme="minorHAnsi" w:cstheme="minorHAnsi"/>
        </w:rPr>
        <w:t>ληξιαρχική</w:t>
      </w:r>
      <w:r>
        <w:rPr>
          <w:rFonts w:asciiTheme="minorHAnsi" w:hAnsiTheme="minorHAnsi" w:cstheme="minorHAnsi"/>
          <w:spacing w:val="-3"/>
        </w:rPr>
        <w:t xml:space="preserve"> </w:t>
      </w:r>
      <w:r>
        <w:rPr>
          <w:rFonts w:asciiTheme="minorHAnsi" w:hAnsiTheme="minorHAnsi" w:cstheme="minorHAnsi"/>
        </w:rPr>
        <w:t>πράξη</w:t>
      </w:r>
      <w:r>
        <w:rPr>
          <w:rFonts w:asciiTheme="minorHAnsi" w:hAnsiTheme="minorHAnsi" w:cstheme="minorHAnsi"/>
          <w:spacing w:val="-4"/>
        </w:rPr>
        <w:t xml:space="preserve"> </w:t>
      </w:r>
      <w:r>
        <w:rPr>
          <w:rFonts w:asciiTheme="minorHAnsi" w:hAnsiTheme="minorHAnsi" w:cstheme="minorHAnsi"/>
        </w:rPr>
        <w:t>θανάτου, αν δεν αναγράφεται στο πιστοποιητικό οικογενειακής κατάστασης.</w:t>
      </w:r>
    </w:p>
    <w:p w:rsidR="001A24D8" w:rsidRDefault="001A24D8" w:rsidP="001A24D8">
      <w:pPr>
        <w:pStyle w:val="10"/>
        <w:tabs>
          <w:tab w:val="left" w:pos="360"/>
          <w:tab w:val="left" w:pos="8647"/>
          <w:tab w:val="left" w:pos="8789"/>
        </w:tabs>
        <w:spacing w:before="149" w:line="240" w:lineRule="auto"/>
        <w:ind w:left="142"/>
        <w:rPr>
          <w:rFonts w:asciiTheme="minorHAnsi" w:hAnsiTheme="minorHAnsi" w:cstheme="minorHAnsi"/>
        </w:rPr>
      </w:pPr>
      <w:r>
        <w:rPr>
          <w:rFonts w:asciiTheme="minorHAnsi" w:hAnsiTheme="minorHAnsi" w:cstheme="minorHAnsi"/>
        </w:rPr>
        <w:t xml:space="preserve"> </w:t>
      </w:r>
      <w:r>
        <w:rPr>
          <w:rFonts w:asciiTheme="minorHAnsi" w:hAnsiTheme="minorHAnsi" w:cstheme="minorHAnsi"/>
          <w:b/>
        </w:rPr>
        <w:t>10.</w:t>
      </w:r>
      <w:r>
        <w:rPr>
          <w:rFonts w:asciiTheme="minorHAnsi" w:hAnsiTheme="minorHAnsi" w:cstheme="minorHAnsi"/>
        </w:rPr>
        <w:t xml:space="preserve"> Σε</w:t>
      </w:r>
      <w:r>
        <w:rPr>
          <w:rFonts w:asciiTheme="minorHAnsi" w:hAnsiTheme="minorHAnsi" w:cstheme="minorHAnsi"/>
          <w:spacing w:val="1"/>
        </w:rPr>
        <w:t xml:space="preserve"> </w:t>
      </w:r>
      <w:r>
        <w:rPr>
          <w:rFonts w:asciiTheme="minorHAnsi" w:hAnsiTheme="minorHAnsi" w:cstheme="minorHAnsi"/>
        </w:rPr>
        <w:t>περίπτωση</w:t>
      </w:r>
      <w:r>
        <w:rPr>
          <w:rFonts w:asciiTheme="minorHAnsi" w:hAnsiTheme="minorHAnsi" w:cstheme="minorHAnsi"/>
          <w:spacing w:val="1"/>
        </w:rPr>
        <w:t xml:space="preserve"> </w:t>
      </w:r>
      <w:proofErr w:type="spellStart"/>
      <w:r>
        <w:rPr>
          <w:rFonts w:asciiTheme="minorHAnsi" w:hAnsiTheme="minorHAnsi" w:cstheme="minorHAnsi"/>
        </w:rPr>
        <w:t>μονογονεϊκής</w:t>
      </w:r>
      <w:proofErr w:type="spellEnd"/>
      <w:r>
        <w:rPr>
          <w:rFonts w:asciiTheme="minorHAnsi" w:hAnsiTheme="minorHAnsi" w:cstheme="minorHAnsi"/>
          <w:spacing w:val="1"/>
        </w:rPr>
        <w:t xml:space="preserve"> </w:t>
      </w:r>
      <w:r>
        <w:rPr>
          <w:rFonts w:asciiTheme="minorHAnsi" w:hAnsiTheme="minorHAnsi" w:cstheme="minorHAnsi"/>
        </w:rPr>
        <w:t>οικογένειας τη</w:t>
      </w:r>
      <w:r>
        <w:rPr>
          <w:rFonts w:asciiTheme="minorHAnsi" w:hAnsiTheme="minorHAnsi" w:cstheme="minorHAnsi"/>
          <w:spacing w:val="1"/>
        </w:rPr>
        <w:t xml:space="preserve"> </w:t>
      </w:r>
      <w:r>
        <w:rPr>
          <w:rFonts w:asciiTheme="minorHAnsi" w:hAnsiTheme="minorHAnsi" w:cstheme="minorHAnsi"/>
        </w:rPr>
        <w:t>δικαστική</w:t>
      </w:r>
      <w:r>
        <w:rPr>
          <w:rFonts w:asciiTheme="minorHAnsi" w:hAnsiTheme="minorHAnsi" w:cstheme="minorHAnsi"/>
          <w:spacing w:val="1"/>
        </w:rPr>
        <w:t xml:space="preserve"> </w:t>
      </w:r>
      <w:r>
        <w:rPr>
          <w:rFonts w:asciiTheme="minorHAnsi" w:hAnsiTheme="minorHAnsi" w:cstheme="minorHAnsi"/>
        </w:rPr>
        <w:t>απόφαση</w:t>
      </w:r>
      <w:r>
        <w:rPr>
          <w:rFonts w:asciiTheme="minorHAnsi" w:hAnsiTheme="minorHAnsi" w:cstheme="minorHAnsi"/>
          <w:spacing w:val="1"/>
        </w:rPr>
        <w:t xml:space="preserve"> </w:t>
      </w:r>
      <w:r>
        <w:rPr>
          <w:rFonts w:asciiTheme="minorHAnsi" w:hAnsiTheme="minorHAnsi" w:cstheme="minorHAnsi"/>
        </w:rPr>
        <w:t>επιμέλειας</w:t>
      </w:r>
      <w:r>
        <w:rPr>
          <w:rFonts w:asciiTheme="minorHAnsi" w:hAnsiTheme="minorHAnsi" w:cstheme="minorHAnsi"/>
          <w:spacing w:val="1"/>
        </w:rPr>
        <w:t xml:space="preserve"> </w:t>
      </w:r>
      <w:r>
        <w:rPr>
          <w:rFonts w:asciiTheme="minorHAnsi" w:hAnsiTheme="minorHAnsi" w:cstheme="minorHAnsi"/>
        </w:rPr>
        <w:t>τέκνου</w:t>
      </w:r>
      <w:r>
        <w:rPr>
          <w:rFonts w:asciiTheme="minorHAnsi" w:hAnsiTheme="minorHAnsi" w:cstheme="minorHAnsi"/>
          <w:spacing w:val="-4"/>
        </w:rPr>
        <w:t xml:space="preserve"> ή </w:t>
      </w:r>
      <w:r>
        <w:rPr>
          <w:rFonts w:asciiTheme="minorHAnsi" w:hAnsiTheme="minorHAnsi" w:cstheme="minorHAnsi"/>
        </w:rPr>
        <w:t>οποιοδήποτε</w:t>
      </w:r>
      <w:r>
        <w:rPr>
          <w:rFonts w:asciiTheme="minorHAnsi" w:hAnsiTheme="minorHAnsi" w:cstheme="minorHAnsi"/>
          <w:spacing w:val="-1"/>
        </w:rPr>
        <w:t xml:space="preserve"> </w:t>
      </w:r>
      <w:r>
        <w:rPr>
          <w:rFonts w:asciiTheme="minorHAnsi" w:hAnsiTheme="minorHAnsi" w:cstheme="minorHAnsi"/>
        </w:rPr>
        <w:t>άλλο</w:t>
      </w:r>
      <w:r>
        <w:rPr>
          <w:rFonts w:asciiTheme="minorHAnsi" w:hAnsiTheme="minorHAnsi" w:cstheme="minorHAnsi"/>
          <w:spacing w:val="-2"/>
        </w:rPr>
        <w:t xml:space="preserve"> </w:t>
      </w:r>
      <w:r>
        <w:rPr>
          <w:rFonts w:asciiTheme="minorHAnsi" w:hAnsiTheme="minorHAnsi" w:cstheme="minorHAnsi"/>
        </w:rPr>
        <w:t>δικαιολογητικό</w:t>
      </w:r>
      <w:r>
        <w:rPr>
          <w:rFonts w:asciiTheme="minorHAnsi" w:hAnsiTheme="minorHAnsi" w:cstheme="minorHAnsi"/>
          <w:spacing w:val="-1"/>
        </w:rPr>
        <w:t xml:space="preserve"> </w:t>
      </w:r>
      <w:r>
        <w:rPr>
          <w:rFonts w:asciiTheme="minorHAnsi" w:hAnsiTheme="minorHAnsi" w:cstheme="minorHAnsi"/>
        </w:rPr>
        <w:t>κριθεί</w:t>
      </w:r>
      <w:r>
        <w:rPr>
          <w:rFonts w:asciiTheme="minorHAnsi" w:hAnsiTheme="minorHAnsi" w:cstheme="minorHAnsi"/>
          <w:spacing w:val="-4"/>
        </w:rPr>
        <w:t xml:space="preserve"> </w:t>
      </w:r>
      <w:r>
        <w:rPr>
          <w:rFonts w:asciiTheme="minorHAnsi" w:hAnsiTheme="minorHAnsi" w:cstheme="minorHAnsi"/>
        </w:rPr>
        <w:t>απαραίτητο</w:t>
      </w:r>
      <w:r>
        <w:rPr>
          <w:rFonts w:asciiTheme="minorHAnsi" w:hAnsiTheme="minorHAnsi" w:cstheme="minorHAnsi"/>
          <w:spacing w:val="-1"/>
        </w:rPr>
        <w:t xml:space="preserve"> </w:t>
      </w:r>
      <w:r>
        <w:rPr>
          <w:rFonts w:asciiTheme="minorHAnsi" w:hAnsiTheme="minorHAnsi" w:cstheme="minorHAnsi"/>
        </w:rPr>
        <w:t>κατά</w:t>
      </w:r>
      <w:r>
        <w:rPr>
          <w:rFonts w:asciiTheme="minorHAnsi" w:hAnsiTheme="minorHAnsi" w:cstheme="minorHAnsi"/>
          <w:spacing w:val="-5"/>
        </w:rPr>
        <w:t xml:space="preserve"> </w:t>
      </w:r>
      <w:r>
        <w:rPr>
          <w:rFonts w:asciiTheme="minorHAnsi" w:hAnsiTheme="minorHAnsi" w:cstheme="minorHAnsi"/>
        </w:rPr>
        <w:t>περίπτωση.</w:t>
      </w:r>
    </w:p>
    <w:p w:rsidR="001A24D8" w:rsidRDefault="001A24D8" w:rsidP="001A24D8">
      <w:pPr>
        <w:pStyle w:val="10"/>
        <w:tabs>
          <w:tab w:val="left" w:pos="478"/>
        </w:tabs>
        <w:spacing w:line="360" w:lineRule="auto"/>
        <w:ind w:left="180" w:right="413"/>
        <w:rPr>
          <w:rFonts w:asciiTheme="minorHAnsi" w:hAnsiTheme="minorHAnsi" w:cstheme="minorHAnsi"/>
        </w:rPr>
      </w:pPr>
    </w:p>
    <w:p w:rsidR="001A24D8" w:rsidRDefault="001A24D8" w:rsidP="001A24D8">
      <w:pPr>
        <w:pStyle w:val="10"/>
        <w:tabs>
          <w:tab w:val="left" w:pos="478"/>
        </w:tabs>
        <w:spacing w:line="240" w:lineRule="auto"/>
        <w:ind w:left="180" w:firstLine="246"/>
        <w:rPr>
          <w:rFonts w:asciiTheme="minorHAnsi" w:hAnsiTheme="minorHAnsi" w:cstheme="minorHAnsi"/>
        </w:rPr>
      </w:pPr>
      <w:r>
        <w:rPr>
          <w:rFonts w:asciiTheme="minorHAnsi" w:hAnsiTheme="minorHAnsi" w:cstheme="minorHAnsi"/>
        </w:rPr>
        <w:t>Ανάλογα με την κοινωνικοοικονομική κατάσταση του δυνητικού δικαιούχου</w:t>
      </w:r>
      <w:r>
        <w:rPr>
          <w:rFonts w:asciiTheme="minorHAnsi" w:hAnsiTheme="minorHAnsi" w:cstheme="minorHAnsi"/>
          <w:spacing w:val="1"/>
        </w:rPr>
        <w:t xml:space="preserve"> </w:t>
      </w:r>
      <w:r>
        <w:rPr>
          <w:rFonts w:asciiTheme="minorHAnsi" w:hAnsiTheme="minorHAnsi" w:cstheme="minorHAnsi"/>
        </w:rPr>
        <w:t>προσκομίζεται</w:t>
      </w:r>
      <w:r>
        <w:rPr>
          <w:rFonts w:asciiTheme="minorHAnsi" w:hAnsiTheme="minorHAnsi" w:cstheme="minorHAnsi"/>
          <w:spacing w:val="1"/>
        </w:rPr>
        <w:t xml:space="preserve"> </w:t>
      </w:r>
      <w:r>
        <w:rPr>
          <w:rFonts w:asciiTheme="minorHAnsi" w:hAnsiTheme="minorHAnsi" w:cstheme="minorHAnsi"/>
        </w:rPr>
        <w:t>αντίγραφο</w:t>
      </w:r>
      <w:r>
        <w:rPr>
          <w:rFonts w:asciiTheme="minorHAnsi" w:hAnsiTheme="minorHAnsi" w:cstheme="minorHAnsi"/>
          <w:spacing w:val="1"/>
        </w:rPr>
        <w:t xml:space="preserve"> </w:t>
      </w:r>
      <w:r>
        <w:rPr>
          <w:rFonts w:asciiTheme="minorHAnsi" w:hAnsiTheme="minorHAnsi" w:cstheme="minorHAnsi"/>
        </w:rPr>
        <w:t>εξατομικευμένης</w:t>
      </w:r>
      <w:r>
        <w:rPr>
          <w:rFonts w:asciiTheme="minorHAnsi" w:hAnsiTheme="minorHAnsi" w:cstheme="minorHAnsi"/>
          <w:spacing w:val="1"/>
        </w:rPr>
        <w:t xml:space="preserve"> </w:t>
      </w:r>
      <w:r>
        <w:rPr>
          <w:rFonts w:asciiTheme="minorHAnsi" w:hAnsiTheme="minorHAnsi" w:cstheme="minorHAnsi"/>
        </w:rPr>
        <w:t>έκθεσης</w:t>
      </w:r>
      <w:r>
        <w:rPr>
          <w:rFonts w:asciiTheme="minorHAnsi" w:hAnsiTheme="minorHAnsi" w:cstheme="minorHAnsi"/>
          <w:spacing w:val="1"/>
        </w:rPr>
        <w:t xml:space="preserve"> </w:t>
      </w:r>
      <w:r>
        <w:rPr>
          <w:rFonts w:asciiTheme="minorHAnsi" w:hAnsiTheme="minorHAnsi" w:cstheme="minorHAnsi"/>
        </w:rPr>
        <w:t>κοινωνικής</w:t>
      </w:r>
      <w:r>
        <w:rPr>
          <w:rFonts w:asciiTheme="minorHAnsi" w:hAnsiTheme="minorHAnsi" w:cstheme="minorHAnsi"/>
          <w:spacing w:val="1"/>
        </w:rPr>
        <w:t xml:space="preserve"> </w:t>
      </w:r>
      <w:r>
        <w:rPr>
          <w:rFonts w:asciiTheme="minorHAnsi" w:hAnsiTheme="minorHAnsi" w:cstheme="minorHAnsi"/>
        </w:rPr>
        <w:t>έρευνας</w:t>
      </w:r>
      <w:r>
        <w:rPr>
          <w:rFonts w:asciiTheme="minorHAnsi" w:hAnsiTheme="minorHAnsi" w:cstheme="minorHAnsi"/>
          <w:spacing w:val="1"/>
        </w:rPr>
        <w:t xml:space="preserve"> </w:t>
      </w:r>
      <w:r>
        <w:rPr>
          <w:rFonts w:asciiTheme="minorHAnsi" w:hAnsiTheme="minorHAnsi" w:cstheme="minorHAnsi"/>
        </w:rPr>
        <w:t xml:space="preserve">από </w:t>
      </w:r>
      <w:r>
        <w:rPr>
          <w:rFonts w:asciiTheme="minorHAnsi" w:hAnsiTheme="minorHAnsi" w:cstheme="minorHAnsi"/>
          <w:spacing w:val="-52"/>
        </w:rPr>
        <w:t xml:space="preserve">  </w:t>
      </w:r>
      <w:r>
        <w:rPr>
          <w:rFonts w:asciiTheme="minorHAnsi" w:hAnsiTheme="minorHAnsi" w:cstheme="minorHAnsi"/>
        </w:rPr>
        <w:t>τον  κοινωνικό</w:t>
      </w:r>
      <w:r>
        <w:rPr>
          <w:rFonts w:asciiTheme="minorHAnsi" w:hAnsiTheme="minorHAnsi" w:cstheme="minorHAnsi"/>
          <w:spacing w:val="1"/>
        </w:rPr>
        <w:t xml:space="preserve"> </w:t>
      </w:r>
      <w:r>
        <w:rPr>
          <w:rFonts w:asciiTheme="minorHAnsi" w:hAnsiTheme="minorHAnsi" w:cstheme="minorHAnsi"/>
        </w:rPr>
        <w:t>λειτουργό, όπου κρίνεται  απαραίτητο,</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οποία</w:t>
      </w:r>
      <w:r>
        <w:rPr>
          <w:rFonts w:asciiTheme="minorHAnsi" w:hAnsiTheme="minorHAnsi" w:cstheme="minorHAnsi"/>
          <w:spacing w:val="1"/>
        </w:rPr>
        <w:t xml:space="preserve"> </w:t>
      </w:r>
      <w:r>
        <w:rPr>
          <w:rFonts w:asciiTheme="minorHAnsi" w:hAnsiTheme="minorHAnsi" w:cstheme="minorHAnsi"/>
        </w:rPr>
        <w:t>μπορεί</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διαπιστωθεί</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κοινωνική</w:t>
      </w:r>
      <w:r>
        <w:rPr>
          <w:rFonts w:asciiTheme="minorHAnsi" w:hAnsiTheme="minorHAnsi" w:cstheme="minorHAnsi"/>
          <w:spacing w:val="1"/>
        </w:rPr>
        <w:t xml:space="preserve"> </w:t>
      </w:r>
      <w:r>
        <w:rPr>
          <w:rFonts w:asciiTheme="minorHAnsi" w:hAnsiTheme="minorHAnsi" w:cstheme="minorHAnsi"/>
        </w:rPr>
        <w:t>κατάσταση,</w:t>
      </w:r>
      <w:r>
        <w:rPr>
          <w:rFonts w:asciiTheme="minorHAnsi" w:hAnsiTheme="minorHAnsi" w:cstheme="minorHAnsi"/>
          <w:spacing w:val="1"/>
        </w:rPr>
        <w:t xml:space="preserve"> </w:t>
      </w:r>
      <w:r>
        <w:rPr>
          <w:rFonts w:asciiTheme="minorHAnsi" w:hAnsiTheme="minorHAnsi" w:cstheme="minorHAnsi"/>
        </w:rPr>
        <w:t>οι</w:t>
      </w:r>
      <w:r>
        <w:rPr>
          <w:rFonts w:asciiTheme="minorHAnsi" w:hAnsiTheme="minorHAnsi" w:cstheme="minorHAnsi"/>
          <w:spacing w:val="1"/>
        </w:rPr>
        <w:t xml:space="preserve"> </w:t>
      </w:r>
      <w:r>
        <w:rPr>
          <w:rFonts w:asciiTheme="minorHAnsi" w:hAnsiTheme="minorHAnsi" w:cstheme="minorHAnsi"/>
        </w:rPr>
        <w:t>συνθήκες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οι</w:t>
      </w:r>
      <w:r>
        <w:rPr>
          <w:rFonts w:asciiTheme="minorHAnsi" w:hAnsiTheme="minorHAnsi" w:cstheme="minorHAnsi"/>
          <w:spacing w:val="1"/>
        </w:rPr>
        <w:t xml:space="preserve"> </w:t>
      </w:r>
      <w:r>
        <w:rPr>
          <w:rFonts w:asciiTheme="minorHAnsi" w:hAnsiTheme="minorHAnsi" w:cstheme="minorHAnsi"/>
        </w:rPr>
        <w:t>δυσχέρειες</w:t>
      </w:r>
      <w:r>
        <w:rPr>
          <w:rFonts w:asciiTheme="minorHAnsi" w:hAnsiTheme="minorHAnsi" w:cstheme="minorHAnsi"/>
          <w:spacing w:val="1"/>
        </w:rPr>
        <w:t xml:space="preserve"> </w:t>
      </w:r>
      <w:r>
        <w:rPr>
          <w:rFonts w:asciiTheme="minorHAnsi" w:hAnsiTheme="minorHAnsi" w:cstheme="minorHAnsi"/>
        </w:rPr>
        <w:t>διαβίωσης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ατόμου</w:t>
      </w:r>
      <w:r>
        <w:rPr>
          <w:rFonts w:asciiTheme="minorHAnsi" w:hAnsiTheme="minorHAnsi" w:cstheme="minorHAnsi"/>
          <w:spacing w:val="1"/>
        </w:rPr>
        <w:t xml:space="preserve"> </w:t>
      </w:r>
      <w:r>
        <w:rPr>
          <w:rFonts w:asciiTheme="minorHAnsi" w:hAnsiTheme="minorHAnsi" w:cstheme="minorHAnsi"/>
        </w:rPr>
        <w:t>ή</w:t>
      </w:r>
      <w:r>
        <w:rPr>
          <w:rFonts w:asciiTheme="minorHAnsi" w:hAnsiTheme="minorHAnsi" w:cstheme="minorHAnsi"/>
          <w:spacing w:val="1"/>
        </w:rPr>
        <w:t xml:space="preserve"> </w:t>
      </w:r>
      <w:r>
        <w:rPr>
          <w:rFonts w:asciiTheme="minorHAnsi" w:hAnsiTheme="minorHAnsi" w:cstheme="minorHAnsi"/>
        </w:rPr>
        <w:t xml:space="preserve">της </w:t>
      </w:r>
      <w:r>
        <w:rPr>
          <w:rFonts w:asciiTheme="minorHAnsi" w:hAnsiTheme="minorHAnsi" w:cstheme="minorHAnsi"/>
          <w:spacing w:val="-52"/>
        </w:rPr>
        <w:t xml:space="preserve"> </w:t>
      </w:r>
      <w:r>
        <w:rPr>
          <w:rFonts w:asciiTheme="minorHAnsi" w:hAnsiTheme="minorHAnsi" w:cstheme="minorHAnsi"/>
        </w:rPr>
        <w:t xml:space="preserve">οικογένειας (διάσταση, </w:t>
      </w:r>
      <w:proofErr w:type="spellStart"/>
      <w:r>
        <w:rPr>
          <w:rFonts w:asciiTheme="minorHAnsi" w:hAnsiTheme="minorHAnsi" w:cstheme="minorHAnsi"/>
        </w:rPr>
        <w:t>μονογονεϊκότητα</w:t>
      </w:r>
      <w:proofErr w:type="spellEnd"/>
      <w:r>
        <w:rPr>
          <w:rFonts w:asciiTheme="minorHAnsi" w:hAnsiTheme="minorHAnsi" w:cstheme="minorHAnsi"/>
        </w:rPr>
        <w:t>, πολυτεκνία, αδυναμία εξυπηρέτησης,</w:t>
      </w:r>
      <w:r>
        <w:rPr>
          <w:rFonts w:asciiTheme="minorHAnsi" w:hAnsiTheme="minorHAnsi" w:cstheme="minorHAnsi"/>
          <w:spacing w:val="1"/>
        </w:rPr>
        <w:t xml:space="preserve"> </w:t>
      </w:r>
      <w:r>
        <w:rPr>
          <w:rFonts w:asciiTheme="minorHAnsi" w:hAnsiTheme="minorHAnsi" w:cstheme="minorHAnsi"/>
        </w:rPr>
        <w:t>κ.λπ.)</w:t>
      </w:r>
      <w:r>
        <w:rPr>
          <w:rFonts w:asciiTheme="minorHAnsi" w:hAnsiTheme="minorHAnsi" w:cstheme="minorHAnsi"/>
          <w:spacing w:val="-1"/>
        </w:rPr>
        <w:t xml:space="preserve"> </w:t>
      </w:r>
      <w:r>
        <w:rPr>
          <w:rFonts w:asciiTheme="minorHAnsi" w:hAnsiTheme="minorHAnsi" w:cstheme="minorHAnsi"/>
        </w:rPr>
        <w:t>τα οποία δεν αποδεικνύονται από τα προσκομισθέντα  δικαιολογητικά.</w:t>
      </w:r>
    </w:p>
    <w:p w:rsidR="001A24D8" w:rsidRDefault="001A24D8" w:rsidP="001A24D8">
      <w:pPr>
        <w:pStyle w:val="10"/>
        <w:tabs>
          <w:tab w:val="left" w:pos="478"/>
        </w:tabs>
        <w:spacing w:line="240" w:lineRule="auto"/>
        <w:ind w:left="180" w:firstLine="246"/>
        <w:rPr>
          <w:rFonts w:asciiTheme="minorHAnsi" w:hAnsiTheme="minorHAnsi" w:cstheme="minorHAnsi"/>
        </w:rPr>
      </w:pPr>
    </w:p>
    <w:p w:rsidR="001A24D8" w:rsidRDefault="001A24D8" w:rsidP="001A24D8">
      <w:pPr>
        <w:pStyle w:val="a3"/>
        <w:rPr>
          <w:rFonts w:asciiTheme="minorHAnsi" w:hAnsiTheme="minorHAnsi" w:cstheme="minorHAnsi"/>
        </w:rPr>
      </w:pPr>
      <w:r>
        <w:rPr>
          <w:rFonts w:asciiTheme="minorHAnsi" w:hAnsiTheme="minorHAnsi" w:cstheme="minorHAnsi"/>
        </w:rPr>
        <w:lastRenderedPageBreak/>
        <w:t>Με τον νόμο 4624/2019 περί προστασίας δεδομένων προσωπικού χαρακτήρα τα στοιχεία των αιτούντων και των τελικών δικαιούχων ή μη, είναι απόρρητα και τα</w:t>
      </w:r>
      <w:r>
        <w:rPr>
          <w:rFonts w:asciiTheme="minorHAnsi" w:hAnsiTheme="minorHAnsi" w:cstheme="minorHAnsi"/>
          <w:spacing w:val="1"/>
        </w:rPr>
        <w:t xml:space="preserve"> </w:t>
      </w:r>
      <w:r>
        <w:rPr>
          <w:rFonts w:asciiTheme="minorHAnsi" w:hAnsiTheme="minorHAnsi" w:cstheme="minorHAnsi"/>
        </w:rPr>
        <w:t>διαχειρίζονται</w:t>
      </w:r>
      <w:r>
        <w:rPr>
          <w:rFonts w:asciiTheme="minorHAnsi" w:hAnsiTheme="minorHAnsi" w:cstheme="minorHAnsi"/>
          <w:spacing w:val="1"/>
        </w:rPr>
        <w:t xml:space="preserve"> </w:t>
      </w:r>
      <w:r>
        <w:rPr>
          <w:rFonts w:asciiTheme="minorHAnsi" w:hAnsiTheme="minorHAnsi" w:cstheme="minorHAnsi"/>
        </w:rPr>
        <w:t>μόνο</w:t>
      </w:r>
      <w:r>
        <w:rPr>
          <w:rFonts w:asciiTheme="minorHAnsi" w:hAnsiTheme="minorHAnsi" w:cstheme="minorHAnsi"/>
          <w:spacing w:val="1"/>
        </w:rPr>
        <w:t xml:space="preserve"> </w:t>
      </w:r>
      <w:r>
        <w:rPr>
          <w:rFonts w:asciiTheme="minorHAnsi" w:hAnsiTheme="minorHAnsi" w:cstheme="minorHAnsi"/>
        </w:rPr>
        <w:t>οι</w:t>
      </w:r>
      <w:r>
        <w:rPr>
          <w:rFonts w:asciiTheme="minorHAnsi" w:hAnsiTheme="minorHAnsi" w:cstheme="minorHAnsi"/>
          <w:spacing w:val="1"/>
        </w:rPr>
        <w:t xml:space="preserve"> </w:t>
      </w:r>
      <w:r>
        <w:rPr>
          <w:rFonts w:asciiTheme="minorHAnsi" w:hAnsiTheme="minorHAnsi" w:cstheme="minorHAnsi"/>
        </w:rPr>
        <w:t>αρμόδιοι</w:t>
      </w:r>
      <w:r>
        <w:rPr>
          <w:rFonts w:asciiTheme="minorHAnsi" w:hAnsiTheme="minorHAnsi" w:cstheme="minorHAnsi"/>
          <w:spacing w:val="1"/>
        </w:rPr>
        <w:t xml:space="preserve"> </w:t>
      </w:r>
      <w:r>
        <w:rPr>
          <w:rFonts w:asciiTheme="minorHAnsi" w:hAnsiTheme="minorHAnsi" w:cstheme="minorHAnsi"/>
        </w:rPr>
        <w:t>υπάλληλοι</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Κοινωνικής</w:t>
      </w:r>
      <w:r>
        <w:rPr>
          <w:rFonts w:asciiTheme="minorHAnsi" w:hAnsiTheme="minorHAnsi" w:cstheme="minorHAnsi"/>
          <w:spacing w:val="1"/>
        </w:rPr>
        <w:t xml:space="preserve"> </w:t>
      </w:r>
      <w:r>
        <w:rPr>
          <w:rFonts w:asciiTheme="minorHAnsi" w:hAnsiTheme="minorHAnsi" w:cstheme="minorHAnsi"/>
        </w:rPr>
        <w:t>Υπηρεσίας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Δήμου. Πρόσβαση στα στοιχεία αυτά μπορούν να έχουν τα μέλη της Επιτροπής</w:t>
      </w:r>
      <w:r>
        <w:rPr>
          <w:rFonts w:asciiTheme="minorHAnsi" w:hAnsiTheme="minorHAnsi" w:cstheme="minorHAnsi"/>
          <w:spacing w:val="1"/>
        </w:rPr>
        <w:t xml:space="preserve"> Αξιολόγησης Αιτήσεων και τα μέλη της Επιτροπής </w:t>
      </w:r>
      <w:r>
        <w:rPr>
          <w:rFonts w:asciiTheme="minorHAnsi" w:hAnsiTheme="minorHAnsi" w:cstheme="minorHAnsi"/>
        </w:rPr>
        <w:t xml:space="preserve">Διαχείρισης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που δεσμεύονται για την</w:t>
      </w:r>
      <w:r>
        <w:rPr>
          <w:rFonts w:asciiTheme="minorHAnsi" w:hAnsiTheme="minorHAnsi" w:cstheme="minorHAnsi"/>
          <w:spacing w:val="1"/>
        </w:rPr>
        <w:t xml:space="preserve"> </w:t>
      </w:r>
      <w:r>
        <w:rPr>
          <w:rFonts w:asciiTheme="minorHAnsi" w:hAnsiTheme="minorHAnsi" w:cstheme="minorHAnsi"/>
        </w:rPr>
        <w:t>εχεμύθειά τους. Για το λόγο αυτό η ανάρτηση των αποτελεσμάτων των δικαιούχων και των απορριπτέων γίνεται μόνο με τα ΑΜΚΑ ή με τον αριθμό πρωτοκόλλου της αίτησης αυτών.</w:t>
      </w:r>
    </w:p>
    <w:p w:rsidR="001A24D8" w:rsidRDefault="001A24D8" w:rsidP="001A24D8">
      <w:pPr>
        <w:pStyle w:val="a3"/>
        <w:rPr>
          <w:rFonts w:asciiTheme="minorHAnsi" w:hAnsiTheme="minorHAnsi" w:cstheme="minorHAnsi"/>
        </w:rPr>
      </w:pPr>
    </w:p>
    <w:p w:rsidR="001A24D8" w:rsidRDefault="001A24D8" w:rsidP="001A24D8">
      <w:pPr>
        <w:pStyle w:val="a3"/>
        <w:tabs>
          <w:tab w:val="left" w:pos="8789"/>
        </w:tabs>
        <w:rPr>
          <w:rFonts w:asciiTheme="minorHAnsi" w:hAnsiTheme="minorHAnsi" w:cstheme="minorHAnsi"/>
          <w:b/>
        </w:rPr>
      </w:pPr>
    </w:p>
    <w:p w:rsidR="001A24D8" w:rsidRDefault="001A24D8" w:rsidP="001A24D8">
      <w:pPr>
        <w:pStyle w:val="a3"/>
        <w:tabs>
          <w:tab w:val="left" w:pos="8789"/>
        </w:tabs>
        <w:rPr>
          <w:rFonts w:asciiTheme="minorHAnsi" w:hAnsiTheme="minorHAnsi" w:cstheme="minorHAnsi"/>
        </w:rPr>
      </w:pPr>
      <w:r>
        <w:rPr>
          <w:rFonts w:asciiTheme="minorHAnsi" w:hAnsiTheme="minorHAnsi" w:cstheme="minorHAnsi"/>
          <w:b/>
        </w:rPr>
        <w:t>§9.</w:t>
      </w:r>
      <w:r>
        <w:rPr>
          <w:rFonts w:asciiTheme="minorHAnsi" w:hAnsiTheme="minorHAnsi" w:cstheme="minorHAnsi"/>
          <w:spacing w:val="-5"/>
        </w:rPr>
        <w:t xml:space="preserve"> </w:t>
      </w:r>
      <w:r>
        <w:rPr>
          <w:rFonts w:asciiTheme="minorHAnsi" w:hAnsiTheme="minorHAnsi" w:cstheme="minorHAnsi"/>
        </w:rPr>
        <w:t>Με</w:t>
      </w:r>
      <w:r>
        <w:rPr>
          <w:rFonts w:asciiTheme="minorHAnsi" w:hAnsiTheme="minorHAnsi" w:cstheme="minorHAnsi"/>
          <w:spacing w:val="-4"/>
        </w:rPr>
        <w:t xml:space="preserve"> </w:t>
      </w:r>
      <w:r>
        <w:rPr>
          <w:rFonts w:asciiTheme="minorHAnsi" w:hAnsiTheme="minorHAnsi" w:cstheme="minorHAnsi"/>
        </w:rPr>
        <w:t>βάση</w:t>
      </w:r>
      <w:r>
        <w:rPr>
          <w:rFonts w:asciiTheme="minorHAnsi" w:hAnsiTheme="minorHAnsi" w:cstheme="minorHAnsi"/>
          <w:spacing w:val="-2"/>
        </w:rPr>
        <w:t xml:space="preserve"> </w:t>
      </w:r>
      <w:r>
        <w:rPr>
          <w:rFonts w:asciiTheme="minorHAnsi" w:hAnsiTheme="minorHAnsi" w:cstheme="minorHAnsi"/>
        </w:rPr>
        <w:t>τα</w:t>
      </w:r>
      <w:r>
        <w:rPr>
          <w:rFonts w:asciiTheme="minorHAnsi" w:hAnsiTheme="minorHAnsi" w:cstheme="minorHAnsi"/>
          <w:spacing w:val="-4"/>
        </w:rPr>
        <w:t xml:space="preserve"> </w:t>
      </w:r>
      <w:r>
        <w:rPr>
          <w:rFonts w:asciiTheme="minorHAnsi" w:hAnsiTheme="minorHAnsi" w:cstheme="minorHAnsi"/>
        </w:rPr>
        <w:t>ακόλουθα</w:t>
      </w:r>
      <w:r>
        <w:rPr>
          <w:rFonts w:asciiTheme="minorHAnsi" w:hAnsiTheme="minorHAnsi" w:cstheme="minorHAnsi"/>
          <w:spacing w:val="-3"/>
        </w:rPr>
        <w:t xml:space="preserve"> </w:t>
      </w:r>
      <w:r>
        <w:rPr>
          <w:rFonts w:asciiTheme="minorHAnsi" w:hAnsiTheme="minorHAnsi" w:cstheme="minorHAnsi"/>
        </w:rPr>
        <w:t>οικονομικά</w:t>
      </w:r>
      <w:r>
        <w:rPr>
          <w:rFonts w:asciiTheme="minorHAnsi" w:hAnsiTheme="minorHAnsi" w:cstheme="minorHAnsi"/>
          <w:spacing w:val="-3"/>
        </w:rPr>
        <w:t xml:space="preserve"> </w:t>
      </w:r>
      <w:r>
        <w:rPr>
          <w:rFonts w:asciiTheme="minorHAnsi" w:hAnsiTheme="minorHAnsi" w:cstheme="minorHAnsi"/>
        </w:rPr>
        <w:t>κριτήρια</w:t>
      </w:r>
      <w:r>
        <w:rPr>
          <w:rFonts w:asciiTheme="minorHAnsi" w:hAnsiTheme="minorHAnsi" w:cstheme="minorHAnsi"/>
          <w:spacing w:val="-4"/>
        </w:rPr>
        <w:t xml:space="preserve"> </w:t>
      </w:r>
      <w:r>
        <w:rPr>
          <w:rFonts w:asciiTheme="minorHAnsi" w:hAnsiTheme="minorHAnsi" w:cstheme="minorHAnsi"/>
        </w:rPr>
        <w:t>οι</w:t>
      </w:r>
      <w:r>
        <w:rPr>
          <w:rFonts w:asciiTheme="minorHAnsi" w:hAnsiTheme="minorHAnsi" w:cstheme="minorHAnsi"/>
          <w:spacing w:val="-5"/>
        </w:rPr>
        <w:t xml:space="preserve"> </w:t>
      </w:r>
      <w:r>
        <w:rPr>
          <w:rFonts w:asciiTheme="minorHAnsi" w:hAnsiTheme="minorHAnsi" w:cstheme="minorHAnsi"/>
        </w:rPr>
        <w:t>δικαιούχοι</w:t>
      </w:r>
      <w:r>
        <w:rPr>
          <w:rFonts w:asciiTheme="minorHAnsi" w:hAnsiTheme="minorHAnsi" w:cstheme="minorHAnsi"/>
          <w:spacing w:val="-2"/>
        </w:rPr>
        <w:t xml:space="preserve"> </w:t>
      </w:r>
      <w:r>
        <w:rPr>
          <w:rFonts w:asciiTheme="minorHAnsi" w:hAnsiTheme="minorHAnsi" w:cstheme="minorHAnsi"/>
        </w:rPr>
        <w:t>χωρίζονται</w:t>
      </w:r>
      <w:r>
        <w:rPr>
          <w:rFonts w:asciiTheme="minorHAnsi" w:hAnsiTheme="minorHAnsi" w:cstheme="minorHAnsi"/>
          <w:spacing w:val="-1"/>
        </w:rPr>
        <w:t xml:space="preserve"> </w:t>
      </w:r>
      <w:r>
        <w:rPr>
          <w:rFonts w:asciiTheme="minorHAnsi" w:hAnsiTheme="minorHAnsi" w:cstheme="minorHAnsi"/>
        </w:rPr>
        <w:t xml:space="preserve">στις </w:t>
      </w:r>
      <w:r>
        <w:rPr>
          <w:rFonts w:asciiTheme="minorHAnsi" w:hAnsiTheme="minorHAnsi" w:cstheme="minorHAnsi"/>
          <w:spacing w:val="-53"/>
        </w:rPr>
        <w:t xml:space="preserve"> </w:t>
      </w:r>
      <w:r>
        <w:rPr>
          <w:rFonts w:asciiTheme="minorHAnsi" w:hAnsiTheme="minorHAnsi" w:cstheme="minorHAnsi"/>
        </w:rPr>
        <w:t>παρακάτω</w:t>
      </w:r>
      <w:r>
        <w:rPr>
          <w:rFonts w:asciiTheme="minorHAnsi" w:hAnsiTheme="minorHAnsi" w:cstheme="minorHAnsi"/>
          <w:spacing w:val="2"/>
        </w:rPr>
        <w:t xml:space="preserve"> </w:t>
      </w:r>
      <w:r>
        <w:rPr>
          <w:rFonts w:asciiTheme="minorHAnsi" w:hAnsiTheme="minorHAnsi" w:cstheme="minorHAnsi"/>
        </w:rPr>
        <w:t>κατηγορίες:</w:t>
      </w:r>
    </w:p>
    <w:p w:rsidR="001A24D8" w:rsidRDefault="001A24D8" w:rsidP="001A24D8">
      <w:pPr>
        <w:pStyle w:val="a3"/>
        <w:rPr>
          <w:rFonts w:asciiTheme="minorHAnsi" w:hAnsiTheme="minorHAnsi" w:cstheme="minorHAnsi"/>
        </w:rPr>
      </w:pPr>
    </w:p>
    <w:tbl>
      <w:tblPr>
        <w:tblW w:w="0" w:type="auto"/>
        <w:tblInd w:w="110" w:type="dxa"/>
        <w:tblLayout w:type="fixed"/>
        <w:tblCellMar>
          <w:left w:w="0" w:type="dxa"/>
          <w:right w:w="0" w:type="dxa"/>
        </w:tblCellMar>
        <w:tblLook w:val="04A0" w:firstRow="1" w:lastRow="0" w:firstColumn="1" w:lastColumn="0" w:noHBand="0" w:noVBand="1"/>
      </w:tblPr>
      <w:tblGrid>
        <w:gridCol w:w="2083"/>
        <w:gridCol w:w="3223"/>
        <w:gridCol w:w="3236"/>
      </w:tblGrid>
      <w:tr w:rsidR="001A24D8" w:rsidTr="001A24D8">
        <w:trPr>
          <w:trHeight w:val="824"/>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ind w:left="177" w:right="170"/>
              <w:rPr>
                <w:rFonts w:asciiTheme="minorHAnsi" w:hAnsiTheme="minorHAnsi" w:cstheme="minorHAnsi"/>
                <w:b/>
              </w:rPr>
            </w:pPr>
            <w:r>
              <w:rPr>
                <w:rFonts w:asciiTheme="minorHAnsi" w:hAnsiTheme="minorHAnsi" w:cstheme="minorHAnsi"/>
                <w:b/>
              </w:rPr>
              <w:t>Νοικοκυριό</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ind w:left="791" w:right="172" w:hanging="598"/>
              <w:rPr>
                <w:rFonts w:asciiTheme="minorHAnsi" w:hAnsiTheme="minorHAnsi" w:cstheme="minorHAnsi"/>
                <w:b/>
              </w:rPr>
            </w:pPr>
            <w:r>
              <w:rPr>
                <w:rFonts w:asciiTheme="minorHAnsi" w:hAnsiTheme="minorHAnsi" w:cstheme="minorHAnsi"/>
                <w:b/>
              </w:rPr>
              <w:t>Καθαρό</w:t>
            </w:r>
            <w:r>
              <w:rPr>
                <w:rFonts w:asciiTheme="minorHAnsi" w:hAnsiTheme="minorHAnsi" w:cstheme="minorHAnsi"/>
                <w:b/>
                <w:spacing w:val="-3"/>
              </w:rPr>
              <w:t xml:space="preserve"> </w:t>
            </w:r>
            <w:r>
              <w:rPr>
                <w:rFonts w:asciiTheme="minorHAnsi" w:hAnsiTheme="minorHAnsi" w:cstheme="minorHAnsi"/>
                <w:b/>
              </w:rPr>
              <w:t>Εισόδημα</w:t>
            </w:r>
            <w:r>
              <w:rPr>
                <w:rFonts w:asciiTheme="minorHAnsi" w:hAnsiTheme="minorHAnsi" w:cstheme="minorHAnsi"/>
                <w:b/>
                <w:spacing w:val="-4"/>
              </w:rPr>
              <w:t xml:space="preserve"> </w:t>
            </w:r>
            <w:r>
              <w:rPr>
                <w:rFonts w:asciiTheme="minorHAnsi" w:hAnsiTheme="minorHAnsi" w:cstheme="minorHAnsi"/>
                <w:b/>
              </w:rPr>
              <w:t>μαζί</w:t>
            </w:r>
            <w:r>
              <w:rPr>
                <w:rFonts w:asciiTheme="minorHAnsi" w:hAnsiTheme="minorHAnsi" w:cstheme="minorHAnsi"/>
                <w:b/>
                <w:spacing w:val="-5"/>
              </w:rPr>
              <w:t xml:space="preserve"> </w:t>
            </w:r>
            <w:r>
              <w:rPr>
                <w:rFonts w:asciiTheme="minorHAnsi" w:hAnsiTheme="minorHAnsi" w:cstheme="minorHAnsi"/>
                <w:b/>
              </w:rPr>
              <w:t>με</w:t>
            </w:r>
            <w:r>
              <w:rPr>
                <w:rFonts w:asciiTheme="minorHAnsi" w:hAnsiTheme="minorHAnsi" w:cstheme="minorHAnsi"/>
                <w:b/>
                <w:spacing w:val="-52"/>
              </w:rPr>
              <w:t xml:space="preserve"> </w:t>
            </w:r>
            <w:r>
              <w:rPr>
                <w:rFonts w:asciiTheme="minorHAnsi" w:hAnsiTheme="minorHAnsi" w:cstheme="minorHAnsi"/>
                <w:b/>
              </w:rPr>
              <w:t>τις</w:t>
            </w:r>
            <w:r>
              <w:rPr>
                <w:rFonts w:asciiTheme="minorHAnsi" w:hAnsiTheme="minorHAnsi" w:cstheme="minorHAnsi"/>
                <w:b/>
                <w:spacing w:val="-3"/>
              </w:rPr>
              <w:t xml:space="preserve"> </w:t>
            </w:r>
            <w:r>
              <w:rPr>
                <w:rFonts w:asciiTheme="minorHAnsi" w:hAnsiTheme="minorHAnsi" w:cstheme="minorHAnsi"/>
                <w:b/>
              </w:rPr>
              <w:t>καταθέσεις</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ind w:left="156"/>
              <w:rPr>
                <w:rFonts w:asciiTheme="minorHAnsi" w:hAnsiTheme="minorHAnsi" w:cstheme="minorHAnsi"/>
                <w:b/>
              </w:rPr>
            </w:pPr>
            <w:r>
              <w:rPr>
                <w:rFonts w:asciiTheme="minorHAnsi" w:hAnsiTheme="minorHAnsi" w:cstheme="minorHAnsi"/>
                <w:b/>
              </w:rPr>
              <w:t>Τόκοι</w:t>
            </w:r>
            <w:r>
              <w:rPr>
                <w:rFonts w:asciiTheme="minorHAnsi" w:hAnsiTheme="minorHAnsi" w:cstheme="minorHAnsi"/>
                <w:b/>
                <w:spacing w:val="-3"/>
              </w:rPr>
              <w:t xml:space="preserve"> </w:t>
            </w:r>
            <w:r>
              <w:rPr>
                <w:rFonts w:asciiTheme="minorHAnsi" w:hAnsiTheme="minorHAnsi" w:cstheme="minorHAnsi"/>
                <w:b/>
              </w:rPr>
              <w:t>καταθέσεων</w:t>
            </w:r>
            <w:r>
              <w:rPr>
                <w:rFonts w:asciiTheme="minorHAnsi" w:hAnsiTheme="minorHAnsi" w:cstheme="minorHAnsi"/>
                <w:b/>
                <w:spacing w:val="-4"/>
              </w:rPr>
              <w:t xml:space="preserve"> </w:t>
            </w:r>
            <w:r>
              <w:rPr>
                <w:rFonts w:asciiTheme="minorHAnsi" w:hAnsiTheme="minorHAnsi" w:cstheme="minorHAnsi"/>
                <w:b/>
              </w:rPr>
              <w:t>όταν</w:t>
            </w:r>
          </w:p>
          <w:p w:rsidR="001A24D8" w:rsidRDefault="001A24D8">
            <w:pPr>
              <w:pStyle w:val="TableParagraph"/>
              <w:ind w:left="159"/>
              <w:rPr>
                <w:rFonts w:asciiTheme="minorHAnsi" w:hAnsiTheme="minorHAnsi" w:cstheme="minorHAnsi"/>
              </w:rPr>
            </w:pPr>
            <w:r>
              <w:rPr>
                <w:rFonts w:asciiTheme="minorHAnsi" w:hAnsiTheme="minorHAnsi" w:cstheme="minorHAnsi"/>
                <w:b/>
              </w:rPr>
              <w:t>εμφανίζονται</w:t>
            </w:r>
            <w:r>
              <w:rPr>
                <w:rFonts w:asciiTheme="minorHAnsi" w:hAnsiTheme="minorHAnsi" w:cstheme="minorHAnsi"/>
                <w:b/>
                <w:spacing w:val="-12"/>
              </w:rPr>
              <w:t xml:space="preserve"> </w:t>
            </w:r>
            <w:r>
              <w:rPr>
                <w:rFonts w:asciiTheme="minorHAnsi" w:hAnsiTheme="minorHAnsi" w:cstheme="minorHAnsi"/>
                <w:b/>
              </w:rPr>
              <w:t>ως</w:t>
            </w:r>
            <w:r>
              <w:rPr>
                <w:rFonts w:asciiTheme="minorHAnsi" w:hAnsiTheme="minorHAnsi" w:cstheme="minorHAnsi"/>
                <w:b/>
                <w:spacing w:val="-13"/>
              </w:rPr>
              <w:t xml:space="preserve"> </w:t>
            </w:r>
            <w:r>
              <w:rPr>
                <w:rFonts w:asciiTheme="minorHAnsi" w:hAnsiTheme="minorHAnsi" w:cstheme="minorHAnsi"/>
                <w:b/>
              </w:rPr>
              <w:t>μοναδικό</w:t>
            </w:r>
            <w:r>
              <w:rPr>
                <w:rFonts w:asciiTheme="minorHAnsi" w:hAnsiTheme="minorHAnsi" w:cstheme="minorHAnsi"/>
                <w:b/>
                <w:spacing w:val="-52"/>
              </w:rPr>
              <w:t xml:space="preserve"> </w:t>
            </w:r>
            <w:r>
              <w:rPr>
                <w:rFonts w:asciiTheme="minorHAnsi" w:hAnsiTheme="minorHAnsi" w:cstheme="minorHAnsi"/>
                <w:b/>
              </w:rPr>
              <w:t>εισόδημα</w:t>
            </w:r>
          </w:p>
        </w:tc>
      </w:tr>
      <w:tr w:rsidR="001A24D8" w:rsidTr="001A24D8">
        <w:trPr>
          <w:trHeight w:val="414"/>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spacing w:before="1" w:line="100" w:lineRule="exact"/>
              <w:ind w:left="178" w:right="170"/>
              <w:rPr>
                <w:rFonts w:asciiTheme="minorHAnsi" w:hAnsiTheme="minorHAnsi" w:cstheme="minorHAnsi"/>
              </w:rPr>
            </w:pPr>
            <w:r>
              <w:rPr>
                <w:rFonts w:asciiTheme="minorHAnsi" w:hAnsiTheme="minorHAnsi" w:cstheme="minorHAnsi"/>
              </w:rPr>
              <w:t>1</w:t>
            </w:r>
            <w:r>
              <w:rPr>
                <w:rFonts w:asciiTheme="minorHAnsi" w:hAnsiTheme="minorHAnsi" w:cstheme="minorHAnsi"/>
                <w:spacing w:val="-4"/>
              </w:rPr>
              <w:t xml:space="preserve"> </w:t>
            </w:r>
            <w:r>
              <w:rPr>
                <w:rFonts w:asciiTheme="minorHAnsi" w:hAnsiTheme="minorHAnsi" w:cstheme="minorHAnsi"/>
              </w:rPr>
              <w:t>άτομο</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spacing w:before="1" w:line="100" w:lineRule="exact"/>
              <w:ind w:left="152"/>
              <w:rPr>
                <w:rFonts w:asciiTheme="minorHAnsi" w:hAnsiTheme="minorHAnsi" w:cstheme="minorHAnsi"/>
              </w:rPr>
            </w:pPr>
            <w:r>
              <w:rPr>
                <w:rFonts w:asciiTheme="minorHAnsi" w:hAnsiTheme="minorHAnsi" w:cstheme="minorHAnsi"/>
              </w:rPr>
              <w:t>Έως</w:t>
            </w:r>
            <w:r>
              <w:rPr>
                <w:rFonts w:asciiTheme="minorHAnsi" w:hAnsiTheme="minorHAnsi" w:cstheme="minorHAnsi"/>
                <w:spacing w:val="-2"/>
              </w:rPr>
              <w:t xml:space="preserve"> </w:t>
            </w:r>
            <w:r>
              <w:rPr>
                <w:rFonts w:asciiTheme="minorHAnsi" w:hAnsiTheme="minorHAnsi" w:cstheme="minorHAnsi"/>
              </w:rPr>
              <w:t>5.600,00</w:t>
            </w:r>
            <w:r>
              <w:rPr>
                <w:rFonts w:asciiTheme="minorHAnsi" w:hAnsiTheme="minorHAnsi" w:cstheme="minorHAnsi"/>
                <w:spacing w:val="-3"/>
              </w:rPr>
              <w:t xml:space="preserve"> </w:t>
            </w:r>
            <w:r>
              <w:rPr>
                <w:rFonts w:asciiTheme="minorHAnsi" w:hAnsiTheme="minorHAnsi" w:cstheme="minorHAnsi"/>
              </w:rPr>
              <w:t>€</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spacing w:before="1" w:line="100" w:lineRule="exact"/>
              <w:ind w:right="1349"/>
              <w:jc w:val="right"/>
              <w:rPr>
                <w:rFonts w:asciiTheme="minorHAnsi" w:hAnsiTheme="minorHAnsi" w:cstheme="minorHAnsi"/>
              </w:rPr>
            </w:pPr>
            <w:r>
              <w:rPr>
                <w:rFonts w:asciiTheme="minorHAnsi" w:hAnsiTheme="minorHAnsi" w:cstheme="minorHAnsi"/>
              </w:rPr>
              <w:t>21,00</w:t>
            </w:r>
          </w:p>
        </w:tc>
      </w:tr>
      <w:tr w:rsidR="001A24D8" w:rsidTr="001A24D8">
        <w:trPr>
          <w:trHeight w:val="413"/>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spacing w:before="1" w:line="100" w:lineRule="exact"/>
              <w:ind w:left="178" w:right="170"/>
              <w:rPr>
                <w:rFonts w:asciiTheme="minorHAnsi" w:hAnsiTheme="minorHAnsi" w:cstheme="minorHAnsi"/>
              </w:rPr>
            </w:pPr>
            <w:r>
              <w:rPr>
                <w:rFonts w:asciiTheme="minorHAnsi" w:hAnsiTheme="minorHAnsi" w:cstheme="minorHAnsi"/>
              </w:rPr>
              <w:t>2</w:t>
            </w:r>
            <w:r>
              <w:rPr>
                <w:rFonts w:asciiTheme="minorHAnsi" w:hAnsiTheme="minorHAnsi" w:cstheme="minorHAnsi"/>
                <w:spacing w:val="-4"/>
              </w:rPr>
              <w:t xml:space="preserve"> </w:t>
            </w:r>
            <w:r>
              <w:rPr>
                <w:rFonts w:asciiTheme="minorHAnsi" w:hAnsiTheme="minorHAnsi" w:cstheme="minorHAnsi"/>
              </w:rPr>
              <w:t>άτομα</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spacing w:before="1" w:line="100" w:lineRule="exact"/>
              <w:ind w:left="152"/>
              <w:rPr>
                <w:rFonts w:asciiTheme="minorHAnsi" w:hAnsiTheme="minorHAnsi" w:cstheme="minorHAnsi"/>
              </w:rPr>
            </w:pPr>
            <w:r>
              <w:rPr>
                <w:rFonts w:asciiTheme="minorHAnsi" w:hAnsiTheme="minorHAnsi" w:cstheme="minorHAnsi"/>
              </w:rPr>
              <w:t>Έως</w:t>
            </w:r>
            <w:r>
              <w:rPr>
                <w:rFonts w:asciiTheme="minorHAnsi" w:hAnsiTheme="minorHAnsi" w:cstheme="minorHAnsi"/>
                <w:spacing w:val="-2"/>
              </w:rPr>
              <w:t xml:space="preserve"> </w:t>
            </w:r>
            <w:r>
              <w:rPr>
                <w:rFonts w:asciiTheme="minorHAnsi" w:hAnsiTheme="minorHAnsi" w:cstheme="minorHAnsi"/>
              </w:rPr>
              <w:t>6.600,00</w:t>
            </w:r>
            <w:r>
              <w:rPr>
                <w:rFonts w:asciiTheme="minorHAnsi" w:hAnsiTheme="minorHAnsi" w:cstheme="minorHAnsi"/>
                <w:spacing w:val="-3"/>
              </w:rPr>
              <w:t xml:space="preserve"> </w:t>
            </w:r>
            <w:r>
              <w:rPr>
                <w:rFonts w:asciiTheme="minorHAnsi" w:hAnsiTheme="minorHAnsi" w:cstheme="minorHAnsi"/>
              </w:rPr>
              <w:t>€</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spacing w:before="1" w:line="100" w:lineRule="exact"/>
              <w:ind w:right="1349"/>
              <w:jc w:val="right"/>
              <w:rPr>
                <w:rFonts w:asciiTheme="minorHAnsi" w:hAnsiTheme="minorHAnsi" w:cstheme="minorHAnsi"/>
              </w:rPr>
            </w:pPr>
            <w:r>
              <w:rPr>
                <w:rFonts w:asciiTheme="minorHAnsi" w:hAnsiTheme="minorHAnsi" w:cstheme="minorHAnsi"/>
              </w:rPr>
              <w:t>25,20</w:t>
            </w:r>
          </w:p>
        </w:tc>
      </w:tr>
      <w:tr w:rsidR="001A24D8" w:rsidTr="001A24D8">
        <w:trPr>
          <w:trHeight w:val="430"/>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spacing w:before="1" w:line="100" w:lineRule="exact"/>
              <w:ind w:left="178" w:right="170"/>
              <w:rPr>
                <w:rFonts w:asciiTheme="minorHAnsi" w:hAnsiTheme="minorHAnsi" w:cstheme="minorHAnsi"/>
              </w:rPr>
            </w:pPr>
            <w:r>
              <w:rPr>
                <w:rFonts w:asciiTheme="minorHAnsi" w:hAnsiTheme="minorHAnsi" w:cstheme="minorHAnsi"/>
              </w:rPr>
              <w:t>3</w:t>
            </w:r>
            <w:r>
              <w:rPr>
                <w:rFonts w:asciiTheme="minorHAnsi" w:hAnsiTheme="minorHAnsi" w:cstheme="minorHAnsi"/>
                <w:spacing w:val="-4"/>
              </w:rPr>
              <w:t xml:space="preserve"> </w:t>
            </w:r>
            <w:r>
              <w:rPr>
                <w:rFonts w:asciiTheme="minorHAnsi" w:hAnsiTheme="minorHAnsi" w:cstheme="minorHAnsi"/>
              </w:rPr>
              <w:t>άτομα</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spacing w:before="1" w:line="100" w:lineRule="exact"/>
              <w:ind w:left="152"/>
              <w:rPr>
                <w:rFonts w:asciiTheme="minorHAnsi" w:hAnsiTheme="minorHAnsi" w:cstheme="minorHAnsi"/>
              </w:rPr>
            </w:pPr>
            <w:r>
              <w:rPr>
                <w:rFonts w:asciiTheme="minorHAnsi" w:hAnsiTheme="minorHAnsi" w:cstheme="minorHAnsi"/>
              </w:rPr>
              <w:t>Έως</w:t>
            </w:r>
            <w:r>
              <w:rPr>
                <w:rFonts w:asciiTheme="minorHAnsi" w:hAnsiTheme="minorHAnsi" w:cstheme="minorHAnsi"/>
                <w:spacing w:val="-2"/>
              </w:rPr>
              <w:t xml:space="preserve"> </w:t>
            </w:r>
            <w:r>
              <w:rPr>
                <w:rFonts w:asciiTheme="minorHAnsi" w:hAnsiTheme="minorHAnsi" w:cstheme="minorHAnsi"/>
              </w:rPr>
              <w:t>7.600,00</w:t>
            </w:r>
            <w:r>
              <w:rPr>
                <w:rFonts w:asciiTheme="minorHAnsi" w:hAnsiTheme="minorHAnsi" w:cstheme="minorHAnsi"/>
                <w:spacing w:val="-3"/>
              </w:rPr>
              <w:t xml:space="preserve"> </w:t>
            </w:r>
            <w:r>
              <w:rPr>
                <w:rFonts w:asciiTheme="minorHAnsi" w:hAnsiTheme="minorHAnsi" w:cstheme="minorHAnsi"/>
              </w:rPr>
              <w:t>€</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spacing w:before="1" w:line="100" w:lineRule="exact"/>
              <w:ind w:right="1349"/>
              <w:jc w:val="right"/>
              <w:rPr>
                <w:rFonts w:asciiTheme="minorHAnsi" w:hAnsiTheme="minorHAnsi" w:cstheme="minorHAnsi"/>
              </w:rPr>
            </w:pPr>
            <w:r>
              <w:rPr>
                <w:rFonts w:asciiTheme="minorHAnsi" w:hAnsiTheme="minorHAnsi" w:cstheme="minorHAnsi"/>
              </w:rPr>
              <w:t>29,40</w:t>
            </w:r>
          </w:p>
        </w:tc>
      </w:tr>
      <w:tr w:rsidR="001A24D8" w:rsidTr="001A24D8">
        <w:trPr>
          <w:trHeight w:val="414"/>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ind w:left="178" w:right="170"/>
              <w:rPr>
                <w:rFonts w:asciiTheme="minorHAnsi" w:hAnsiTheme="minorHAnsi" w:cstheme="minorHAnsi"/>
              </w:rPr>
            </w:pPr>
            <w:r>
              <w:rPr>
                <w:rFonts w:asciiTheme="minorHAnsi" w:hAnsiTheme="minorHAnsi" w:cstheme="minorHAnsi"/>
              </w:rPr>
              <w:t>4</w:t>
            </w:r>
            <w:r>
              <w:rPr>
                <w:rFonts w:asciiTheme="minorHAnsi" w:hAnsiTheme="minorHAnsi" w:cstheme="minorHAnsi"/>
                <w:spacing w:val="-4"/>
              </w:rPr>
              <w:t xml:space="preserve"> </w:t>
            </w:r>
            <w:r>
              <w:rPr>
                <w:rFonts w:asciiTheme="minorHAnsi" w:hAnsiTheme="minorHAnsi" w:cstheme="minorHAnsi"/>
              </w:rPr>
              <w:t>άτομα</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ind w:left="152"/>
              <w:rPr>
                <w:rFonts w:asciiTheme="minorHAnsi" w:hAnsiTheme="minorHAnsi" w:cstheme="minorHAnsi"/>
              </w:rPr>
            </w:pPr>
            <w:r>
              <w:rPr>
                <w:rFonts w:asciiTheme="minorHAnsi" w:hAnsiTheme="minorHAnsi" w:cstheme="minorHAnsi"/>
              </w:rPr>
              <w:t>Έως</w:t>
            </w:r>
            <w:r>
              <w:rPr>
                <w:rFonts w:asciiTheme="minorHAnsi" w:hAnsiTheme="minorHAnsi" w:cstheme="minorHAnsi"/>
                <w:spacing w:val="-2"/>
              </w:rPr>
              <w:t xml:space="preserve"> </w:t>
            </w:r>
            <w:r>
              <w:rPr>
                <w:rFonts w:asciiTheme="minorHAnsi" w:hAnsiTheme="minorHAnsi" w:cstheme="minorHAnsi"/>
              </w:rPr>
              <w:t>8.600,00</w:t>
            </w:r>
            <w:r>
              <w:rPr>
                <w:rFonts w:asciiTheme="minorHAnsi" w:hAnsiTheme="minorHAnsi" w:cstheme="minorHAnsi"/>
                <w:spacing w:val="-3"/>
              </w:rPr>
              <w:t xml:space="preserve"> </w:t>
            </w:r>
            <w:r>
              <w:rPr>
                <w:rFonts w:asciiTheme="minorHAnsi" w:hAnsiTheme="minorHAnsi" w:cstheme="minorHAnsi"/>
              </w:rPr>
              <w:t>€</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ind w:right="1349"/>
              <w:jc w:val="right"/>
              <w:rPr>
                <w:rFonts w:asciiTheme="minorHAnsi" w:hAnsiTheme="minorHAnsi" w:cstheme="minorHAnsi"/>
              </w:rPr>
            </w:pPr>
            <w:r>
              <w:rPr>
                <w:rFonts w:asciiTheme="minorHAnsi" w:hAnsiTheme="minorHAnsi" w:cstheme="minorHAnsi"/>
              </w:rPr>
              <w:t>33,60</w:t>
            </w:r>
          </w:p>
        </w:tc>
      </w:tr>
      <w:tr w:rsidR="001A24D8" w:rsidTr="001A24D8">
        <w:trPr>
          <w:trHeight w:val="414"/>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ind w:left="178" w:right="170"/>
              <w:rPr>
                <w:rFonts w:asciiTheme="minorHAnsi" w:hAnsiTheme="minorHAnsi" w:cstheme="minorHAnsi"/>
              </w:rPr>
            </w:pPr>
            <w:r>
              <w:rPr>
                <w:rFonts w:asciiTheme="minorHAnsi" w:hAnsiTheme="minorHAnsi" w:cstheme="minorHAnsi"/>
              </w:rPr>
              <w:t>5</w:t>
            </w:r>
            <w:r>
              <w:rPr>
                <w:rFonts w:asciiTheme="minorHAnsi" w:hAnsiTheme="minorHAnsi" w:cstheme="minorHAnsi"/>
                <w:spacing w:val="-4"/>
              </w:rPr>
              <w:t xml:space="preserve"> </w:t>
            </w:r>
            <w:r>
              <w:rPr>
                <w:rFonts w:asciiTheme="minorHAnsi" w:hAnsiTheme="minorHAnsi" w:cstheme="minorHAnsi"/>
              </w:rPr>
              <w:t>άτομα</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ind w:left="152"/>
              <w:rPr>
                <w:rFonts w:asciiTheme="minorHAnsi" w:hAnsiTheme="minorHAnsi" w:cstheme="minorHAnsi"/>
              </w:rPr>
            </w:pPr>
            <w:r>
              <w:rPr>
                <w:rFonts w:asciiTheme="minorHAnsi" w:hAnsiTheme="minorHAnsi" w:cstheme="minorHAnsi"/>
              </w:rPr>
              <w:t>Έως</w:t>
            </w:r>
            <w:r>
              <w:rPr>
                <w:rFonts w:asciiTheme="minorHAnsi" w:hAnsiTheme="minorHAnsi" w:cstheme="minorHAnsi"/>
                <w:spacing w:val="-2"/>
              </w:rPr>
              <w:t xml:space="preserve"> </w:t>
            </w:r>
            <w:r>
              <w:rPr>
                <w:rFonts w:asciiTheme="minorHAnsi" w:hAnsiTheme="minorHAnsi" w:cstheme="minorHAnsi"/>
              </w:rPr>
              <w:t>9.600,00</w:t>
            </w:r>
            <w:r>
              <w:rPr>
                <w:rFonts w:asciiTheme="minorHAnsi" w:hAnsiTheme="minorHAnsi" w:cstheme="minorHAnsi"/>
                <w:spacing w:val="-3"/>
              </w:rPr>
              <w:t xml:space="preserve"> </w:t>
            </w:r>
            <w:r>
              <w:rPr>
                <w:rFonts w:asciiTheme="minorHAnsi" w:hAnsiTheme="minorHAnsi" w:cstheme="minorHAnsi"/>
              </w:rPr>
              <w:t>€</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ind w:right="1349"/>
              <w:jc w:val="right"/>
              <w:rPr>
                <w:rFonts w:asciiTheme="minorHAnsi" w:hAnsiTheme="minorHAnsi" w:cstheme="minorHAnsi"/>
              </w:rPr>
            </w:pPr>
            <w:r>
              <w:rPr>
                <w:rFonts w:asciiTheme="minorHAnsi" w:hAnsiTheme="minorHAnsi" w:cstheme="minorHAnsi"/>
              </w:rPr>
              <w:t>37,80</w:t>
            </w:r>
          </w:p>
        </w:tc>
      </w:tr>
      <w:tr w:rsidR="001A24D8" w:rsidTr="001A24D8">
        <w:trPr>
          <w:trHeight w:val="427"/>
        </w:trPr>
        <w:tc>
          <w:tcPr>
            <w:tcW w:w="2083" w:type="dxa"/>
            <w:tcBorders>
              <w:top w:val="single" w:sz="4" w:space="0" w:color="000000"/>
              <w:left w:val="single" w:sz="4" w:space="0" w:color="000000"/>
              <w:bottom w:val="single" w:sz="4" w:space="0" w:color="000000"/>
              <w:right w:val="nil"/>
            </w:tcBorders>
            <w:hideMark/>
          </w:tcPr>
          <w:p w:rsidR="001A24D8" w:rsidRDefault="001A24D8">
            <w:pPr>
              <w:pStyle w:val="TableParagraph"/>
              <w:ind w:left="182" w:right="170"/>
              <w:rPr>
                <w:rFonts w:asciiTheme="minorHAnsi" w:hAnsiTheme="minorHAnsi" w:cstheme="minorHAnsi"/>
              </w:rPr>
            </w:pPr>
            <w:r>
              <w:rPr>
                <w:rFonts w:asciiTheme="minorHAnsi" w:hAnsiTheme="minorHAnsi" w:cstheme="minorHAnsi"/>
              </w:rPr>
              <w:t>6</w:t>
            </w:r>
            <w:r>
              <w:rPr>
                <w:rFonts w:asciiTheme="minorHAnsi" w:hAnsiTheme="minorHAnsi" w:cstheme="minorHAnsi"/>
                <w:spacing w:val="-2"/>
              </w:rPr>
              <w:t xml:space="preserve"> </w:t>
            </w:r>
            <w:r>
              <w:rPr>
                <w:rFonts w:asciiTheme="minorHAnsi" w:hAnsiTheme="minorHAnsi" w:cstheme="minorHAnsi"/>
              </w:rPr>
              <w:t>άτομα και</w:t>
            </w:r>
            <w:r>
              <w:rPr>
                <w:rFonts w:asciiTheme="minorHAnsi" w:hAnsiTheme="minorHAnsi" w:cstheme="minorHAnsi"/>
                <w:spacing w:val="-4"/>
              </w:rPr>
              <w:t xml:space="preserve"> </w:t>
            </w:r>
            <w:r>
              <w:rPr>
                <w:rFonts w:asciiTheme="minorHAnsi" w:hAnsiTheme="minorHAnsi" w:cstheme="minorHAnsi"/>
              </w:rPr>
              <w:t>άνω</w:t>
            </w:r>
          </w:p>
        </w:tc>
        <w:tc>
          <w:tcPr>
            <w:tcW w:w="3223" w:type="dxa"/>
            <w:tcBorders>
              <w:top w:val="single" w:sz="4" w:space="0" w:color="000000"/>
              <w:left w:val="single" w:sz="4" w:space="0" w:color="000000"/>
              <w:bottom w:val="single" w:sz="4" w:space="0" w:color="000000"/>
              <w:right w:val="nil"/>
            </w:tcBorders>
            <w:hideMark/>
          </w:tcPr>
          <w:p w:rsidR="001A24D8" w:rsidRDefault="001A24D8">
            <w:pPr>
              <w:pStyle w:val="TableParagraph"/>
              <w:ind w:left="156"/>
              <w:rPr>
                <w:rFonts w:asciiTheme="minorHAnsi" w:hAnsiTheme="minorHAnsi" w:cstheme="minorHAnsi"/>
              </w:rPr>
            </w:pPr>
            <w:r>
              <w:rPr>
                <w:rFonts w:asciiTheme="minorHAnsi" w:hAnsiTheme="minorHAnsi" w:cstheme="minorHAnsi"/>
              </w:rPr>
              <w:t>Έως</w:t>
            </w:r>
            <w:r>
              <w:rPr>
                <w:rFonts w:asciiTheme="minorHAnsi" w:hAnsiTheme="minorHAnsi" w:cstheme="minorHAnsi"/>
                <w:spacing w:val="-3"/>
              </w:rPr>
              <w:t xml:space="preserve"> </w:t>
            </w:r>
            <w:r>
              <w:rPr>
                <w:rFonts w:asciiTheme="minorHAnsi" w:hAnsiTheme="minorHAnsi" w:cstheme="minorHAnsi"/>
              </w:rPr>
              <w:t>10.600,00</w:t>
            </w:r>
            <w:r>
              <w:rPr>
                <w:rFonts w:asciiTheme="minorHAnsi" w:hAnsiTheme="minorHAnsi" w:cstheme="minorHAnsi"/>
                <w:spacing w:val="-1"/>
              </w:rPr>
              <w:t xml:space="preserve"> </w:t>
            </w:r>
            <w:r>
              <w:rPr>
                <w:rFonts w:asciiTheme="minorHAnsi" w:hAnsiTheme="minorHAnsi" w:cstheme="minorHAnsi"/>
              </w:rPr>
              <w:t>€</w:t>
            </w:r>
          </w:p>
        </w:tc>
        <w:tc>
          <w:tcPr>
            <w:tcW w:w="3236" w:type="dxa"/>
            <w:tcBorders>
              <w:top w:val="single" w:sz="4" w:space="0" w:color="000000"/>
              <w:left w:val="single" w:sz="4" w:space="0" w:color="000000"/>
              <w:bottom w:val="single" w:sz="4" w:space="0" w:color="000000"/>
              <w:right w:val="single" w:sz="4" w:space="0" w:color="000000"/>
            </w:tcBorders>
            <w:hideMark/>
          </w:tcPr>
          <w:p w:rsidR="001A24D8" w:rsidRDefault="001A24D8">
            <w:pPr>
              <w:pStyle w:val="TableParagraph"/>
              <w:ind w:right="1349"/>
              <w:jc w:val="right"/>
              <w:rPr>
                <w:rFonts w:asciiTheme="minorHAnsi" w:hAnsiTheme="minorHAnsi" w:cstheme="minorHAnsi"/>
              </w:rPr>
            </w:pPr>
            <w:r>
              <w:rPr>
                <w:rFonts w:asciiTheme="minorHAnsi" w:hAnsiTheme="minorHAnsi" w:cstheme="minorHAnsi"/>
              </w:rPr>
              <w:t>42,00</w:t>
            </w:r>
          </w:p>
        </w:tc>
      </w:tr>
    </w:tbl>
    <w:p w:rsidR="001A24D8" w:rsidRDefault="001A24D8" w:rsidP="001A24D8">
      <w:pPr>
        <w:pStyle w:val="a3"/>
        <w:spacing w:before="175"/>
        <w:rPr>
          <w:rFonts w:asciiTheme="minorHAnsi" w:hAnsiTheme="minorHAnsi" w:cstheme="minorHAnsi"/>
          <w:b/>
          <w:lang w:eastAsia="ar-SA"/>
        </w:rPr>
      </w:pPr>
    </w:p>
    <w:p w:rsidR="001A24D8" w:rsidRDefault="001A24D8" w:rsidP="001A24D8">
      <w:pPr>
        <w:pStyle w:val="a3"/>
        <w:spacing w:before="175"/>
        <w:rPr>
          <w:rFonts w:asciiTheme="minorHAnsi" w:hAnsiTheme="minorHAnsi" w:cstheme="minorHAnsi"/>
          <w:b/>
        </w:rPr>
      </w:pPr>
      <w:r>
        <w:rPr>
          <w:rFonts w:asciiTheme="minorHAnsi" w:hAnsiTheme="minorHAnsi" w:cstheme="minorHAnsi"/>
          <w:b/>
        </w:rPr>
        <w:t>α)</w:t>
      </w:r>
      <w:r>
        <w:rPr>
          <w:rFonts w:asciiTheme="minorHAnsi" w:hAnsiTheme="minorHAnsi" w:cstheme="minorHAnsi"/>
        </w:rPr>
        <w:t xml:space="preserve"> Για τα νοικοκυριά που έχουν μέλη</w:t>
      </w:r>
      <w:r>
        <w:rPr>
          <w:rFonts w:asciiTheme="minorHAnsi" w:hAnsiTheme="minorHAnsi" w:cstheme="minorHAnsi"/>
          <w:spacing w:val="1"/>
        </w:rPr>
        <w:t xml:space="preserve"> </w:t>
      </w:r>
      <w:r>
        <w:rPr>
          <w:rFonts w:asciiTheme="minorHAnsi" w:hAnsiTheme="minorHAnsi" w:cstheme="minorHAnsi"/>
        </w:rPr>
        <w:t>με ειδικές ανάγκες και</w:t>
      </w:r>
      <w:r>
        <w:rPr>
          <w:rFonts w:asciiTheme="minorHAnsi" w:hAnsiTheme="minorHAnsi" w:cstheme="minorHAnsi"/>
          <w:spacing w:val="1"/>
        </w:rPr>
        <w:t xml:space="preserve"> </w:t>
      </w:r>
      <w:r>
        <w:rPr>
          <w:rFonts w:asciiTheme="minorHAnsi" w:hAnsiTheme="minorHAnsi" w:cstheme="minorHAnsi"/>
        </w:rPr>
        <w:t>έχουν αντίγραφο γνωμάτευσης Κέντρου</w:t>
      </w:r>
      <w:r>
        <w:rPr>
          <w:rFonts w:asciiTheme="minorHAnsi" w:hAnsiTheme="minorHAnsi" w:cstheme="minorHAnsi"/>
          <w:spacing w:val="1"/>
        </w:rPr>
        <w:t xml:space="preserve"> </w:t>
      </w:r>
      <w:r>
        <w:rPr>
          <w:rFonts w:asciiTheme="minorHAnsi" w:hAnsiTheme="minorHAnsi" w:cstheme="minorHAnsi"/>
        </w:rPr>
        <w:t xml:space="preserve">Πιστοποίησης Αναπηρίας (ΚΕ.Π.Α.) ή άλλου φορέα που πιστοποιεί την υπάρχουσα αναπηρία, και είναι σε ισχύ με ποσοστό αναπηρίας </w:t>
      </w:r>
      <w:r>
        <w:rPr>
          <w:rFonts w:asciiTheme="minorHAnsi" w:hAnsiTheme="minorHAnsi" w:cstheme="minorHAnsi"/>
          <w:b/>
        </w:rPr>
        <w:t>67% και άνω</w:t>
      </w:r>
      <w:r>
        <w:rPr>
          <w:rFonts w:asciiTheme="minorHAnsi" w:hAnsiTheme="minorHAnsi" w:cstheme="minorHAnsi"/>
        </w:rPr>
        <w:t xml:space="preserve"> τα</w:t>
      </w:r>
      <w:r>
        <w:rPr>
          <w:rFonts w:asciiTheme="minorHAnsi" w:hAnsiTheme="minorHAnsi" w:cstheme="minorHAnsi"/>
          <w:spacing w:val="1"/>
        </w:rPr>
        <w:t xml:space="preserve"> </w:t>
      </w:r>
      <w:r>
        <w:rPr>
          <w:rFonts w:asciiTheme="minorHAnsi" w:hAnsiTheme="minorHAnsi" w:cstheme="minorHAnsi"/>
        </w:rPr>
        <w:t>ανωτέρω</w:t>
      </w:r>
      <w:r>
        <w:rPr>
          <w:rFonts w:asciiTheme="minorHAnsi" w:hAnsiTheme="minorHAnsi" w:cstheme="minorHAnsi"/>
          <w:spacing w:val="1"/>
        </w:rPr>
        <w:t xml:space="preserve"> </w:t>
      </w:r>
      <w:r>
        <w:rPr>
          <w:rFonts w:asciiTheme="minorHAnsi" w:hAnsiTheme="minorHAnsi" w:cstheme="minorHAnsi"/>
        </w:rPr>
        <w:t>ποσά</w:t>
      </w:r>
      <w:r>
        <w:rPr>
          <w:rFonts w:asciiTheme="minorHAnsi" w:hAnsiTheme="minorHAnsi" w:cstheme="minorHAnsi"/>
          <w:spacing w:val="1"/>
        </w:rPr>
        <w:t xml:space="preserve"> </w:t>
      </w:r>
      <w:r>
        <w:rPr>
          <w:rFonts w:asciiTheme="minorHAnsi" w:hAnsiTheme="minorHAnsi" w:cstheme="minorHAnsi"/>
          <w:b/>
        </w:rPr>
        <w:t>προσαυξάνονται</w:t>
      </w:r>
      <w:r>
        <w:rPr>
          <w:rFonts w:asciiTheme="minorHAnsi" w:hAnsiTheme="minorHAnsi" w:cstheme="minorHAnsi"/>
          <w:b/>
          <w:spacing w:val="55"/>
        </w:rPr>
        <w:t xml:space="preserve"> </w:t>
      </w:r>
      <w:r>
        <w:rPr>
          <w:rFonts w:asciiTheme="minorHAnsi" w:hAnsiTheme="minorHAnsi" w:cstheme="minorHAnsi"/>
          <w:b/>
        </w:rPr>
        <w:t>κατά</w:t>
      </w:r>
      <w:r>
        <w:rPr>
          <w:rFonts w:asciiTheme="minorHAnsi" w:hAnsiTheme="minorHAnsi" w:cstheme="minorHAnsi"/>
          <w:b/>
          <w:spacing w:val="1"/>
        </w:rPr>
        <w:t xml:space="preserve"> </w:t>
      </w:r>
      <w:r>
        <w:rPr>
          <w:rFonts w:asciiTheme="minorHAnsi" w:hAnsiTheme="minorHAnsi" w:cstheme="minorHAnsi"/>
          <w:b/>
        </w:rPr>
        <w:t>2.000,00</w:t>
      </w:r>
      <w:r>
        <w:rPr>
          <w:rFonts w:asciiTheme="minorHAnsi" w:hAnsiTheme="minorHAnsi" w:cstheme="minorHAnsi"/>
          <w:b/>
          <w:spacing w:val="-1"/>
        </w:rPr>
        <w:t xml:space="preserve"> </w:t>
      </w:r>
      <w:r>
        <w:rPr>
          <w:rFonts w:asciiTheme="minorHAnsi" w:hAnsiTheme="minorHAnsi" w:cstheme="minorHAnsi"/>
          <w:b/>
        </w:rPr>
        <w:t>€</w:t>
      </w:r>
      <w:r>
        <w:rPr>
          <w:rFonts w:asciiTheme="minorHAnsi" w:hAnsiTheme="minorHAnsi" w:cstheme="minorHAnsi"/>
          <w:spacing w:val="-2"/>
        </w:rPr>
        <w:t xml:space="preserve"> </w:t>
      </w:r>
      <w:r>
        <w:rPr>
          <w:rFonts w:asciiTheme="minorHAnsi" w:hAnsiTheme="minorHAnsi" w:cstheme="minorHAnsi"/>
          <w:b/>
        </w:rPr>
        <w:t>το άτομο,</w:t>
      </w:r>
      <w:r>
        <w:rPr>
          <w:rFonts w:asciiTheme="minorHAnsi" w:hAnsiTheme="minorHAnsi" w:cstheme="minorHAnsi"/>
          <w:b/>
          <w:spacing w:val="1"/>
        </w:rPr>
        <w:t xml:space="preserve"> </w:t>
      </w:r>
      <w:r>
        <w:rPr>
          <w:rFonts w:asciiTheme="minorHAnsi" w:hAnsiTheme="minorHAnsi" w:cstheme="minorHAnsi"/>
          <w:b/>
        </w:rPr>
        <w:t>με ανώτατο όριο τις</w:t>
      </w:r>
      <w:r>
        <w:rPr>
          <w:rFonts w:asciiTheme="minorHAnsi" w:hAnsiTheme="minorHAnsi" w:cstheme="minorHAnsi"/>
          <w:b/>
          <w:spacing w:val="-1"/>
        </w:rPr>
        <w:t xml:space="preserve"> </w:t>
      </w:r>
      <w:r>
        <w:rPr>
          <w:rFonts w:asciiTheme="minorHAnsi" w:hAnsiTheme="minorHAnsi" w:cstheme="minorHAnsi"/>
          <w:b/>
        </w:rPr>
        <w:t>12.000,00 €</w:t>
      </w:r>
      <w:r>
        <w:rPr>
          <w:rFonts w:asciiTheme="minorHAnsi" w:hAnsiTheme="minorHAnsi" w:cstheme="minorHAnsi"/>
          <w:b/>
          <w:spacing w:val="-2"/>
        </w:rPr>
        <w:t xml:space="preserve"> </w:t>
      </w:r>
      <w:r>
        <w:rPr>
          <w:rFonts w:asciiTheme="minorHAnsi" w:hAnsiTheme="minorHAnsi" w:cstheme="minorHAnsi"/>
          <w:b/>
        </w:rPr>
        <w:t>.</w:t>
      </w:r>
    </w:p>
    <w:p w:rsidR="001A24D8" w:rsidRDefault="001A24D8" w:rsidP="001A24D8">
      <w:pPr>
        <w:pStyle w:val="a3"/>
        <w:spacing w:before="175"/>
        <w:rPr>
          <w:rFonts w:asciiTheme="minorHAnsi" w:hAnsiTheme="minorHAnsi" w:cstheme="minorHAnsi"/>
          <w:b/>
        </w:rPr>
      </w:pPr>
    </w:p>
    <w:p w:rsidR="001A24D8" w:rsidRDefault="001A24D8" w:rsidP="001A24D8">
      <w:pPr>
        <w:pStyle w:val="a3"/>
        <w:spacing w:before="175"/>
        <w:rPr>
          <w:rFonts w:asciiTheme="minorHAnsi" w:hAnsiTheme="minorHAnsi" w:cstheme="minorHAnsi"/>
          <w:b/>
        </w:rPr>
      </w:pPr>
      <w:r>
        <w:rPr>
          <w:rFonts w:asciiTheme="minorHAnsi" w:hAnsiTheme="minorHAnsi" w:cstheme="minorHAnsi"/>
          <w:b/>
        </w:rPr>
        <w:t>β)</w:t>
      </w:r>
      <w:r>
        <w:rPr>
          <w:rFonts w:asciiTheme="minorHAnsi" w:hAnsiTheme="minorHAnsi" w:cstheme="minorHAnsi"/>
        </w:rPr>
        <w:t xml:space="preserve"> Για τις οικογένειες που εμπίπτουν σε κάποια από τις παρακάτω κατηγορίες τα ανωτέρω ποσά </w:t>
      </w:r>
      <w:r>
        <w:rPr>
          <w:rFonts w:asciiTheme="minorHAnsi" w:hAnsiTheme="minorHAnsi" w:cstheme="minorHAnsi"/>
          <w:b/>
        </w:rPr>
        <w:t xml:space="preserve">προσαυξάνονται κατά 200,00 € </w:t>
      </w:r>
    </w:p>
    <w:p w:rsidR="001A24D8" w:rsidRDefault="001A24D8" w:rsidP="001A24D8">
      <w:pPr>
        <w:pStyle w:val="a3"/>
        <w:widowControl/>
        <w:numPr>
          <w:ilvl w:val="0"/>
          <w:numId w:val="22"/>
        </w:numPr>
        <w:tabs>
          <w:tab w:val="left" w:pos="8789"/>
        </w:tabs>
        <w:suppressAutoHyphens/>
        <w:autoSpaceDE/>
        <w:autoSpaceDN/>
        <w:spacing w:before="175"/>
        <w:ind w:right="413"/>
        <w:jc w:val="both"/>
        <w:rPr>
          <w:rFonts w:asciiTheme="minorHAnsi" w:hAnsiTheme="minorHAnsi" w:cstheme="minorHAnsi"/>
          <w:b/>
        </w:rPr>
      </w:pPr>
      <w:proofErr w:type="spellStart"/>
      <w:r>
        <w:rPr>
          <w:rFonts w:asciiTheme="minorHAnsi" w:hAnsiTheme="minorHAnsi" w:cstheme="minorHAnsi"/>
          <w:b/>
        </w:rPr>
        <w:t>Μονογονεϊκές</w:t>
      </w:r>
      <w:proofErr w:type="spellEnd"/>
      <w:r>
        <w:rPr>
          <w:rFonts w:asciiTheme="minorHAnsi" w:hAnsiTheme="minorHAnsi" w:cstheme="minorHAnsi"/>
          <w:b/>
        </w:rPr>
        <w:t xml:space="preserve"> οικογένειες (με ανήλικα τέκνα)</w:t>
      </w:r>
    </w:p>
    <w:p w:rsidR="001A24D8" w:rsidRDefault="001A24D8" w:rsidP="001A24D8">
      <w:pPr>
        <w:pStyle w:val="a3"/>
        <w:widowControl/>
        <w:numPr>
          <w:ilvl w:val="0"/>
          <w:numId w:val="22"/>
        </w:numPr>
        <w:tabs>
          <w:tab w:val="left" w:pos="8789"/>
        </w:tabs>
        <w:suppressAutoHyphens/>
        <w:autoSpaceDE/>
        <w:autoSpaceDN/>
        <w:spacing w:before="175"/>
        <w:ind w:right="413"/>
        <w:jc w:val="both"/>
        <w:rPr>
          <w:rFonts w:asciiTheme="minorHAnsi" w:hAnsiTheme="minorHAnsi" w:cstheme="minorHAnsi"/>
          <w:b/>
        </w:rPr>
      </w:pPr>
      <w:r>
        <w:rPr>
          <w:rFonts w:asciiTheme="minorHAnsi" w:hAnsiTheme="minorHAnsi" w:cstheme="minorHAnsi"/>
          <w:b/>
        </w:rPr>
        <w:t>Πολυτεκνία (από τέσσερα και άνω ανήλικα τέκνα)</w:t>
      </w:r>
    </w:p>
    <w:p w:rsidR="001A24D8" w:rsidRDefault="001A24D8" w:rsidP="001A24D8">
      <w:pPr>
        <w:pStyle w:val="a3"/>
        <w:widowControl/>
        <w:numPr>
          <w:ilvl w:val="0"/>
          <w:numId w:val="22"/>
        </w:numPr>
        <w:tabs>
          <w:tab w:val="left" w:pos="8789"/>
        </w:tabs>
        <w:suppressAutoHyphens/>
        <w:autoSpaceDE/>
        <w:autoSpaceDN/>
        <w:spacing w:before="175" w:line="360" w:lineRule="auto"/>
        <w:ind w:right="413"/>
        <w:jc w:val="both"/>
        <w:rPr>
          <w:rFonts w:asciiTheme="minorHAnsi" w:hAnsiTheme="minorHAnsi" w:cstheme="minorHAnsi"/>
          <w:b/>
        </w:rPr>
      </w:pPr>
      <w:r>
        <w:rPr>
          <w:rFonts w:asciiTheme="minorHAnsi" w:hAnsiTheme="minorHAnsi" w:cstheme="minorHAnsi"/>
          <w:b/>
        </w:rPr>
        <w:t>Ανεργία σε ισχύ, για κάθε άτομο προσαυξάνεται κατά 200,00 € με ανώτατο όριο τα 1500,00 €</w:t>
      </w:r>
    </w:p>
    <w:p w:rsidR="001A24D8" w:rsidRDefault="001A24D8" w:rsidP="001A24D8">
      <w:pPr>
        <w:pStyle w:val="a3"/>
        <w:rPr>
          <w:rFonts w:asciiTheme="minorHAnsi" w:hAnsiTheme="minorHAnsi" w:cstheme="minorHAnsi"/>
        </w:rPr>
      </w:pPr>
      <w:r>
        <w:rPr>
          <w:rFonts w:asciiTheme="minorHAnsi" w:hAnsiTheme="minorHAnsi" w:cstheme="minorHAnsi"/>
          <w:b/>
        </w:rPr>
        <w:t>γ)</w:t>
      </w:r>
      <w:r>
        <w:rPr>
          <w:rFonts w:asciiTheme="minorHAnsi" w:hAnsiTheme="minorHAnsi" w:cstheme="minorHAnsi"/>
          <w:b/>
          <w:spacing w:val="1"/>
        </w:rPr>
        <w:t xml:space="preserve"> </w:t>
      </w:r>
      <w:r>
        <w:rPr>
          <w:rFonts w:asciiTheme="minorHAnsi" w:hAnsiTheme="minorHAnsi" w:cstheme="minorHAnsi"/>
        </w:rPr>
        <w:t>Για τον υπολογισμό του συνολικού διαθέσιμου εισοδήματος του νοικοκυριού</w:t>
      </w:r>
      <w:r>
        <w:rPr>
          <w:rFonts w:asciiTheme="minorHAnsi" w:hAnsiTheme="minorHAnsi" w:cstheme="minorHAnsi"/>
          <w:spacing w:val="1"/>
        </w:rPr>
        <w:t xml:space="preserve"> </w:t>
      </w:r>
      <w:r>
        <w:rPr>
          <w:rFonts w:asciiTheme="minorHAnsi" w:hAnsiTheme="minorHAnsi" w:cstheme="minorHAnsi"/>
        </w:rPr>
        <w:t>λαμβάνεται</w:t>
      </w:r>
      <w:r>
        <w:rPr>
          <w:rFonts w:asciiTheme="minorHAnsi" w:hAnsiTheme="minorHAnsi" w:cstheme="minorHAnsi"/>
          <w:spacing w:val="1"/>
        </w:rPr>
        <w:t xml:space="preserve"> </w:t>
      </w:r>
      <w:r>
        <w:rPr>
          <w:rFonts w:asciiTheme="minorHAnsi" w:hAnsiTheme="minorHAnsi" w:cstheme="minorHAnsi"/>
        </w:rPr>
        <w:t>υπόψη</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πραγματικό</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όχι</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τεκμαρτό</w:t>
      </w:r>
      <w:r>
        <w:rPr>
          <w:rFonts w:asciiTheme="minorHAnsi" w:hAnsiTheme="minorHAnsi" w:cstheme="minorHAnsi"/>
          <w:spacing w:val="55"/>
        </w:rPr>
        <w:t xml:space="preserve"> </w:t>
      </w:r>
      <w:r>
        <w:rPr>
          <w:rFonts w:asciiTheme="minorHAnsi" w:hAnsiTheme="minorHAnsi" w:cstheme="minorHAnsi"/>
        </w:rPr>
        <w:t>ή</w:t>
      </w:r>
      <w:r>
        <w:rPr>
          <w:rFonts w:asciiTheme="minorHAnsi" w:hAnsiTheme="minorHAnsi" w:cstheme="minorHAnsi"/>
          <w:spacing w:val="55"/>
        </w:rPr>
        <w:t xml:space="preserve"> </w:t>
      </w:r>
      <w:r>
        <w:rPr>
          <w:rFonts w:asciiTheme="minorHAnsi" w:hAnsiTheme="minorHAnsi" w:cstheme="minorHAnsi"/>
        </w:rPr>
        <w:t>φορολογητέο</w:t>
      </w:r>
      <w:r>
        <w:rPr>
          <w:rFonts w:asciiTheme="minorHAnsi" w:hAnsiTheme="minorHAnsi" w:cstheme="minorHAnsi"/>
          <w:spacing w:val="1"/>
        </w:rPr>
        <w:t xml:space="preserve"> </w:t>
      </w:r>
      <w:r>
        <w:rPr>
          <w:rFonts w:asciiTheme="minorHAnsi" w:hAnsiTheme="minorHAnsi" w:cstheme="minorHAnsi"/>
        </w:rPr>
        <w:t>εισόδημα,</w:t>
      </w:r>
      <w:r>
        <w:rPr>
          <w:rFonts w:asciiTheme="minorHAnsi" w:hAnsiTheme="minorHAnsi" w:cstheme="minorHAnsi"/>
          <w:spacing w:val="1"/>
        </w:rPr>
        <w:t xml:space="preserve"> </w:t>
      </w:r>
      <w:r>
        <w:rPr>
          <w:rFonts w:asciiTheme="minorHAnsi" w:hAnsiTheme="minorHAnsi" w:cstheme="minorHAnsi"/>
        </w:rPr>
        <w:t>εφόσον</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τεκμαρτό</w:t>
      </w:r>
      <w:r>
        <w:rPr>
          <w:rFonts w:asciiTheme="minorHAnsi" w:hAnsiTheme="minorHAnsi" w:cstheme="minorHAnsi"/>
          <w:spacing w:val="1"/>
        </w:rPr>
        <w:t xml:space="preserve"> </w:t>
      </w:r>
      <w:r>
        <w:rPr>
          <w:rFonts w:asciiTheme="minorHAnsi" w:hAnsiTheme="minorHAnsi" w:cstheme="minorHAnsi"/>
        </w:rPr>
        <w:t>είναι</w:t>
      </w:r>
      <w:r>
        <w:rPr>
          <w:rFonts w:asciiTheme="minorHAnsi" w:hAnsiTheme="minorHAnsi" w:cstheme="minorHAnsi"/>
          <w:spacing w:val="1"/>
        </w:rPr>
        <w:t xml:space="preserve"> </w:t>
      </w:r>
      <w:r>
        <w:rPr>
          <w:rFonts w:asciiTheme="minorHAnsi" w:hAnsiTheme="minorHAnsi" w:cstheme="minorHAnsi"/>
        </w:rPr>
        <w:t>ένα</w:t>
      </w:r>
      <w:r>
        <w:rPr>
          <w:rFonts w:asciiTheme="minorHAnsi" w:hAnsiTheme="minorHAnsi" w:cstheme="minorHAnsi"/>
          <w:spacing w:val="1"/>
        </w:rPr>
        <w:t xml:space="preserve"> </w:t>
      </w:r>
      <w:r>
        <w:rPr>
          <w:rFonts w:asciiTheme="minorHAnsi" w:hAnsiTheme="minorHAnsi" w:cstheme="minorHAnsi"/>
        </w:rPr>
        <w:t>σπίτι</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ένα</w:t>
      </w:r>
      <w:r>
        <w:rPr>
          <w:rFonts w:asciiTheme="minorHAnsi" w:hAnsiTheme="minorHAnsi" w:cstheme="minorHAnsi"/>
          <w:spacing w:val="1"/>
        </w:rPr>
        <w:t xml:space="preserve"> </w:t>
      </w:r>
      <w:r>
        <w:rPr>
          <w:rFonts w:asciiTheme="minorHAnsi" w:hAnsiTheme="minorHAnsi" w:cstheme="minorHAnsi"/>
        </w:rPr>
        <w:t>αυτοκίνητο</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συναθροίζονται</w:t>
      </w:r>
      <w:r>
        <w:rPr>
          <w:rFonts w:asciiTheme="minorHAnsi" w:hAnsiTheme="minorHAnsi" w:cstheme="minorHAnsi"/>
          <w:spacing w:val="1"/>
        </w:rPr>
        <w:t xml:space="preserve"> </w:t>
      </w:r>
      <w:r>
        <w:rPr>
          <w:rFonts w:asciiTheme="minorHAnsi" w:hAnsiTheme="minorHAnsi" w:cstheme="minorHAnsi"/>
        </w:rPr>
        <w:t>τα αυτοτελώς φορολογούμενα ποσά, τα επιδόματα ανεργίας,</w:t>
      </w:r>
      <w:r>
        <w:rPr>
          <w:rFonts w:asciiTheme="minorHAnsi" w:hAnsiTheme="minorHAnsi" w:cstheme="minorHAnsi"/>
          <w:spacing w:val="1"/>
        </w:rPr>
        <w:t xml:space="preserve"> </w:t>
      </w:r>
      <w:r>
        <w:rPr>
          <w:rFonts w:asciiTheme="minorHAnsi" w:hAnsiTheme="minorHAnsi" w:cstheme="minorHAnsi"/>
        </w:rPr>
        <w:t>επιδόματα τέκνων που λαμβάνονται από όλα τα μέλη του νοικοκυριού (και των</w:t>
      </w:r>
      <w:r>
        <w:rPr>
          <w:rFonts w:asciiTheme="minorHAnsi" w:hAnsiTheme="minorHAnsi" w:cstheme="minorHAnsi"/>
          <w:spacing w:val="1"/>
        </w:rPr>
        <w:t xml:space="preserve"> </w:t>
      </w:r>
      <w:r>
        <w:rPr>
          <w:rFonts w:asciiTheme="minorHAnsi" w:hAnsiTheme="minorHAnsi" w:cstheme="minorHAnsi"/>
        </w:rPr>
        <w:t>συνοικούντων) με βάση το Ε1 του προηγούμενου έτους.</w:t>
      </w:r>
      <w:r>
        <w:rPr>
          <w:rFonts w:asciiTheme="minorHAnsi" w:hAnsiTheme="minorHAnsi" w:cstheme="minorHAnsi"/>
          <w:spacing w:val="1"/>
        </w:rPr>
        <w:t xml:space="preserve"> </w:t>
      </w:r>
      <w:r>
        <w:rPr>
          <w:rFonts w:asciiTheme="minorHAnsi" w:hAnsiTheme="minorHAnsi" w:cstheme="minorHAnsi"/>
        </w:rPr>
        <w:t>Επίσης συνυπολογίζεται και συμπεριλαμβάνεται στο καθαρό εισόδημα το ύψος</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καταθέσεων</w:t>
      </w:r>
      <w:r>
        <w:rPr>
          <w:rFonts w:asciiTheme="minorHAnsi" w:hAnsiTheme="minorHAnsi" w:cstheme="minorHAnsi"/>
          <w:spacing w:val="1"/>
        </w:rPr>
        <w:t xml:space="preserve"> </w:t>
      </w:r>
      <w:r>
        <w:rPr>
          <w:rFonts w:asciiTheme="minorHAnsi" w:hAnsiTheme="minorHAnsi" w:cstheme="minorHAnsi"/>
        </w:rPr>
        <w:t>όλων</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συνοικούντων</w:t>
      </w:r>
      <w:r>
        <w:rPr>
          <w:rFonts w:asciiTheme="minorHAnsi" w:hAnsiTheme="minorHAnsi" w:cstheme="minorHAnsi"/>
          <w:spacing w:val="1"/>
        </w:rPr>
        <w:t xml:space="preserve"> </w:t>
      </w:r>
      <w:r>
        <w:rPr>
          <w:rFonts w:asciiTheme="minorHAnsi" w:hAnsiTheme="minorHAnsi" w:cstheme="minorHAnsi"/>
        </w:rPr>
        <w:t>μελών</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προκύπτει</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55"/>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τόκους των καταθέσεων, όταν εμφανίζονται στο Ε1 του προηγούμενου</w:t>
      </w:r>
      <w:r>
        <w:rPr>
          <w:rFonts w:asciiTheme="minorHAnsi" w:hAnsiTheme="minorHAnsi" w:cstheme="minorHAnsi"/>
          <w:spacing w:val="1"/>
        </w:rPr>
        <w:t xml:space="preserve"> </w:t>
      </w:r>
      <w:r>
        <w:rPr>
          <w:rFonts w:asciiTheme="minorHAnsi" w:hAnsiTheme="minorHAnsi" w:cstheme="minorHAnsi"/>
        </w:rPr>
        <w:t>έτους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2"/>
        </w:rPr>
        <w:t xml:space="preserve"> </w:t>
      </w:r>
      <w:r>
        <w:rPr>
          <w:rFonts w:asciiTheme="minorHAnsi" w:hAnsiTheme="minorHAnsi" w:cstheme="minorHAnsi"/>
        </w:rPr>
        <w:t>αιτούντος.</w:t>
      </w:r>
    </w:p>
    <w:p w:rsidR="001A24D8" w:rsidRDefault="001A24D8" w:rsidP="001A24D8">
      <w:pPr>
        <w:pStyle w:val="a3"/>
        <w:ind w:right="415"/>
        <w:rPr>
          <w:rFonts w:asciiTheme="minorHAnsi" w:hAnsiTheme="minorHAnsi" w:cstheme="minorHAnsi"/>
          <w:b/>
        </w:rPr>
      </w:pPr>
    </w:p>
    <w:p w:rsidR="001A24D8" w:rsidRDefault="001A24D8" w:rsidP="001A24D8">
      <w:pPr>
        <w:pStyle w:val="a3"/>
        <w:tabs>
          <w:tab w:val="left" w:pos="8789"/>
        </w:tabs>
        <w:rPr>
          <w:rFonts w:asciiTheme="minorHAnsi" w:hAnsiTheme="minorHAnsi" w:cstheme="minorHAnsi"/>
        </w:rPr>
      </w:pPr>
      <w:r>
        <w:rPr>
          <w:rFonts w:asciiTheme="minorHAnsi" w:hAnsiTheme="minorHAnsi" w:cstheme="minorHAnsi"/>
          <w:b/>
        </w:rPr>
        <w:t>δ)</w:t>
      </w:r>
      <w:r>
        <w:rPr>
          <w:rFonts w:asciiTheme="minorHAnsi" w:hAnsiTheme="minorHAnsi" w:cstheme="minorHAnsi"/>
        </w:rPr>
        <w:t xml:space="preserve"> Η συνολική φορολογητέα αξία της ακίνητης περιουσίας του νοικοκυριού, στην </w:t>
      </w:r>
      <w:r>
        <w:rPr>
          <w:rFonts w:asciiTheme="minorHAnsi" w:hAnsiTheme="minorHAnsi" w:cstheme="minorHAnsi"/>
          <w:spacing w:val="-52"/>
        </w:rPr>
        <w:t xml:space="preserve"> </w:t>
      </w:r>
      <w:r>
        <w:rPr>
          <w:rFonts w:asciiTheme="minorHAnsi" w:hAnsiTheme="minorHAnsi" w:cstheme="minorHAnsi"/>
        </w:rPr>
        <w:t>Ελλάδα ή στο εξωτερικό,</w:t>
      </w:r>
      <w:r>
        <w:rPr>
          <w:rFonts w:asciiTheme="minorHAnsi" w:hAnsiTheme="minorHAnsi" w:cstheme="minorHAnsi"/>
          <w:spacing w:val="1"/>
        </w:rPr>
        <w:t xml:space="preserve"> </w:t>
      </w:r>
      <w:r>
        <w:rPr>
          <w:rFonts w:asciiTheme="minorHAnsi" w:hAnsiTheme="minorHAnsi" w:cstheme="minorHAnsi"/>
        </w:rPr>
        <w:t>θα ανέρχεται</w:t>
      </w:r>
      <w:r>
        <w:rPr>
          <w:rFonts w:asciiTheme="minorHAnsi" w:hAnsiTheme="minorHAnsi" w:cstheme="minorHAnsi"/>
          <w:spacing w:val="1"/>
        </w:rPr>
        <w:t xml:space="preserve"> </w:t>
      </w:r>
      <w:r>
        <w:rPr>
          <w:rFonts w:asciiTheme="minorHAnsi" w:hAnsiTheme="minorHAnsi" w:cstheme="minorHAnsi"/>
        </w:rPr>
        <w:t>στο ποσό των 120.000,00 € για το πρώτο</w:t>
      </w:r>
      <w:r>
        <w:rPr>
          <w:rFonts w:asciiTheme="minorHAnsi" w:hAnsiTheme="minorHAnsi" w:cstheme="minorHAnsi"/>
          <w:spacing w:val="1"/>
        </w:rPr>
        <w:t xml:space="preserve"> </w:t>
      </w:r>
      <w:r>
        <w:rPr>
          <w:rFonts w:asciiTheme="minorHAnsi" w:hAnsiTheme="minorHAnsi" w:cstheme="minorHAnsi"/>
        </w:rPr>
        <w:t>άτομο</w:t>
      </w:r>
      <w:r>
        <w:rPr>
          <w:rFonts w:asciiTheme="minorHAnsi" w:hAnsiTheme="minorHAnsi" w:cstheme="minorHAnsi"/>
          <w:spacing w:val="1"/>
        </w:rPr>
        <w:t xml:space="preserve"> </w:t>
      </w:r>
      <w:r>
        <w:rPr>
          <w:rFonts w:asciiTheme="minorHAnsi" w:hAnsiTheme="minorHAnsi" w:cstheme="minorHAnsi"/>
        </w:rPr>
        <w:t>προσαυξανόμενη</w:t>
      </w:r>
      <w:r>
        <w:rPr>
          <w:rFonts w:asciiTheme="minorHAnsi" w:hAnsiTheme="minorHAnsi" w:cstheme="minorHAnsi"/>
          <w:spacing w:val="1"/>
        </w:rPr>
        <w:t xml:space="preserve"> </w:t>
      </w:r>
      <w:r>
        <w:rPr>
          <w:rFonts w:asciiTheme="minorHAnsi" w:hAnsiTheme="minorHAnsi" w:cstheme="minorHAnsi"/>
        </w:rPr>
        <w:t>κατά</w:t>
      </w:r>
      <w:r>
        <w:rPr>
          <w:rFonts w:asciiTheme="minorHAnsi" w:hAnsiTheme="minorHAnsi" w:cstheme="minorHAnsi"/>
          <w:spacing w:val="1"/>
        </w:rPr>
        <w:t xml:space="preserve"> </w:t>
      </w:r>
      <w:r>
        <w:rPr>
          <w:rFonts w:asciiTheme="minorHAnsi" w:hAnsiTheme="minorHAnsi" w:cstheme="minorHAnsi"/>
        </w:rPr>
        <w:t>7.500,00</w:t>
      </w:r>
      <w:r>
        <w:rPr>
          <w:rFonts w:asciiTheme="minorHAnsi" w:hAnsiTheme="minorHAnsi" w:cstheme="minorHAnsi"/>
          <w:spacing w:val="1"/>
        </w:rPr>
        <w:t xml:space="preserve"> </w:t>
      </w:r>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κάθε</w:t>
      </w:r>
      <w:r>
        <w:rPr>
          <w:rFonts w:asciiTheme="minorHAnsi" w:hAnsiTheme="minorHAnsi" w:cstheme="minorHAnsi"/>
          <w:spacing w:val="1"/>
        </w:rPr>
        <w:t xml:space="preserve"> </w:t>
      </w:r>
      <w:r>
        <w:rPr>
          <w:rFonts w:asciiTheme="minorHAnsi" w:hAnsiTheme="minorHAnsi" w:cstheme="minorHAnsi"/>
        </w:rPr>
        <w:t>πρόσθετο</w:t>
      </w:r>
      <w:r>
        <w:rPr>
          <w:rFonts w:asciiTheme="minorHAnsi" w:hAnsiTheme="minorHAnsi" w:cstheme="minorHAnsi"/>
          <w:spacing w:val="1"/>
        </w:rPr>
        <w:t xml:space="preserve"> </w:t>
      </w:r>
      <w:r>
        <w:rPr>
          <w:rFonts w:asciiTheme="minorHAnsi" w:hAnsiTheme="minorHAnsi" w:cstheme="minorHAnsi"/>
        </w:rPr>
        <w:t>μέλος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νοικοκυριού</w:t>
      </w:r>
      <w:r>
        <w:rPr>
          <w:rFonts w:asciiTheme="minorHAnsi" w:hAnsiTheme="minorHAnsi" w:cstheme="minorHAnsi"/>
          <w:spacing w:val="-2"/>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με</w:t>
      </w:r>
      <w:r>
        <w:rPr>
          <w:rFonts w:asciiTheme="minorHAnsi" w:hAnsiTheme="minorHAnsi" w:cstheme="minorHAnsi"/>
          <w:spacing w:val="-2"/>
        </w:rPr>
        <w:t xml:space="preserve"> </w:t>
      </w:r>
      <w:r>
        <w:rPr>
          <w:rFonts w:asciiTheme="minorHAnsi" w:hAnsiTheme="minorHAnsi" w:cstheme="minorHAnsi"/>
        </w:rPr>
        <w:t>συνολικό</w:t>
      </w:r>
      <w:r>
        <w:rPr>
          <w:rFonts w:asciiTheme="minorHAnsi" w:hAnsiTheme="minorHAnsi" w:cstheme="minorHAnsi"/>
          <w:spacing w:val="-1"/>
        </w:rPr>
        <w:t xml:space="preserve"> </w:t>
      </w:r>
      <w:r>
        <w:rPr>
          <w:rFonts w:asciiTheme="minorHAnsi" w:hAnsiTheme="minorHAnsi" w:cstheme="minorHAnsi"/>
        </w:rPr>
        <w:t>ανώτατο όριο</w:t>
      </w:r>
      <w:r>
        <w:rPr>
          <w:rFonts w:asciiTheme="minorHAnsi" w:hAnsiTheme="minorHAnsi" w:cstheme="minorHAnsi"/>
          <w:spacing w:val="-2"/>
        </w:rPr>
        <w:t xml:space="preserve"> </w:t>
      </w:r>
      <w:r>
        <w:rPr>
          <w:rFonts w:asciiTheme="minorHAnsi" w:hAnsiTheme="minorHAnsi" w:cstheme="minorHAnsi"/>
        </w:rPr>
        <w:t>μέχρι</w:t>
      </w:r>
      <w:r>
        <w:rPr>
          <w:rFonts w:asciiTheme="minorHAnsi" w:hAnsiTheme="minorHAnsi" w:cstheme="minorHAnsi"/>
          <w:spacing w:val="-2"/>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ποσού των</w:t>
      </w:r>
      <w:r>
        <w:rPr>
          <w:rFonts w:asciiTheme="minorHAnsi" w:hAnsiTheme="minorHAnsi" w:cstheme="minorHAnsi"/>
          <w:spacing w:val="50"/>
        </w:rPr>
        <w:t xml:space="preserve"> </w:t>
      </w:r>
      <w:r>
        <w:rPr>
          <w:rFonts w:asciiTheme="minorHAnsi" w:hAnsiTheme="minorHAnsi" w:cstheme="minorHAnsi"/>
        </w:rPr>
        <w:t>150.000,00</w:t>
      </w:r>
      <w:r>
        <w:rPr>
          <w:rFonts w:asciiTheme="minorHAnsi" w:hAnsiTheme="minorHAnsi" w:cstheme="minorHAnsi"/>
          <w:spacing w:val="-1"/>
        </w:rPr>
        <w:t xml:space="preserve"> </w:t>
      </w:r>
      <w:r>
        <w:rPr>
          <w:rFonts w:asciiTheme="minorHAnsi" w:hAnsiTheme="minorHAnsi" w:cstheme="minorHAnsi"/>
        </w:rPr>
        <w:t>€.</w:t>
      </w:r>
    </w:p>
    <w:p w:rsidR="001A24D8" w:rsidRDefault="001A24D8" w:rsidP="001A24D8">
      <w:pPr>
        <w:pStyle w:val="a3"/>
        <w:tabs>
          <w:tab w:val="left" w:pos="8789"/>
        </w:tabs>
        <w:rPr>
          <w:rFonts w:asciiTheme="minorHAnsi" w:hAnsiTheme="minorHAnsi" w:cstheme="minorHAnsi"/>
          <w:b/>
        </w:rPr>
      </w:pPr>
    </w:p>
    <w:p w:rsidR="001A24D8" w:rsidRDefault="001A24D8" w:rsidP="001A24D8">
      <w:pPr>
        <w:pStyle w:val="a3"/>
        <w:tabs>
          <w:tab w:val="left" w:pos="8789"/>
        </w:tabs>
        <w:rPr>
          <w:rFonts w:asciiTheme="minorHAnsi" w:hAnsiTheme="minorHAnsi" w:cstheme="minorHAnsi"/>
        </w:rPr>
      </w:pPr>
      <w:r>
        <w:rPr>
          <w:rFonts w:asciiTheme="minorHAnsi" w:hAnsiTheme="minorHAnsi" w:cstheme="minorHAnsi"/>
          <w:b/>
        </w:rPr>
        <w:lastRenderedPageBreak/>
        <w:t>ε)</w:t>
      </w:r>
      <w:r>
        <w:rPr>
          <w:rFonts w:asciiTheme="minorHAnsi" w:hAnsiTheme="minorHAnsi" w:cstheme="minorHAnsi"/>
        </w:rPr>
        <w:t xml:space="preserve"> Η αντικειμενική δαπάνη των επιβατικών αυτοκινήτων Ιδιωτικής Χρήσης (Ι.Χ.),</w:t>
      </w:r>
      <w:r>
        <w:rPr>
          <w:rFonts w:asciiTheme="minorHAnsi" w:hAnsiTheme="minorHAnsi" w:cstheme="minorHAnsi"/>
          <w:spacing w:val="1"/>
        </w:rPr>
        <w:t xml:space="preserve"> </w:t>
      </w:r>
      <w:r>
        <w:rPr>
          <w:rFonts w:asciiTheme="minorHAnsi" w:hAnsiTheme="minorHAnsi" w:cstheme="minorHAnsi"/>
        </w:rPr>
        <w:t>μικτής</w:t>
      </w:r>
      <w:r>
        <w:rPr>
          <w:rFonts w:asciiTheme="minorHAnsi" w:hAnsiTheme="minorHAnsi" w:cstheme="minorHAnsi"/>
          <w:spacing w:val="1"/>
        </w:rPr>
        <w:t xml:space="preserve"> </w:t>
      </w:r>
      <w:r>
        <w:rPr>
          <w:rFonts w:asciiTheme="minorHAnsi" w:hAnsiTheme="minorHAnsi" w:cstheme="minorHAnsi"/>
        </w:rPr>
        <w:t>χρήσης</w:t>
      </w:r>
      <w:r>
        <w:rPr>
          <w:rFonts w:asciiTheme="minorHAnsi" w:hAnsiTheme="minorHAnsi" w:cstheme="minorHAnsi"/>
          <w:spacing w:val="1"/>
        </w:rPr>
        <w:t xml:space="preserve"> </w:t>
      </w:r>
      <w:r>
        <w:rPr>
          <w:rFonts w:asciiTheme="minorHAnsi" w:hAnsiTheme="minorHAnsi" w:cstheme="minorHAnsi"/>
        </w:rPr>
        <w:t>ή</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δικύκλων</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νοικοκυριού,</w:t>
      </w:r>
      <w:r>
        <w:rPr>
          <w:rFonts w:asciiTheme="minorHAnsi" w:hAnsiTheme="minorHAnsi" w:cstheme="minorHAnsi"/>
          <w:spacing w:val="1"/>
        </w:rPr>
        <w:t xml:space="preserve"> </w:t>
      </w:r>
      <w:r>
        <w:rPr>
          <w:rFonts w:asciiTheme="minorHAnsi" w:hAnsiTheme="minorHAnsi" w:cstheme="minorHAnsi"/>
        </w:rPr>
        <w:t>στην</w:t>
      </w:r>
      <w:r>
        <w:rPr>
          <w:rFonts w:asciiTheme="minorHAnsi" w:hAnsiTheme="minorHAnsi" w:cstheme="minorHAnsi"/>
          <w:spacing w:val="1"/>
        </w:rPr>
        <w:t xml:space="preserve"> </w:t>
      </w:r>
      <w:r>
        <w:rPr>
          <w:rFonts w:asciiTheme="minorHAnsi" w:hAnsiTheme="minorHAnsi" w:cstheme="minorHAnsi"/>
        </w:rPr>
        <w:t>Ελλάδα</w:t>
      </w:r>
      <w:r>
        <w:rPr>
          <w:rFonts w:asciiTheme="minorHAnsi" w:hAnsiTheme="minorHAnsi" w:cstheme="minorHAnsi"/>
          <w:spacing w:val="1"/>
        </w:rPr>
        <w:t xml:space="preserve"> </w:t>
      </w:r>
      <w:r>
        <w:rPr>
          <w:rFonts w:asciiTheme="minorHAnsi" w:hAnsiTheme="minorHAnsi" w:cstheme="minorHAnsi"/>
        </w:rPr>
        <w:t>ή</w:t>
      </w:r>
      <w:r>
        <w:rPr>
          <w:rFonts w:asciiTheme="minorHAnsi" w:hAnsiTheme="minorHAnsi" w:cstheme="minorHAnsi"/>
          <w:spacing w:val="1"/>
        </w:rPr>
        <w:t xml:space="preserve"> </w:t>
      </w:r>
      <w:r>
        <w:rPr>
          <w:rFonts w:asciiTheme="minorHAnsi" w:hAnsiTheme="minorHAnsi" w:cstheme="minorHAnsi"/>
        </w:rPr>
        <w:t>στο</w:t>
      </w:r>
      <w:r>
        <w:rPr>
          <w:rFonts w:asciiTheme="minorHAnsi" w:hAnsiTheme="minorHAnsi" w:cstheme="minorHAnsi"/>
          <w:spacing w:val="1"/>
        </w:rPr>
        <w:t xml:space="preserve"> </w:t>
      </w:r>
      <w:r>
        <w:rPr>
          <w:rFonts w:asciiTheme="minorHAnsi" w:hAnsiTheme="minorHAnsi" w:cstheme="minorHAnsi"/>
        </w:rPr>
        <w:t>εξωτερικό,</w:t>
      </w:r>
      <w:r>
        <w:rPr>
          <w:rFonts w:asciiTheme="minorHAnsi" w:hAnsiTheme="minorHAnsi" w:cstheme="minorHAnsi"/>
          <w:spacing w:val="-3"/>
        </w:rPr>
        <w:t xml:space="preserve"> </w:t>
      </w:r>
      <w:r>
        <w:rPr>
          <w:rFonts w:asciiTheme="minorHAnsi" w:hAnsiTheme="minorHAnsi" w:cstheme="minorHAnsi"/>
        </w:rPr>
        <w:t>δεν</w:t>
      </w:r>
      <w:r>
        <w:rPr>
          <w:rFonts w:asciiTheme="minorHAnsi" w:hAnsiTheme="minorHAnsi" w:cstheme="minorHAnsi"/>
          <w:spacing w:val="-1"/>
        </w:rPr>
        <w:t xml:space="preserve"> </w:t>
      </w:r>
      <w:r>
        <w:rPr>
          <w:rFonts w:asciiTheme="minorHAnsi" w:hAnsiTheme="minorHAnsi" w:cstheme="minorHAnsi"/>
        </w:rPr>
        <w:t>μπορεί</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4"/>
        </w:rPr>
        <w:t xml:space="preserve"> </w:t>
      </w:r>
      <w:r>
        <w:rPr>
          <w:rFonts w:asciiTheme="minorHAnsi" w:hAnsiTheme="minorHAnsi" w:cstheme="minorHAnsi"/>
        </w:rPr>
        <w:t>υπερβαίνει</w:t>
      </w:r>
      <w:r>
        <w:rPr>
          <w:rFonts w:asciiTheme="minorHAnsi" w:hAnsiTheme="minorHAnsi" w:cstheme="minorHAnsi"/>
          <w:spacing w:val="1"/>
        </w:rPr>
        <w:t xml:space="preserve"> </w:t>
      </w:r>
      <w:r>
        <w:rPr>
          <w:rFonts w:asciiTheme="minorHAnsi" w:hAnsiTheme="minorHAnsi" w:cstheme="minorHAnsi"/>
        </w:rPr>
        <w:t>στο σύνολό</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2"/>
        </w:rPr>
        <w:t xml:space="preserve"> </w:t>
      </w:r>
      <w:r>
        <w:rPr>
          <w:rFonts w:asciiTheme="minorHAnsi" w:hAnsiTheme="minorHAnsi" w:cstheme="minorHAnsi"/>
        </w:rPr>
        <w:t>ποσό</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4"/>
        </w:rPr>
        <w:t xml:space="preserve"> </w:t>
      </w:r>
      <w:r>
        <w:rPr>
          <w:rFonts w:asciiTheme="minorHAnsi" w:hAnsiTheme="minorHAnsi" w:cstheme="minorHAnsi"/>
        </w:rPr>
        <w:t xml:space="preserve">6.000,00€. </w:t>
      </w:r>
    </w:p>
    <w:p w:rsidR="001A24D8" w:rsidRDefault="001A24D8" w:rsidP="001A24D8">
      <w:pPr>
        <w:pStyle w:val="a3"/>
        <w:ind w:right="418"/>
        <w:rPr>
          <w:rFonts w:asciiTheme="minorHAnsi" w:hAnsiTheme="minorHAnsi" w:cstheme="minorHAnsi"/>
        </w:rPr>
      </w:pPr>
    </w:p>
    <w:p w:rsidR="001A24D8" w:rsidRDefault="001A24D8" w:rsidP="001A24D8">
      <w:pPr>
        <w:pStyle w:val="a3"/>
        <w:rPr>
          <w:rFonts w:asciiTheme="minorHAnsi" w:hAnsiTheme="minorHAnsi" w:cstheme="minorHAnsi"/>
        </w:rPr>
      </w:pPr>
      <w:r>
        <w:rPr>
          <w:rFonts w:asciiTheme="minorHAnsi" w:hAnsiTheme="minorHAnsi" w:cstheme="minorHAnsi"/>
        </w:rPr>
        <w:t>Όλα τα</w:t>
      </w:r>
      <w:r>
        <w:rPr>
          <w:rFonts w:asciiTheme="minorHAnsi" w:hAnsiTheme="minorHAnsi" w:cstheme="minorHAnsi"/>
          <w:spacing w:val="1"/>
        </w:rPr>
        <w:t xml:space="preserve"> </w:t>
      </w:r>
      <w:r>
        <w:rPr>
          <w:rFonts w:asciiTheme="minorHAnsi" w:hAnsiTheme="minorHAnsi" w:cstheme="minorHAnsi"/>
        </w:rPr>
        <w:t>παραπάνω</w:t>
      </w:r>
      <w:r>
        <w:rPr>
          <w:rFonts w:asciiTheme="minorHAnsi" w:hAnsiTheme="minorHAnsi" w:cstheme="minorHAnsi"/>
          <w:spacing w:val="1"/>
        </w:rPr>
        <w:t xml:space="preserve"> </w:t>
      </w:r>
      <w:r>
        <w:rPr>
          <w:rFonts w:asciiTheme="minorHAnsi" w:hAnsiTheme="minorHAnsi" w:cstheme="minorHAnsi"/>
        </w:rPr>
        <w:t>κριτήρια</w:t>
      </w:r>
      <w:r>
        <w:rPr>
          <w:rFonts w:asciiTheme="minorHAnsi" w:hAnsiTheme="minorHAnsi" w:cstheme="minorHAnsi"/>
          <w:spacing w:val="1"/>
        </w:rPr>
        <w:t xml:space="preserve"> </w:t>
      </w:r>
      <w:r>
        <w:rPr>
          <w:rFonts w:asciiTheme="minorHAnsi" w:hAnsiTheme="minorHAnsi" w:cstheme="minorHAnsi"/>
        </w:rPr>
        <w:t>δύναται</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αναπροσαρμόζονται</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απόφαση</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Δημοτικού</w:t>
      </w:r>
      <w:r>
        <w:rPr>
          <w:rFonts w:asciiTheme="minorHAnsi" w:hAnsiTheme="minorHAnsi" w:cstheme="minorHAnsi"/>
          <w:spacing w:val="-1"/>
        </w:rPr>
        <w:t xml:space="preserve"> </w:t>
      </w:r>
      <w:r>
        <w:rPr>
          <w:rFonts w:asciiTheme="minorHAnsi" w:hAnsiTheme="minorHAnsi" w:cstheme="minorHAnsi"/>
        </w:rPr>
        <w:t>Συμβουλίου, όποτε κριθεί αναγκαίο από τη Διεύθυνση Κοινωνικής Πολιτικής του Δήμου Αχαρνών.</w:t>
      </w:r>
    </w:p>
    <w:p w:rsidR="001A24D8" w:rsidRDefault="001A24D8" w:rsidP="001A24D8">
      <w:pPr>
        <w:pStyle w:val="a3"/>
        <w:spacing w:before="181"/>
        <w:rPr>
          <w:rFonts w:asciiTheme="minorHAnsi" w:hAnsiTheme="minorHAnsi" w:cstheme="minorHAnsi"/>
          <w:b/>
        </w:rPr>
      </w:pPr>
      <w:r>
        <w:rPr>
          <w:rFonts w:asciiTheme="minorHAnsi" w:hAnsiTheme="minorHAnsi" w:cstheme="minorHAnsi"/>
          <w:b/>
        </w:rPr>
        <w:t>Από τη διαδικασία ένταξης εξαιρούνται τα νοικοκυριά που τα μέλη βάσει της δήλωσης φορολογίας</w:t>
      </w:r>
      <w:r>
        <w:rPr>
          <w:rFonts w:asciiTheme="minorHAnsi" w:hAnsiTheme="minorHAnsi" w:cstheme="minorHAnsi"/>
          <w:b/>
          <w:spacing w:val="1"/>
        </w:rPr>
        <w:t xml:space="preserve"> </w:t>
      </w:r>
      <w:r>
        <w:rPr>
          <w:rFonts w:asciiTheme="minorHAnsi" w:hAnsiTheme="minorHAnsi" w:cstheme="minorHAnsi"/>
          <w:b/>
        </w:rPr>
        <w:t>εισοδήματος:</w:t>
      </w:r>
    </w:p>
    <w:p w:rsidR="001A24D8" w:rsidRDefault="001A24D8" w:rsidP="001A24D8">
      <w:pPr>
        <w:pStyle w:val="10"/>
        <w:numPr>
          <w:ilvl w:val="0"/>
          <w:numId w:val="23"/>
        </w:numPr>
        <w:tabs>
          <w:tab w:val="left" w:pos="432"/>
        </w:tabs>
        <w:spacing w:line="296" w:lineRule="exact"/>
        <w:rPr>
          <w:rFonts w:asciiTheme="minorHAnsi" w:hAnsiTheme="minorHAnsi" w:cstheme="minorHAnsi"/>
        </w:rPr>
      </w:pPr>
      <w:r>
        <w:rPr>
          <w:rFonts w:asciiTheme="minorHAnsi" w:hAnsiTheme="minorHAnsi" w:cstheme="minorHAnsi"/>
        </w:rPr>
        <w:t>Εμπίπτουν</w:t>
      </w:r>
      <w:r>
        <w:rPr>
          <w:rFonts w:asciiTheme="minorHAnsi" w:hAnsiTheme="minorHAnsi" w:cstheme="minorHAnsi"/>
          <w:spacing w:val="-3"/>
        </w:rPr>
        <w:t xml:space="preserve"> </w:t>
      </w:r>
      <w:r>
        <w:rPr>
          <w:rFonts w:asciiTheme="minorHAnsi" w:hAnsiTheme="minorHAnsi" w:cstheme="minorHAnsi"/>
        </w:rPr>
        <w:t>στο</w:t>
      </w:r>
      <w:r>
        <w:rPr>
          <w:rFonts w:asciiTheme="minorHAnsi" w:hAnsiTheme="minorHAnsi" w:cstheme="minorHAnsi"/>
          <w:spacing w:val="-5"/>
        </w:rPr>
        <w:t xml:space="preserve"> </w:t>
      </w:r>
      <w:r>
        <w:rPr>
          <w:rFonts w:asciiTheme="minorHAnsi" w:hAnsiTheme="minorHAnsi" w:cstheme="minorHAnsi"/>
        </w:rPr>
        <w:t>φόρο</w:t>
      </w:r>
      <w:r>
        <w:rPr>
          <w:rFonts w:asciiTheme="minorHAnsi" w:hAnsiTheme="minorHAnsi" w:cstheme="minorHAnsi"/>
          <w:spacing w:val="-5"/>
        </w:rPr>
        <w:t xml:space="preserve"> </w:t>
      </w:r>
      <w:r>
        <w:rPr>
          <w:rFonts w:asciiTheme="minorHAnsi" w:hAnsiTheme="minorHAnsi" w:cstheme="minorHAnsi"/>
        </w:rPr>
        <w:t>πολυτελούς</w:t>
      </w:r>
      <w:r>
        <w:rPr>
          <w:rFonts w:asciiTheme="minorHAnsi" w:hAnsiTheme="minorHAnsi" w:cstheme="minorHAnsi"/>
          <w:spacing w:val="-3"/>
        </w:rPr>
        <w:t xml:space="preserve"> </w:t>
      </w:r>
      <w:r>
        <w:rPr>
          <w:rFonts w:asciiTheme="minorHAnsi" w:hAnsiTheme="minorHAnsi" w:cstheme="minorHAnsi"/>
        </w:rPr>
        <w:t>διαβίωσης,</w:t>
      </w:r>
    </w:p>
    <w:p w:rsidR="001A24D8" w:rsidRDefault="001A24D8" w:rsidP="001A24D8">
      <w:pPr>
        <w:pStyle w:val="10"/>
        <w:numPr>
          <w:ilvl w:val="0"/>
          <w:numId w:val="23"/>
        </w:numPr>
        <w:tabs>
          <w:tab w:val="left" w:pos="430"/>
        </w:tabs>
        <w:spacing w:before="149"/>
        <w:rPr>
          <w:rFonts w:asciiTheme="minorHAnsi" w:hAnsiTheme="minorHAnsi" w:cstheme="minorHAnsi"/>
        </w:rPr>
      </w:pPr>
      <w:r>
        <w:rPr>
          <w:rFonts w:asciiTheme="minorHAnsi" w:hAnsiTheme="minorHAnsi" w:cstheme="minorHAnsi"/>
        </w:rPr>
        <w:t>Δηλώνουν</w:t>
      </w:r>
      <w:r>
        <w:rPr>
          <w:rFonts w:asciiTheme="minorHAnsi" w:hAnsiTheme="minorHAnsi" w:cstheme="minorHAnsi"/>
          <w:spacing w:val="-5"/>
        </w:rPr>
        <w:t xml:space="preserve"> </w:t>
      </w:r>
      <w:r>
        <w:rPr>
          <w:rFonts w:asciiTheme="minorHAnsi" w:hAnsiTheme="minorHAnsi" w:cstheme="minorHAnsi"/>
        </w:rPr>
        <w:t>δαπάνες</w:t>
      </w:r>
      <w:r>
        <w:rPr>
          <w:rFonts w:asciiTheme="minorHAnsi" w:hAnsiTheme="minorHAnsi" w:cstheme="minorHAnsi"/>
          <w:spacing w:val="-3"/>
        </w:rPr>
        <w:t xml:space="preserve"> </w:t>
      </w:r>
      <w:r>
        <w:rPr>
          <w:rFonts w:asciiTheme="minorHAnsi" w:hAnsiTheme="minorHAnsi" w:cstheme="minorHAnsi"/>
        </w:rPr>
        <w:t>για</w:t>
      </w:r>
      <w:r>
        <w:rPr>
          <w:rFonts w:asciiTheme="minorHAnsi" w:hAnsiTheme="minorHAnsi" w:cstheme="minorHAnsi"/>
          <w:spacing w:val="-5"/>
        </w:rPr>
        <w:t xml:space="preserve"> </w:t>
      </w:r>
      <w:r>
        <w:rPr>
          <w:rFonts w:asciiTheme="minorHAnsi" w:hAnsiTheme="minorHAnsi" w:cstheme="minorHAnsi"/>
        </w:rPr>
        <w:t>αμοιβές</w:t>
      </w:r>
      <w:r>
        <w:rPr>
          <w:rFonts w:asciiTheme="minorHAnsi" w:hAnsiTheme="minorHAnsi" w:cstheme="minorHAnsi"/>
          <w:spacing w:val="-3"/>
        </w:rPr>
        <w:t xml:space="preserve"> </w:t>
      </w:r>
      <w:r>
        <w:rPr>
          <w:rFonts w:asciiTheme="minorHAnsi" w:hAnsiTheme="minorHAnsi" w:cstheme="minorHAnsi"/>
        </w:rPr>
        <w:t>πληρωμάτων</w:t>
      </w:r>
      <w:r>
        <w:rPr>
          <w:rFonts w:asciiTheme="minorHAnsi" w:hAnsiTheme="minorHAnsi" w:cstheme="minorHAnsi"/>
          <w:spacing w:val="-4"/>
        </w:rPr>
        <w:t xml:space="preserve"> </w:t>
      </w:r>
      <w:r>
        <w:rPr>
          <w:rFonts w:asciiTheme="minorHAnsi" w:hAnsiTheme="minorHAnsi" w:cstheme="minorHAnsi"/>
        </w:rPr>
        <w:t>σκαφών</w:t>
      </w:r>
      <w:r>
        <w:rPr>
          <w:rFonts w:asciiTheme="minorHAnsi" w:hAnsiTheme="minorHAnsi" w:cstheme="minorHAnsi"/>
          <w:spacing w:val="-7"/>
        </w:rPr>
        <w:t xml:space="preserve"> </w:t>
      </w:r>
      <w:r>
        <w:rPr>
          <w:rFonts w:asciiTheme="minorHAnsi" w:hAnsiTheme="minorHAnsi" w:cstheme="minorHAnsi"/>
        </w:rPr>
        <w:t>αναψυχής,</w:t>
      </w:r>
    </w:p>
    <w:p w:rsidR="001A24D8" w:rsidRDefault="001A24D8" w:rsidP="001A24D8">
      <w:pPr>
        <w:pStyle w:val="10"/>
        <w:numPr>
          <w:ilvl w:val="0"/>
          <w:numId w:val="23"/>
        </w:numPr>
        <w:tabs>
          <w:tab w:val="left" w:pos="432"/>
        </w:tabs>
        <w:spacing w:before="147"/>
        <w:rPr>
          <w:rFonts w:asciiTheme="minorHAnsi" w:hAnsiTheme="minorHAnsi" w:cstheme="minorHAnsi"/>
        </w:rPr>
      </w:pPr>
      <w:r>
        <w:rPr>
          <w:rFonts w:asciiTheme="minorHAnsi" w:hAnsiTheme="minorHAnsi" w:cstheme="minorHAnsi"/>
        </w:rPr>
        <w:t>Δηλώνουν</w:t>
      </w:r>
      <w:r>
        <w:rPr>
          <w:rFonts w:asciiTheme="minorHAnsi" w:hAnsiTheme="minorHAnsi" w:cstheme="minorHAnsi"/>
          <w:spacing w:val="-5"/>
        </w:rPr>
        <w:t xml:space="preserve"> </w:t>
      </w:r>
      <w:r>
        <w:rPr>
          <w:rFonts w:asciiTheme="minorHAnsi" w:hAnsiTheme="minorHAnsi" w:cstheme="minorHAnsi"/>
        </w:rPr>
        <w:t>δαπάνες</w:t>
      </w:r>
      <w:r>
        <w:rPr>
          <w:rFonts w:asciiTheme="minorHAnsi" w:hAnsiTheme="minorHAnsi" w:cstheme="minorHAnsi"/>
          <w:spacing w:val="-2"/>
        </w:rPr>
        <w:t xml:space="preserve"> </w:t>
      </w:r>
      <w:r>
        <w:rPr>
          <w:rFonts w:asciiTheme="minorHAnsi" w:hAnsiTheme="minorHAnsi" w:cstheme="minorHAnsi"/>
        </w:rPr>
        <w:t>για</w:t>
      </w:r>
      <w:r>
        <w:rPr>
          <w:rFonts w:asciiTheme="minorHAnsi" w:hAnsiTheme="minorHAnsi" w:cstheme="minorHAnsi"/>
          <w:spacing w:val="-5"/>
        </w:rPr>
        <w:t xml:space="preserve"> </w:t>
      </w:r>
      <w:r>
        <w:rPr>
          <w:rFonts w:asciiTheme="minorHAnsi" w:hAnsiTheme="minorHAnsi" w:cstheme="minorHAnsi"/>
        </w:rPr>
        <w:t>δίδακτρα</w:t>
      </w:r>
      <w:r>
        <w:rPr>
          <w:rFonts w:asciiTheme="minorHAnsi" w:hAnsiTheme="minorHAnsi" w:cstheme="minorHAnsi"/>
          <w:spacing w:val="-3"/>
        </w:rPr>
        <w:t xml:space="preserve"> </w:t>
      </w:r>
      <w:r>
        <w:rPr>
          <w:rFonts w:asciiTheme="minorHAnsi" w:hAnsiTheme="minorHAnsi" w:cstheme="minorHAnsi"/>
        </w:rPr>
        <w:t>σε</w:t>
      </w:r>
      <w:r>
        <w:rPr>
          <w:rFonts w:asciiTheme="minorHAnsi" w:hAnsiTheme="minorHAnsi" w:cstheme="minorHAnsi"/>
          <w:spacing w:val="-4"/>
        </w:rPr>
        <w:t xml:space="preserve"> </w:t>
      </w:r>
      <w:r>
        <w:rPr>
          <w:rFonts w:asciiTheme="minorHAnsi" w:hAnsiTheme="minorHAnsi" w:cstheme="minorHAnsi"/>
        </w:rPr>
        <w:t>ιδιωτικά</w:t>
      </w:r>
      <w:r>
        <w:rPr>
          <w:rFonts w:asciiTheme="minorHAnsi" w:hAnsiTheme="minorHAnsi" w:cstheme="minorHAnsi"/>
          <w:spacing w:val="-4"/>
        </w:rPr>
        <w:t xml:space="preserve"> </w:t>
      </w:r>
      <w:r>
        <w:rPr>
          <w:rFonts w:asciiTheme="minorHAnsi" w:hAnsiTheme="minorHAnsi" w:cstheme="minorHAnsi"/>
        </w:rPr>
        <w:t>σχολεία,</w:t>
      </w:r>
    </w:p>
    <w:p w:rsidR="001A24D8" w:rsidRDefault="001A24D8" w:rsidP="001A24D8">
      <w:pPr>
        <w:pStyle w:val="10"/>
        <w:numPr>
          <w:ilvl w:val="0"/>
          <w:numId w:val="23"/>
        </w:numPr>
        <w:tabs>
          <w:tab w:val="left" w:pos="448"/>
        </w:tabs>
        <w:spacing w:before="149" w:line="360" w:lineRule="auto"/>
        <w:ind w:right="419"/>
        <w:rPr>
          <w:rFonts w:asciiTheme="minorHAnsi" w:hAnsiTheme="minorHAnsi" w:cstheme="minorHAnsi"/>
          <w:b/>
        </w:rPr>
      </w:pPr>
      <w:r>
        <w:rPr>
          <w:rFonts w:asciiTheme="minorHAnsi" w:hAnsiTheme="minorHAnsi" w:cstheme="minorHAnsi"/>
        </w:rPr>
        <w:t>Δηλώνουν δαπάνες για οικιακούς βοηθούς, οδηγούς αυτοκινήτων, δασκάλους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λοιπό</w:t>
      </w:r>
      <w:r>
        <w:rPr>
          <w:rFonts w:asciiTheme="minorHAnsi" w:hAnsiTheme="minorHAnsi" w:cstheme="minorHAnsi"/>
          <w:spacing w:val="2"/>
        </w:rPr>
        <w:t xml:space="preserve"> </w:t>
      </w:r>
      <w:r>
        <w:rPr>
          <w:rFonts w:asciiTheme="minorHAnsi" w:hAnsiTheme="minorHAnsi" w:cstheme="minorHAnsi"/>
        </w:rPr>
        <w:t>προσωπικό.</w:t>
      </w:r>
    </w:p>
    <w:p w:rsidR="001A24D8" w:rsidRDefault="001A24D8" w:rsidP="001A24D8">
      <w:pPr>
        <w:pStyle w:val="a3"/>
        <w:spacing w:before="1"/>
        <w:ind w:firstLine="64"/>
        <w:rPr>
          <w:rFonts w:asciiTheme="minorHAnsi" w:hAnsiTheme="minorHAnsi" w:cstheme="minorHAnsi"/>
        </w:rPr>
      </w:pPr>
      <w:r>
        <w:rPr>
          <w:rFonts w:asciiTheme="minorHAnsi" w:hAnsiTheme="minorHAnsi" w:cstheme="minorHAnsi"/>
          <w:b/>
        </w:rPr>
        <w:t>§10.</w:t>
      </w:r>
      <w:r>
        <w:rPr>
          <w:rFonts w:asciiTheme="minorHAnsi" w:hAnsiTheme="minorHAnsi" w:cstheme="minorHAnsi"/>
        </w:rPr>
        <w:t xml:space="preserve"> Η αίτηση με τα δικαιολογητικά υποβάλλονται από τους δυνητικούς δικαιούχους, στο πρωτόκολλο του Δήμου Αχαρνών ή στο Δημοτικό Κοινωνικό Παντοπωλείο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το προβλεπόμενο διάστημα των αιτήσεων που ορίζεται από την 1 Σεπτεμβρίου έως και 31 Οκτωβρίου του τρέχοντος έτους. Στη περίπτωση που η Διεύθυνση Κοινωνικής Πολιτικής κρίνει απαραίτητη την παράταση των αιτήσεων θα δοθεί επιπρόσθετο χρονικό διάστημα που δε θα υπερβαίνει τις δεκαπέντε ημέρες. </w:t>
      </w:r>
    </w:p>
    <w:p w:rsidR="001A24D8" w:rsidRDefault="001A24D8" w:rsidP="001A24D8">
      <w:pPr>
        <w:pStyle w:val="a3"/>
        <w:spacing w:before="240"/>
        <w:rPr>
          <w:rFonts w:asciiTheme="minorHAnsi" w:hAnsiTheme="minorHAnsi" w:cstheme="minorHAnsi"/>
        </w:rPr>
      </w:pPr>
      <w:r>
        <w:rPr>
          <w:rFonts w:asciiTheme="minorHAnsi" w:hAnsiTheme="minorHAnsi" w:cstheme="minorHAnsi"/>
        </w:rPr>
        <w:t>Οι αιτήσεις και τα</w:t>
      </w:r>
      <w:r>
        <w:rPr>
          <w:rFonts w:asciiTheme="minorHAnsi" w:hAnsiTheme="minorHAnsi" w:cstheme="minorHAnsi"/>
          <w:spacing w:val="1"/>
        </w:rPr>
        <w:t xml:space="preserve"> </w:t>
      </w:r>
      <w:r>
        <w:rPr>
          <w:rFonts w:asciiTheme="minorHAnsi" w:hAnsiTheme="minorHAnsi" w:cstheme="minorHAnsi"/>
        </w:rPr>
        <w:t>δικαιολογητικά</w:t>
      </w:r>
      <w:r>
        <w:rPr>
          <w:rFonts w:asciiTheme="minorHAnsi" w:hAnsiTheme="minorHAnsi" w:cstheme="minorHAnsi"/>
          <w:spacing w:val="1"/>
        </w:rPr>
        <w:t xml:space="preserve"> θα </w:t>
      </w:r>
      <w:r>
        <w:rPr>
          <w:rFonts w:asciiTheme="minorHAnsi" w:hAnsiTheme="minorHAnsi" w:cstheme="minorHAnsi"/>
        </w:rPr>
        <w:t>ελέγχονται και θα αξιολογούνται από</w:t>
      </w:r>
      <w:r>
        <w:rPr>
          <w:rFonts w:asciiTheme="minorHAnsi" w:hAnsiTheme="minorHAnsi" w:cstheme="minorHAnsi"/>
          <w:spacing w:val="1"/>
        </w:rPr>
        <w:t xml:space="preserve"> </w:t>
      </w:r>
      <w:r>
        <w:rPr>
          <w:rFonts w:asciiTheme="minorHAnsi" w:hAnsiTheme="minorHAnsi" w:cstheme="minorHAnsi"/>
        </w:rPr>
        <w:t>την Επιτροπή Εξέτασης και Αξιολόγησης των Αιτήσεων, που θα απαρτίζεται από έναν (1)</w:t>
      </w:r>
      <w:r>
        <w:rPr>
          <w:rFonts w:asciiTheme="minorHAnsi" w:hAnsiTheme="minorHAnsi" w:cstheme="minorHAnsi"/>
          <w:spacing w:val="1"/>
        </w:rPr>
        <w:t xml:space="preserve"> </w:t>
      </w:r>
      <w:r>
        <w:rPr>
          <w:rFonts w:asciiTheme="minorHAnsi" w:hAnsiTheme="minorHAnsi" w:cstheme="minorHAnsi"/>
        </w:rPr>
        <w:t>υπάλληλο ΤΕ Κοινωνικών</w:t>
      </w:r>
      <w:r>
        <w:rPr>
          <w:rFonts w:asciiTheme="minorHAnsi" w:hAnsiTheme="minorHAnsi" w:cstheme="minorHAnsi"/>
          <w:spacing w:val="1"/>
        </w:rPr>
        <w:t xml:space="preserve"> </w:t>
      </w:r>
      <w:r>
        <w:rPr>
          <w:rFonts w:asciiTheme="minorHAnsi" w:hAnsiTheme="minorHAnsi" w:cstheme="minorHAnsi"/>
        </w:rPr>
        <w:t>Λειτουργών υπάλληλο της Διεύθυνσης Κοινωνικής Πολιτικής Δήμου Αχαρνών  με</w:t>
      </w:r>
      <w:r>
        <w:rPr>
          <w:rFonts w:asciiTheme="minorHAnsi" w:hAnsiTheme="minorHAnsi" w:cstheme="minorHAnsi"/>
          <w:spacing w:val="1"/>
        </w:rPr>
        <w:t xml:space="preserve"> ένα (1) </w:t>
      </w:r>
      <w:r>
        <w:rPr>
          <w:rFonts w:asciiTheme="minorHAnsi" w:hAnsiTheme="minorHAnsi" w:cstheme="minorHAnsi"/>
        </w:rPr>
        <w:t>αναπληρωματικό μέλος, έναν (1) υπάλληλο</w:t>
      </w:r>
      <w:r>
        <w:rPr>
          <w:rFonts w:asciiTheme="minorHAnsi" w:hAnsiTheme="minorHAnsi" w:cstheme="minorHAnsi"/>
          <w:spacing w:val="1"/>
        </w:rPr>
        <w:t xml:space="preserve"> </w:t>
      </w:r>
      <w:r>
        <w:rPr>
          <w:rFonts w:asciiTheme="minorHAnsi" w:hAnsiTheme="minorHAnsi" w:cstheme="minorHAnsi"/>
        </w:rPr>
        <w:t>ΠΕ Οικονομικών της Διεύθυνσης Οικονομικών Υπηρεσιών του Δήμου Αχαρνών με ένα (1) αναπληρωματικό μέλος, τον Προϊστάμενο/η του</w:t>
      </w:r>
      <w:r>
        <w:rPr>
          <w:rFonts w:asciiTheme="minorHAnsi" w:hAnsiTheme="minorHAnsi" w:cstheme="minorHAnsi"/>
          <w:spacing w:val="1"/>
        </w:rPr>
        <w:t xml:space="preserve"> τ</w:t>
      </w:r>
      <w:r>
        <w:rPr>
          <w:rFonts w:asciiTheme="minorHAnsi" w:hAnsiTheme="minorHAnsi" w:cstheme="minorHAnsi"/>
        </w:rPr>
        <w:t>μήματος</w:t>
      </w:r>
      <w:r>
        <w:rPr>
          <w:rFonts w:asciiTheme="minorHAnsi" w:hAnsiTheme="minorHAnsi" w:cstheme="minorHAnsi"/>
          <w:spacing w:val="1"/>
        </w:rPr>
        <w:t xml:space="preserve"> </w:t>
      </w:r>
      <w:r>
        <w:rPr>
          <w:rFonts w:asciiTheme="minorHAnsi" w:hAnsiTheme="minorHAnsi" w:cstheme="minorHAnsi"/>
        </w:rPr>
        <w:t>Κοινωνικής</w:t>
      </w:r>
      <w:r>
        <w:rPr>
          <w:rFonts w:asciiTheme="minorHAnsi" w:hAnsiTheme="minorHAnsi" w:cstheme="minorHAnsi"/>
          <w:spacing w:val="1"/>
        </w:rPr>
        <w:t xml:space="preserve"> </w:t>
      </w:r>
      <w:r>
        <w:rPr>
          <w:rFonts w:asciiTheme="minorHAnsi" w:hAnsiTheme="minorHAnsi" w:cstheme="minorHAnsi"/>
        </w:rPr>
        <w:t>Πολιτικής του Δήμου Αχαρνών με</w:t>
      </w:r>
      <w:r>
        <w:rPr>
          <w:rFonts w:asciiTheme="minorHAnsi" w:hAnsiTheme="minorHAnsi" w:cstheme="minorHAnsi"/>
          <w:spacing w:val="1"/>
        </w:rPr>
        <w:t xml:space="preserve"> ένα (1) </w:t>
      </w:r>
      <w:r>
        <w:rPr>
          <w:rFonts w:asciiTheme="minorHAnsi" w:hAnsiTheme="minorHAnsi" w:cstheme="minorHAnsi"/>
        </w:rPr>
        <w:t>αναπληρωματικό μέλος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έναν</w:t>
      </w:r>
      <w:r>
        <w:rPr>
          <w:rFonts w:asciiTheme="minorHAnsi" w:hAnsiTheme="minorHAnsi" w:cstheme="minorHAnsi"/>
          <w:spacing w:val="1"/>
        </w:rPr>
        <w:t xml:space="preserve"> </w:t>
      </w:r>
      <w:r>
        <w:rPr>
          <w:rFonts w:asciiTheme="minorHAnsi" w:hAnsiTheme="minorHAnsi" w:cstheme="minorHAnsi"/>
        </w:rPr>
        <w:t>(1)</w:t>
      </w:r>
      <w:r>
        <w:rPr>
          <w:rFonts w:asciiTheme="minorHAnsi" w:hAnsiTheme="minorHAnsi" w:cstheme="minorHAnsi"/>
          <w:spacing w:val="1"/>
        </w:rPr>
        <w:t xml:space="preserve"> Διοικητικό Υπάλληλο του τμήματος της Κοινωνικής Πολιτικής ως </w:t>
      </w:r>
      <w:r>
        <w:rPr>
          <w:rFonts w:asciiTheme="minorHAnsi" w:hAnsiTheme="minorHAnsi" w:cstheme="minorHAnsi"/>
        </w:rPr>
        <w:t>γραμματέα για την τήρηση των πρακτικών με ένα (1) αναπληρωματικό μέλος</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θα</w:t>
      </w:r>
      <w:r>
        <w:rPr>
          <w:rFonts w:asciiTheme="minorHAnsi" w:hAnsiTheme="minorHAnsi" w:cstheme="minorHAnsi"/>
          <w:spacing w:val="1"/>
        </w:rPr>
        <w:t xml:space="preserve"> </w:t>
      </w:r>
      <w:r>
        <w:rPr>
          <w:rFonts w:asciiTheme="minorHAnsi" w:hAnsiTheme="minorHAnsi" w:cstheme="minorHAnsi"/>
        </w:rPr>
        <w:t>ορίζει</w:t>
      </w:r>
      <w:r>
        <w:rPr>
          <w:rFonts w:asciiTheme="minorHAnsi" w:hAnsiTheme="minorHAnsi" w:cstheme="minorHAnsi"/>
          <w:spacing w:val="1"/>
        </w:rPr>
        <w:t xml:space="preserve"> </w:t>
      </w:r>
      <w:r>
        <w:rPr>
          <w:rFonts w:asciiTheme="minorHAnsi" w:hAnsiTheme="minorHAnsi" w:cstheme="minorHAnsi"/>
        </w:rPr>
        <w:t>ο</w:t>
      </w:r>
      <w:r>
        <w:rPr>
          <w:rFonts w:asciiTheme="minorHAnsi" w:hAnsiTheme="minorHAnsi" w:cstheme="minorHAnsi"/>
          <w:spacing w:val="1"/>
        </w:rPr>
        <w:t xml:space="preserve"> </w:t>
      </w:r>
      <w:r>
        <w:rPr>
          <w:rFonts w:asciiTheme="minorHAnsi" w:hAnsiTheme="minorHAnsi" w:cstheme="minorHAnsi"/>
        </w:rPr>
        <w:t>Δήμαρχος</w:t>
      </w:r>
      <w:r>
        <w:rPr>
          <w:rFonts w:asciiTheme="minorHAnsi" w:hAnsiTheme="minorHAnsi" w:cstheme="minorHAnsi"/>
          <w:spacing w:val="-1"/>
        </w:rPr>
        <w:t xml:space="preserve"> </w:t>
      </w:r>
      <w:r>
        <w:rPr>
          <w:rFonts w:asciiTheme="minorHAnsi" w:hAnsiTheme="minorHAnsi" w:cstheme="minorHAnsi"/>
        </w:rPr>
        <w:t>με απόφασή</w:t>
      </w:r>
      <w:r>
        <w:rPr>
          <w:rFonts w:asciiTheme="minorHAnsi" w:hAnsiTheme="minorHAnsi" w:cstheme="minorHAnsi"/>
          <w:spacing w:val="3"/>
        </w:rPr>
        <w:t xml:space="preserve"> </w:t>
      </w:r>
      <w:r>
        <w:rPr>
          <w:rFonts w:asciiTheme="minorHAnsi" w:hAnsiTheme="minorHAnsi" w:cstheme="minorHAnsi"/>
        </w:rPr>
        <w:t>του.</w:t>
      </w:r>
    </w:p>
    <w:p w:rsidR="001A24D8" w:rsidRDefault="001A24D8" w:rsidP="001A24D8">
      <w:pPr>
        <w:pStyle w:val="a3"/>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§11.</w:t>
      </w:r>
      <w:r>
        <w:rPr>
          <w:rFonts w:asciiTheme="minorHAnsi" w:hAnsiTheme="minorHAnsi" w:cstheme="minorHAnsi"/>
        </w:rPr>
        <w:t xml:space="preserve"> Μετά</w:t>
      </w:r>
      <w:r>
        <w:rPr>
          <w:rFonts w:asciiTheme="minorHAnsi" w:hAnsiTheme="minorHAnsi" w:cstheme="minorHAnsi"/>
          <w:spacing w:val="1"/>
        </w:rPr>
        <w:t xml:space="preserve"> </w:t>
      </w:r>
      <w:r>
        <w:rPr>
          <w:rFonts w:asciiTheme="minorHAnsi" w:hAnsiTheme="minorHAnsi" w:cstheme="minorHAnsi"/>
        </w:rPr>
        <w:t>τον</w:t>
      </w:r>
      <w:r>
        <w:rPr>
          <w:rFonts w:asciiTheme="minorHAnsi" w:hAnsiTheme="minorHAnsi" w:cstheme="minorHAnsi"/>
          <w:spacing w:val="1"/>
        </w:rPr>
        <w:t xml:space="preserve"> </w:t>
      </w:r>
      <w:r>
        <w:rPr>
          <w:rFonts w:asciiTheme="minorHAnsi" w:hAnsiTheme="minorHAnsi" w:cstheme="minorHAnsi"/>
        </w:rPr>
        <w:t>έλεγχο</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αξιολόγηση</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υποβληθέντων</w:t>
      </w:r>
      <w:r>
        <w:rPr>
          <w:rFonts w:asciiTheme="minorHAnsi" w:hAnsiTheme="minorHAnsi" w:cstheme="minorHAnsi"/>
          <w:spacing w:val="-3"/>
        </w:rPr>
        <w:t xml:space="preserve"> </w:t>
      </w:r>
      <w:r>
        <w:rPr>
          <w:rFonts w:asciiTheme="minorHAnsi" w:hAnsiTheme="minorHAnsi" w:cstheme="minorHAnsi"/>
        </w:rPr>
        <w:t>αιτήσεων</w:t>
      </w:r>
      <w:r>
        <w:rPr>
          <w:rFonts w:asciiTheme="minorHAnsi" w:hAnsiTheme="minorHAnsi" w:cstheme="minorHAnsi"/>
          <w:spacing w:val="-6"/>
        </w:rPr>
        <w:t xml:space="preserve"> </w:t>
      </w:r>
      <w:r>
        <w:rPr>
          <w:rFonts w:asciiTheme="minorHAnsi" w:hAnsiTheme="minorHAnsi" w:cstheme="minorHAnsi"/>
        </w:rPr>
        <w:t>–</w:t>
      </w:r>
      <w:r>
        <w:rPr>
          <w:rFonts w:asciiTheme="minorHAnsi" w:hAnsiTheme="minorHAnsi" w:cstheme="minorHAnsi"/>
          <w:spacing w:val="-5"/>
        </w:rPr>
        <w:t xml:space="preserve"> </w:t>
      </w:r>
      <w:r>
        <w:rPr>
          <w:rFonts w:asciiTheme="minorHAnsi" w:hAnsiTheme="minorHAnsi" w:cstheme="minorHAnsi"/>
        </w:rPr>
        <w:t>δικαιολογητικών</w:t>
      </w:r>
      <w:r>
        <w:rPr>
          <w:rFonts w:asciiTheme="minorHAnsi" w:hAnsiTheme="minorHAnsi" w:cstheme="minorHAnsi"/>
          <w:spacing w:val="-4"/>
        </w:rPr>
        <w:t xml:space="preserve"> </w:t>
      </w:r>
      <w:r>
        <w:rPr>
          <w:rFonts w:asciiTheme="minorHAnsi" w:hAnsiTheme="minorHAnsi" w:cstheme="minorHAnsi"/>
        </w:rPr>
        <w:t>των</w:t>
      </w:r>
      <w:r>
        <w:rPr>
          <w:rFonts w:asciiTheme="minorHAnsi" w:hAnsiTheme="minorHAnsi" w:cstheme="minorHAnsi"/>
          <w:spacing w:val="-5"/>
        </w:rPr>
        <w:t xml:space="preserve"> </w:t>
      </w:r>
      <w:r>
        <w:rPr>
          <w:rFonts w:asciiTheme="minorHAnsi" w:hAnsiTheme="minorHAnsi" w:cstheme="minorHAnsi"/>
        </w:rPr>
        <w:t>υποψήφιων</w:t>
      </w:r>
      <w:r>
        <w:rPr>
          <w:rFonts w:asciiTheme="minorHAnsi" w:hAnsiTheme="minorHAnsi" w:cstheme="minorHAnsi"/>
          <w:spacing w:val="-6"/>
        </w:rPr>
        <w:t xml:space="preserve"> </w:t>
      </w:r>
      <w:r>
        <w:rPr>
          <w:rFonts w:asciiTheme="minorHAnsi" w:hAnsiTheme="minorHAnsi" w:cstheme="minorHAnsi"/>
        </w:rPr>
        <w:t>δικαιούχων</w:t>
      </w:r>
      <w:r>
        <w:rPr>
          <w:rFonts w:asciiTheme="minorHAnsi" w:hAnsiTheme="minorHAnsi" w:cstheme="minorHAnsi"/>
          <w:spacing w:val="-2"/>
        </w:rPr>
        <w:t xml:space="preserve"> </w:t>
      </w:r>
      <w:r>
        <w:rPr>
          <w:rFonts w:asciiTheme="minorHAnsi" w:hAnsiTheme="minorHAnsi" w:cstheme="minorHAnsi"/>
        </w:rPr>
        <w:t>από</w:t>
      </w:r>
      <w:r>
        <w:rPr>
          <w:rFonts w:asciiTheme="minorHAnsi" w:hAnsiTheme="minorHAnsi" w:cstheme="minorHAnsi"/>
          <w:spacing w:val="-5"/>
        </w:rPr>
        <w:t xml:space="preserve"> </w:t>
      </w:r>
      <w:r>
        <w:rPr>
          <w:rFonts w:asciiTheme="minorHAnsi" w:hAnsiTheme="minorHAnsi" w:cstheme="minorHAnsi"/>
        </w:rPr>
        <w:t>την</w:t>
      </w:r>
      <w:r>
        <w:rPr>
          <w:rFonts w:asciiTheme="minorHAnsi" w:hAnsiTheme="minorHAnsi" w:cstheme="minorHAnsi"/>
          <w:spacing w:val="-53"/>
        </w:rPr>
        <w:t xml:space="preserve"> </w:t>
      </w:r>
      <w:r>
        <w:rPr>
          <w:rFonts w:asciiTheme="minorHAnsi" w:hAnsiTheme="minorHAnsi" w:cstheme="minorHAnsi"/>
        </w:rPr>
        <w:t>Επιτροπή εξέτασης και Αξιολόγησης των Αιτήσεων τα αποτελέσματα παραπέμπονται στην Επιτροπή</w:t>
      </w:r>
      <w:r>
        <w:rPr>
          <w:rFonts w:asciiTheme="minorHAnsi" w:hAnsiTheme="minorHAnsi" w:cstheme="minorHAnsi"/>
          <w:spacing w:val="1"/>
        </w:rPr>
        <w:t xml:space="preserve"> </w:t>
      </w:r>
      <w:r>
        <w:rPr>
          <w:rFonts w:asciiTheme="minorHAnsi" w:hAnsiTheme="minorHAnsi" w:cstheme="minorHAnsi"/>
        </w:rPr>
        <w:t xml:space="preserve">Διαχείρισης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η οποία καθορίζει με απόφασή της τους τελικούς δικαιούχους</w:t>
      </w:r>
      <w:r>
        <w:rPr>
          <w:rFonts w:asciiTheme="minorHAnsi" w:hAnsiTheme="minorHAnsi" w:cstheme="minorHAnsi"/>
          <w:spacing w:val="1"/>
        </w:rPr>
        <w:t xml:space="preserve"> </w:t>
      </w:r>
      <w:r>
        <w:rPr>
          <w:rFonts w:asciiTheme="minorHAnsi" w:hAnsiTheme="minorHAnsi" w:cstheme="minorHAnsi"/>
        </w:rPr>
        <w:t>του Δημοτικού</w:t>
      </w:r>
      <w:r>
        <w:rPr>
          <w:rFonts w:asciiTheme="minorHAnsi" w:hAnsiTheme="minorHAnsi" w:cstheme="minorHAnsi"/>
          <w:spacing w:val="1"/>
        </w:rPr>
        <w:t xml:space="preserve"> </w:t>
      </w:r>
      <w:r>
        <w:rPr>
          <w:rFonts w:asciiTheme="minorHAnsi" w:hAnsiTheme="minorHAnsi" w:cstheme="minorHAnsi"/>
        </w:rPr>
        <w:t>Κοινωνικού</w:t>
      </w:r>
      <w:r>
        <w:rPr>
          <w:rFonts w:asciiTheme="minorHAnsi" w:hAnsiTheme="minorHAnsi" w:cstheme="minorHAnsi"/>
          <w:spacing w:val="1"/>
        </w:rPr>
        <w:t xml:space="preserve"> </w:t>
      </w:r>
      <w:r>
        <w:rPr>
          <w:rFonts w:asciiTheme="minorHAnsi" w:hAnsiTheme="minorHAnsi" w:cstheme="minorHAnsi"/>
        </w:rPr>
        <w:t xml:space="preserve">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σύμφωνα</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κριτήρια</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3"/>
        </w:rPr>
        <w:t xml:space="preserve"> </w:t>
      </w:r>
      <w:r>
        <w:rPr>
          <w:rFonts w:asciiTheme="minorHAnsi" w:hAnsiTheme="minorHAnsi" w:cstheme="minorHAnsi"/>
        </w:rPr>
        <w:t>προηγούμενων</w:t>
      </w:r>
      <w:r>
        <w:rPr>
          <w:rFonts w:asciiTheme="minorHAnsi" w:hAnsiTheme="minorHAnsi" w:cstheme="minorHAnsi"/>
          <w:spacing w:val="1"/>
        </w:rPr>
        <w:t xml:space="preserve"> </w:t>
      </w:r>
      <w:r>
        <w:rPr>
          <w:rFonts w:asciiTheme="minorHAnsi" w:hAnsiTheme="minorHAnsi" w:cstheme="minorHAnsi"/>
        </w:rPr>
        <w:t>παραγράφων</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παρόντος</w:t>
      </w:r>
      <w:r>
        <w:rPr>
          <w:rFonts w:asciiTheme="minorHAnsi" w:hAnsiTheme="minorHAnsi" w:cstheme="minorHAnsi"/>
          <w:spacing w:val="1"/>
        </w:rPr>
        <w:t xml:space="preserve"> </w:t>
      </w:r>
      <w:r>
        <w:rPr>
          <w:rFonts w:asciiTheme="minorHAnsi" w:hAnsiTheme="minorHAnsi" w:cstheme="minorHAnsi"/>
        </w:rPr>
        <w:t>άρθρου.</w:t>
      </w:r>
    </w:p>
    <w:p w:rsidR="001A24D8" w:rsidRDefault="001A24D8" w:rsidP="001A24D8">
      <w:pPr>
        <w:pStyle w:val="a3"/>
        <w:rPr>
          <w:rFonts w:asciiTheme="minorHAnsi" w:hAnsiTheme="minorHAnsi" w:cstheme="minorHAnsi"/>
          <w:b/>
        </w:rPr>
      </w:pPr>
    </w:p>
    <w:p w:rsidR="001A24D8" w:rsidRDefault="001A24D8" w:rsidP="001A24D8">
      <w:pPr>
        <w:pStyle w:val="a3"/>
        <w:rPr>
          <w:rFonts w:asciiTheme="minorHAnsi" w:hAnsiTheme="minorHAnsi" w:cstheme="minorHAnsi"/>
          <w:u w:val="single"/>
        </w:rPr>
      </w:pPr>
      <w:r>
        <w:rPr>
          <w:rFonts w:asciiTheme="minorHAnsi" w:hAnsiTheme="minorHAnsi" w:cstheme="minorHAnsi"/>
          <w:b/>
        </w:rPr>
        <w:t>§12</w:t>
      </w:r>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έκτακτες και </w:t>
      </w:r>
      <w:r>
        <w:rPr>
          <w:rFonts w:asciiTheme="minorHAnsi" w:hAnsiTheme="minorHAnsi" w:cstheme="minorHAnsi"/>
        </w:rPr>
        <w:t>ειδικές</w:t>
      </w:r>
      <w:r>
        <w:rPr>
          <w:rFonts w:asciiTheme="minorHAnsi" w:hAnsiTheme="minorHAnsi" w:cstheme="minorHAnsi"/>
          <w:spacing w:val="1"/>
        </w:rPr>
        <w:t xml:space="preserve"> </w:t>
      </w:r>
      <w:r>
        <w:rPr>
          <w:rFonts w:asciiTheme="minorHAnsi" w:hAnsiTheme="minorHAnsi" w:cstheme="minorHAnsi"/>
        </w:rPr>
        <w:t>περιπτώσεις</w:t>
      </w:r>
      <w:r>
        <w:rPr>
          <w:rFonts w:asciiTheme="minorHAnsi" w:hAnsiTheme="minorHAnsi" w:cstheme="minorHAnsi"/>
          <w:spacing w:val="1"/>
        </w:rPr>
        <w:t xml:space="preserve"> </w:t>
      </w:r>
      <w:r>
        <w:rPr>
          <w:rFonts w:asciiTheme="minorHAnsi" w:hAnsiTheme="minorHAnsi" w:cstheme="minorHAnsi"/>
        </w:rPr>
        <w:t>εφόσον</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επιτρέπει</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επάρκεια</w:t>
      </w:r>
      <w:r>
        <w:rPr>
          <w:rFonts w:asciiTheme="minorHAnsi" w:hAnsiTheme="minorHAnsi" w:cstheme="minorHAnsi"/>
          <w:spacing w:val="1"/>
        </w:rPr>
        <w:t xml:space="preserve"> </w:t>
      </w:r>
      <w:r>
        <w:rPr>
          <w:rFonts w:asciiTheme="minorHAnsi" w:hAnsiTheme="minorHAnsi" w:cstheme="minorHAnsi"/>
        </w:rPr>
        <w:t>των προϊόντων</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Δημοτικού </w:t>
      </w:r>
      <w:r>
        <w:rPr>
          <w:rFonts w:asciiTheme="minorHAnsi" w:hAnsiTheme="minorHAnsi" w:cstheme="minorHAnsi"/>
        </w:rPr>
        <w:t xml:space="preserve">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η Διεύθυνση Κοινωνικής Πολιτικής του Δήμου Αχαρνών, μπορεί να διεξάγει έκτακτες διανομές στους ενταγμένους ωφελούμενους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και με εισήγηση της Κοινωνικής Λειτουργού μπορούν να εξυπηρετηθούν επιπρόσθετα και οι  ευπαθείς ομάδες ή άτομα που βρίσκονται σε δυσμενή κοινωνική και οικονομική κατάσταση.</w:t>
      </w:r>
      <w:r>
        <w:rPr>
          <w:rFonts w:asciiTheme="minorHAnsi" w:hAnsiTheme="minorHAnsi" w:cstheme="minorHAnsi"/>
          <w:spacing w:val="24"/>
        </w:rPr>
        <w:t xml:space="preserve"> </w:t>
      </w:r>
    </w:p>
    <w:p w:rsidR="001A24D8" w:rsidRDefault="001A24D8" w:rsidP="001A24D8">
      <w:pPr>
        <w:pStyle w:val="2"/>
        <w:tabs>
          <w:tab w:val="left" w:pos="720"/>
        </w:tabs>
        <w:spacing w:before="1"/>
        <w:rPr>
          <w:rFonts w:asciiTheme="minorHAnsi" w:hAnsiTheme="minorHAnsi" w:cstheme="minorHAnsi"/>
          <w:u w:val="single"/>
        </w:rPr>
      </w:pPr>
    </w:p>
    <w:p w:rsidR="001A24D8" w:rsidRDefault="001A24D8" w:rsidP="001A24D8">
      <w:pPr>
        <w:pStyle w:val="2"/>
        <w:tabs>
          <w:tab w:val="left" w:pos="720"/>
        </w:tabs>
        <w:spacing w:before="1"/>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3"/>
          <w:u w:val="single"/>
        </w:rPr>
        <w:t xml:space="preserve"> </w:t>
      </w:r>
      <w:r>
        <w:rPr>
          <w:rFonts w:asciiTheme="minorHAnsi" w:hAnsiTheme="minorHAnsi" w:cstheme="minorHAnsi"/>
          <w:u w:val="single"/>
        </w:rPr>
        <w:t>7</w:t>
      </w:r>
      <w:r>
        <w:rPr>
          <w:rFonts w:asciiTheme="minorHAnsi" w:hAnsiTheme="minorHAnsi" w:cstheme="minorHAnsi"/>
          <w:u w:val="single"/>
          <w:vertAlign w:val="superscript"/>
        </w:rPr>
        <w:t>ο</w:t>
      </w:r>
    </w:p>
    <w:p w:rsidR="001A24D8" w:rsidRDefault="001A24D8" w:rsidP="001A24D8">
      <w:pPr>
        <w:spacing w:before="147"/>
        <w:ind w:left="379" w:right="574"/>
        <w:jc w:val="center"/>
        <w:rPr>
          <w:rFonts w:asciiTheme="minorHAnsi" w:hAnsiTheme="minorHAnsi" w:cstheme="minorHAnsi"/>
          <w:b/>
        </w:rPr>
      </w:pPr>
      <w:r>
        <w:rPr>
          <w:rFonts w:cstheme="minorHAnsi"/>
          <w:b/>
          <w:u w:val="single"/>
        </w:rPr>
        <w:t>Η ΕΠΙΤΡΟΠΗ</w:t>
      </w:r>
      <w:r>
        <w:rPr>
          <w:rFonts w:cstheme="minorHAnsi"/>
          <w:b/>
          <w:spacing w:val="-6"/>
          <w:u w:val="single"/>
        </w:rPr>
        <w:t xml:space="preserve"> </w:t>
      </w:r>
      <w:r>
        <w:rPr>
          <w:rFonts w:cstheme="minorHAnsi"/>
          <w:b/>
          <w:u w:val="single"/>
        </w:rPr>
        <w:t>ΔΙΑΧΕΙΡΙΣΗΣ</w:t>
      </w:r>
      <w:r>
        <w:rPr>
          <w:rFonts w:cstheme="minorHAnsi"/>
          <w:b/>
          <w:spacing w:val="-5"/>
          <w:u w:val="single"/>
        </w:rPr>
        <w:t xml:space="preserve"> </w:t>
      </w:r>
      <w:r>
        <w:rPr>
          <w:rFonts w:cstheme="minorHAnsi"/>
          <w:b/>
          <w:u w:val="single"/>
        </w:rPr>
        <w:t>ΤΟΥ ΔΗΜΟΤΙΚΟΥ ΚΟΙΝΩΝΙΚΟΥ</w:t>
      </w:r>
      <w:r>
        <w:rPr>
          <w:rFonts w:cstheme="minorHAnsi"/>
          <w:b/>
          <w:spacing w:val="-5"/>
          <w:u w:val="single"/>
        </w:rPr>
        <w:t xml:space="preserve"> </w:t>
      </w:r>
      <w:r>
        <w:rPr>
          <w:rFonts w:cstheme="minorHAnsi"/>
          <w:b/>
          <w:u w:val="single"/>
        </w:rPr>
        <w:t xml:space="preserve">ΠΑΝΤΟΠΩΛΕΙΟΥ ΔΗΜΟΥ ΑΧΑΡΝΩΝ "ΕΛΕΝΗ ΣΑΧΣΑΝΙΔΗ"  </w:t>
      </w:r>
    </w:p>
    <w:p w:rsidR="001A24D8" w:rsidRDefault="001A24D8" w:rsidP="001A24D8">
      <w:pPr>
        <w:pStyle w:val="a3"/>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§1.</w:t>
      </w:r>
      <w:r>
        <w:rPr>
          <w:rFonts w:asciiTheme="minorHAnsi" w:hAnsiTheme="minorHAnsi" w:cstheme="minorHAnsi"/>
          <w:b/>
          <w:spacing w:val="1"/>
        </w:rPr>
        <w:t xml:space="preserve"> </w:t>
      </w:r>
      <w:r>
        <w:rPr>
          <w:rFonts w:asciiTheme="minorHAnsi" w:hAnsiTheme="minorHAnsi" w:cstheme="minorHAnsi"/>
          <w:b/>
        </w:rPr>
        <w:t>Για</w:t>
      </w:r>
      <w:r>
        <w:rPr>
          <w:rFonts w:asciiTheme="minorHAnsi" w:hAnsiTheme="minorHAnsi" w:cstheme="minorHAnsi"/>
          <w:b/>
          <w:spacing w:val="1"/>
        </w:rPr>
        <w:t xml:space="preserve"> </w:t>
      </w:r>
      <w:r>
        <w:rPr>
          <w:rFonts w:asciiTheme="minorHAnsi" w:hAnsiTheme="minorHAnsi" w:cstheme="minorHAnsi"/>
          <w:b/>
        </w:rPr>
        <w:t>την</w:t>
      </w:r>
      <w:r>
        <w:rPr>
          <w:rFonts w:asciiTheme="minorHAnsi" w:hAnsiTheme="minorHAnsi" w:cstheme="minorHAnsi"/>
          <w:b/>
          <w:spacing w:val="1"/>
        </w:rPr>
        <w:t xml:space="preserve"> </w:t>
      </w:r>
      <w:r>
        <w:rPr>
          <w:rFonts w:asciiTheme="minorHAnsi" w:hAnsiTheme="minorHAnsi" w:cstheme="minorHAnsi"/>
          <w:b/>
        </w:rPr>
        <w:t>απρόσκοπτη</w:t>
      </w:r>
      <w:r>
        <w:rPr>
          <w:rFonts w:asciiTheme="minorHAnsi" w:hAnsiTheme="minorHAnsi" w:cstheme="minorHAnsi"/>
          <w:b/>
          <w:spacing w:val="1"/>
        </w:rPr>
        <w:t xml:space="preserve"> </w:t>
      </w:r>
      <w:r>
        <w:rPr>
          <w:rFonts w:asciiTheme="minorHAnsi" w:hAnsiTheme="minorHAnsi" w:cstheme="minorHAnsi"/>
          <w:b/>
        </w:rPr>
        <w:t>και</w:t>
      </w:r>
      <w:r>
        <w:rPr>
          <w:rFonts w:asciiTheme="minorHAnsi" w:hAnsiTheme="minorHAnsi" w:cstheme="minorHAnsi"/>
          <w:b/>
          <w:spacing w:val="1"/>
        </w:rPr>
        <w:t xml:space="preserve"> </w:t>
      </w:r>
      <w:r>
        <w:rPr>
          <w:rFonts w:asciiTheme="minorHAnsi" w:hAnsiTheme="minorHAnsi" w:cstheme="minorHAnsi"/>
          <w:b/>
        </w:rPr>
        <w:t>αποτελεσματική</w:t>
      </w:r>
      <w:r>
        <w:rPr>
          <w:rFonts w:asciiTheme="minorHAnsi" w:hAnsiTheme="minorHAnsi" w:cstheme="minorHAnsi"/>
          <w:b/>
          <w:spacing w:val="1"/>
        </w:rPr>
        <w:t xml:space="preserve"> </w:t>
      </w:r>
      <w:r>
        <w:rPr>
          <w:rFonts w:asciiTheme="minorHAnsi" w:hAnsiTheme="minorHAnsi" w:cstheme="minorHAnsi"/>
          <w:b/>
        </w:rPr>
        <w:t>λειτουργία</w:t>
      </w:r>
      <w:r>
        <w:rPr>
          <w:rFonts w:asciiTheme="minorHAnsi" w:hAnsiTheme="minorHAnsi" w:cstheme="minorHAnsi"/>
          <w:b/>
          <w:spacing w:val="1"/>
        </w:rPr>
        <w:t xml:space="preserve"> </w:t>
      </w:r>
      <w:r>
        <w:rPr>
          <w:rFonts w:asciiTheme="minorHAnsi" w:hAnsiTheme="minorHAnsi" w:cstheme="minorHAnsi"/>
          <w:b/>
        </w:rPr>
        <w:t>του</w:t>
      </w:r>
      <w:r>
        <w:rPr>
          <w:rFonts w:asciiTheme="minorHAnsi" w:hAnsiTheme="minorHAnsi" w:cstheme="minorHAnsi"/>
          <w:b/>
          <w:spacing w:val="1"/>
        </w:rPr>
        <w:t xml:space="preserve"> </w:t>
      </w:r>
      <w:r>
        <w:rPr>
          <w:rFonts w:asciiTheme="minorHAnsi" w:hAnsiTheme="minorHAnsi" w:cstheme="minorHAnsi"/>
          <w:b/>
        </w:rPr>
        <w:t>προγράμματος</w:t>
      </w:r>
      <w:r>
        <w:rPr>
          <w:rFonts w:asciiTheme="minorHAnsi" w:hAnsiTheme="minorHAnsi" w:cstheme="minorHAnsi"/>
          <w:b/>
          <w:spacing w:val="1"/>
        </w:rPr>
        <w:t xml:space="preserve"> </w:t>
      </w:r>
      <w:r>
        <w:rPr>
          <w:rFonts w:asciiTheme="minorHAnsi" w:hAnsiTheme="minorHAnsi" w:cstheme="minorHAnsi"/>
          <w:b/>
        </w:rPr>
        <w:t>συστήνεται</w:t>
      </w:r>
      <w:r>
        <w:rPr>
          <w:rFonts w:asciiTheme="minorHAnsi" w:hAnsiTheme="minorHAnsi" w:cstheme="minorHAnsi"/>
          <w:b/>
          <w:spacing w:val="1"/>
        </w:rPr>
        <w:t xml:space="preserve"> </w:t>
      </w:r>
      <w:r>
        <w:rPr>
          <w:rFonts w:asciiTheme="minorHAnsi" w:hAnsiTheme="minorHAnsi" w:cstheme="minorHAnsi"/>
          <w:b/>
        </w:rPr>
        <w:t>με</w:t>
      </w:r>
      <w:r>
        <w:rPr>
          <w:rFonts w:asciiTheme="minorHAnsi" w:hAnsiTheme="minorHAnsi" w:cstheme="minorHAnsi"/>
          <w:b/>
          <w:spacing w:val="1"/>
        </w:rPr>
        <w:t xml:space="preserve"> </w:t>
      </w:r>
      <w:r>
        <w:rPr>
          <w:rFonts w:asciiTheme="minorHAnsi" w:hAnsiTheme="minorHAnsi" w:cstheme="minorHAnsi"/>
          <w:b/>
        </w:rPr>
        <w:t>απόφαση</w:t>
      </w:r>
      <w:r>
        <w:rPr>
          <w:rFonts w:asciiTheme="minorHAnsi" w:hAnsiTheme="minorHAnsi" w:cstheme="minorHAnsi"/>
          <w:b/>
          <w:spacing w:val="1"/>
        </w:rPr>
        <w:t xml:space="preserve"> </w:t>
      </w:r>
      <w:r>
        <w:rPr>
          <w:rFonts w:asciiTheme="minorHAnsi" w:hAnsiTheme="minorHAnsi" w:cstheme="minorHAnsi"/>
          <w:b/>
        </w:rPr>
        <w:t>Δημοτικού</w:t>
      </w:r>
      <w:r>
        <w:rPr>
          <w:rFonts w:asciiTheme="minorHAnsi" w:hAnsiTheme="minorHAnsi" w:cstheme="minorHAnsi"/>
          <w:b/>
          <w:spacing w:val="1"/>
        </w:rPr>
        <w:t xml:space="preserve"> </w:t>
      </w:r>
      <w:r>
        <w:rPr>
          <w:rFonts w:asciiTheme="minorHAnsi" w:hAnsiTheme="minorHAnsi" w:cstheme="minorHAnsi"/>
          <w:b/>
        </w:rPr>
        <w:t>Συμβουλίου</w:t>
      </w:r>
      <w:r>
        <w:rPr>
          <w:rFonts w:asciiTheme="minorHAnsi" w:hAnsiTheme="minorHAnsi" w:cstheme="minorHAnsi"/>
          <w:b/>
          <w:spacing w:val="1"/>
        </w:rPr>
        <w:t xml:space="preserve"> </w:t>
      </w:r>
      <w:r>
        <w:rPr>
          <w:rFonts w:asciiTheme="minorHAnsi" w:hAnsiTheme="minorHAnsi" w:cstheme="minorHAnsi"/>
          <w:b/>
        </w:rPr>
        <w:t>επταμελής</w:t>
      </w:r>
      <w:r>
        <w:rPr>
          <w:rFonts w:asciiTheme="minorHAnsi" w:hAnsiTheme="minorHAnsi" w:cstheme="minorHAnsi"/>
          <w:b/>
          <w:spacing w:val="1"/>
        </w:rPr>
        <w:t xml:space="preserve"> </w:t>
      </w:r>
      <w:r>
        <w:rPr>
          <w:rFonts w:asciiTheme="minorHAnsi" w:hAnsiTheme="minorHAnsi" w:cstheme="minorHAnsi"/>
          <w:b/>
        </w:rPr>
        <w:t>Επιτροπή</w:t>
      </w:r>
      <w:r>
        <w:rPr>
          <w:rFonts w:asciiTheme="minorHAnsi" w:hAnsiTheme="minorHAnsi" w:cstheme="minorHAnsi"/>
          <w:b/>
          <w:spacing w:val="1"/>
        </w:rPr>
        <w:t xml:space="preserve"> </w:t>
      </w:r>
      <w:r>
        <w:rPr>
          <w:rFonts w:asciiTheme="minorHAnsi" w:hAnsiTheme="minorHAnsi" w:cstheme="minorHAnsi"/>
          <w:b/>
        </w:rPr>
        <w:t>Διαχείρισης,</w:t>
      </w:r>
      <w:r>
        <w:rPr>
          <w:rFonts w:asciiTheme="minorHAnsi" w:hAnsiTheme="minorHAnsi" w:cstheme="minorHAnsi"/>
          <w:b/>
          <w:spacing w:val="5"/>
        </w:rPr>
        <w:t xml:space="preserve"> </w:t>
      </w:r>
      <w:r>
        <w:rPr>
          <w:rFonts w:asciiTheme="minorHAnsi" w:hAnsiTheme="minorHAnsi" w:cstheme="minorHAnsi"/>
          <w:b/>
        </w:rPr>
        <w:t>ως</w:t>
      </w:r>
      <w:r>
        <w:rPr>
          <w:rFonts w:asciiTheme="minorHAnsi" w:hAnsiTheme="minorHAnsi" w:cstheme="minorHAnsi"/>
          <w:b/>
          <w:spacing w:val="-3"/>
        </w:rPr>
        <w:t xml:space="preserve"> </w:t>
      </w:r>
      <w:r>
        <w:rPr>
          <w:rFonts w:asciiTheme="minorHAnsi" w:hAnsiTheme="minorHAnsi" w:cstheme="minorHAnsi"/>
          <w:b/>
        </w:rPr>
        <w:t>εξής:</w:t>
      </w:r>
    </w:p>
    <w:p w:rsidR="001A24D8" w:rsidRDefault="001A24D8" w:rsidP="001A24D8">
      <w:pPr>
        <w:pStyle w:val="a3"/>
        <w:ind w:right="415"/>
        <w:rPr>
          <w:rFonts w:asciiTheme="minorHAnsi" w:hAnsiTheme="minorHAnsi" w:cstheme="minorHAnsi"/>
        </w:rPr>
      </w:pPr>
    </w:p>
    <w:p w:rsidR="001A24D8" w:rsidRDefault="001A24D8" w:rsidP="001A24D8">
      <w:pPr>
        <w:pStyle w:val="10"/>
        <w:numPr>
          <w:ilvl w:val="0"/>
          <w:numId w:val="24"/>
        </w:numPr>
        <w:tabs>
          <w:tab w:val="left" w:pos="404"/>
        </w:tabs>
        <w:ind w:right="284"/>
        <w:rPr>
          <w:rFonts w:asciiTheme="minorHAnsi" w:hAnsiTheme="minorHAnsi" w:cstheme="minorHAnsi"/>
        </w:rPr>
      </w:pPr>
      <w:r>
        <w:rPr>
          <w:rFonts w:asciiTheme="minorHAnsi" w:hAnsiTheme="minorHAnsi" w:cstheme="minorHAnsi"/>
        </w:rPr>
        <w:lastRenderedPageBreak/>
        <w:t xml:space="preserve">Τον/την </w:t>
      </w:r>
      <w:r>
        <w:rPr>
          <w:rFonts w:asciiTheme="minorHAnsi" w:hAnsiTheme="minorHAnsi" w:cstheme="minorHAnsi"/>
          <w:spacing w:val="-4"/>
        </w:rPr>
        <w:t xml:space="preserve"> </w:t>
      </w:r>
      <w:r>
        <w:rPr>
          <w:rFonts w:asciiTheme="minorHAnsi" w:hAnsiTheme="minorHAnsi" w:cstheme="minorHAnsi"/>
        </w:rPr>
        <w:t>εκάστοτε  Αντιδήμαρχο</w:t>
      </w:r>
      <w:r>
        <w:rPr>
          <w:rFonts w:asciiTheme="minorHAnsi" w:hAnsiTheme="minorHAnsi" w:cstheme="minorHAnsi"/>
          <w:spacing w:val="-2"/>
        </w:rPr>
        <w:t xml:space="preserve"> </w:t>
      </w:r>
      <w:r>
        <w:rPr>
          <w:rFonts w:asciiTheme="minorHAnsi" w:hAnsiTheme="minorHAnsi" w:cstheme="minorHAnsi"/>
        </w:rPr>
        <w:t>Κοινωνικής</w:t>
      </w:r>
      <w:r>
        <w:rPr>
          <w:rFonts w:asciiTheme="minorHAnsi" w:hAnsiTheme="minorHAnsi" w:cstheme="minorHAnsi"/>
          <w:spacing w:val="-6"/>
        </w:rPr>
        <w:t xml:space="preserve"> </w:t>
      </w:r>
      <w:r>
        <w:rPr>
          <w:rFonts w:asciiTheme="minorHAnsi" w:hAnsiTheme="minorHAnsi" w:cstheme="minorHAnsi"/>
        </w:rPr>
        <w:t>Πολιτικής</w:t>
      </w:r>
      <w:r>
        <w:rPr>
          <w:rFonts w:asciiTheme="minorHAnsi" w:hAnsiTheme="minorHAnsi" w:cstheme="minorHAnsi"/>
          <w:spacing w:val="49"/>
        </w:rPr>
        <w:t xml:space="preserve"> </w:t>
      </w:r>
      <w:r>
        <w:rPr>
          <w:rFonts w:asciiTheme="minorHAnsi" w:hAnsiTheme="minorHAnsi" w:cstheme="minorHAnsi"/>
        </w:rPr>
        <w:t>ως</w:t>
      </w:r>
      <w:r>
        <w:rPr>
          <w:rFonts w:asciiTheme="minorHAnsi" w:hAnsiTheme="minorHAnsi" w:cstheme="minorHAnsi"/>
          <w:spacing w:val="-6"/>
        </w:rPr>
        <w:t xml:space="preserve"> </w:t>
      </w:r>
      <w:r>
        <w:rPr>
          <w:rFonts w:asciiTheme="minorHAnsi" w:hAnsiTheme="minorHAnsi" w:cstheme="minorHAnsi"/>
        </w:rPr>
        <w:t>Πρόεδρο</w:t>
      </w:r>
      <w:r>
        <w:rPr>
          <w:rFonts w:asciiTheme="minorHAnsi" w:hAnsiTheme="minorHAnsi" w:cstheme="minorHAnsi"/>
          <w:spacing w:val="-2"/>
        </w:rPr>
        <w:t xml:space="preserve"> </w:t>
      </w:r>
      <w:r>
        <w:rPr>
          <w:rFonts w:asciiTheme="minorHAnsi" w:hAnsiTheme="minorHAnsi" w:cstheme="minorHAnsi"/>
        </w:rPr>
        <w:t>της</w:t>
      </w:r>
      <w:r>
        <w:rPr>
          <w:rFonts w:asciiTheme="minorHAnsi" w:hAnsiTheme="minorHAnsi" w:cstheme="minorHAnsi"/>
          <w:spacing w:val="-3"/>
        </w:rPr>
        <w:t xml:space="preserve"> </w:t>
      </w:r>
      <w:r>
        <w:rPr>
          <w:rFonts w:asciiTheme="minorHAnsi" w:hAnsiTheme="minorHAnsi" w:cstheme="minorHAnsi"/>
        </w:rPr>
        <w:t>επιτροπής</w:t>
      </w:r>
    </w:p>
    <w:p w:rsidR="001A24D8" w:rsidRDefault="001A24D8" w:rsidP="001A24D8">
      <w:pPr>
        <w:pStyle w:val="10"/>
        <w:numPr>
          <w:ilvl w:val="0"/>
          <w:numId w:val="24"/>
        </w:numPr>
        <w:tabs>
          <w:tab w:val="left" w:pos="348"/>
        </w:tabs>
        <w:spacing w:before="147"/>
        <w:ind w:right="284"/>
        <w:rPr>
          <w:rFonts w:asciiTheme="minorHAnsi" w:hAnsiTheme="minorHAnsi" w:cstheme="minorHAnsi"/>
        </w:rPr>
      </w:pPr>
      <w:r>
        <w:rPr>
          <w:rFonts w:asciiTheme="minorHAnsi" w:hAnsiTheme="minorHAnsi" w:cstheme="minorHAnsi"/>
        </w:rPr>
        <w:t>Δύο</w:t>
      </w:r>
      <w:r>
        <w:rPr>
          <w:rFonts w:asciiTheme="minorHAnsi" w:hAnsiTheme="minorHAnsi" w:cstheme="minorHAnsi"/>
          <w:spacing w:val="-4"/>
        </w:rPr>
        <w:t xml:space="preserve"> </w:t>
      </w:r>
      <w:r>
        <w:rPr>
          <w:rFonts w:asciiTheme="minorHAnsi" w:hAnsiTheme="minorHAnsi" w:cstheme="minorHAnsi"/>
        </w:rPr>
        <w:t>(2)</w:t>
      </w:r>
      <w:r>
        <w:rPr>
          <w:rFonts w:asciiTheme="minorHAnsi" w:hAnsiTheme="minorHAnsi" w:cstheme="minorHAnsi"/>
          <w:spacing w:val="-3"/>
        </w:rPr>
        <w:t xml:space="preserve"> </w:t>
      </w:r>
      <w:r>
        <w:rPr>
          <w:rFonts w:asciiTheme="minorHAnsi" w:hAnsiTheme="minorHAnsi" w:cstheme="minorHAnsi"/>
        </w:rPr>
        <w:t>Δημοτικούς</w:t>
      </w:r>
      <w:r>
        <w:rPr>
          <w:rFonts w:asciiTheme="minorHAnsi" w:hAnsiTheme="minorHAnsi" w:cstheme="minorHAnsi"/>
          <w:spacing w:val="-2"/>
        </w:rPr>
        <w:t xml:space="preserve"> </w:t>
      </w:r>
      <w:r>
        <w:rPr>
          <w:rFonts w:asciiTheme="minorHAnsi" w:hAnsiTheme="minorHAnsi" w:cstheme="minorHAnsi"/>
        </w:rPr>
        <w:t>Συμβούλους</w:t>
      </w:r>
      <w:r>
        <w:rPr>
          <w:rFonts w:asciiTheme="minorHAnsi" w:hAnsiTheme="minorHAnsi" w:cstheme="minorHAnsi"/>
          <w:spacing w:val="51"/>
        </w:rPr>
        <w:t xml:space="preserve"> </w:t>
      </w:r>
      <w:r>
        <w:rPr>
          <w:rFonts w:asciiTheme="minorHAnsi" w:hAnsiTheme="minorHAnsi" w:cstheme="minorHAnsi"/>
        </w:rPr>
        <w:t>από</w:t>
      </w:r>
      <w:r>
        <w:rPr>
          <w:rFonts w:asciiTheme="minorHAnsi" w:hAnsiTheme="minorHAnsi" w:cstheme="minorHAnsi"/>
          <w:spacing w:val="-4"/>
        </w:rPr>
        <w:t xml:space="preserve"> </w:t>
      </w:r>
      <w:r>
        <w:rPr>
          <w:rFonts w:asciiTheme="minorHAnsi" w:hAnsiTheme="minorHAnsi" w:cstheme="minorHAnsi"/>
        </w:rPr>
        <w:t>την</w:t>
      </w:r>
      <w:r>
        <w:rPr>
          <w:rFonts w:asciiTheme="minorHAnsi" w:hAnsiTheme="minorHAnsi" w:cstheme="minorHAnsi"/>
          <w:spacing w:val="-4"/>
        </w:rPr>
        <w:t xml:space="preserve"> </w:t>
      </w:r>
      <w:r>
        <w:rPr>
          <w:rFonts w:asciiTheme="minorHAnsi" w:hAnsiTheme="minorHAnsi" w:cstheme="minorHAnsi"/>
        </w:rPr>
        <w:t>πλειοψηφία</w:t>
      </w:r>
    </w:p>
    <w:p w:rsidR="001A24D8" w:rsidRDefault="001A24D8" w:rsidP="001A24D8">
      <w:pPr>
        <w:pStyle w:val="10"/>
        <w:numPr>
          <w:ilvl w:val="0"/>
          <w:numId w:val="24"/>
        </w:numPr>
        <w:tabs>
          <w:tab w:val="left" w:pos="348"/>
        </w:tabs>
        <w:spacing w:before="150"/>
        <w:ind w:right="284"/>
        <w:rPr>
          <w:rFonts w:asciiTheme="minorHAnsi" w:hAnsiTheme="minorHAnsi" w:cstheme="minorHAnsi"/>
        </w:rPr>
      </w:pPr>
      <w:r>
        <w:rPr>
          <w:rFonts w:asciiTheme="minorHAnsi" w:hAnsiTheme="minorHAnsi" w:cstheme="minorHAnsi"/>
        </w:rPr>
        <w:t>Έναν</w:t>
      </w:r>
      <w:r>
        <w:rPr>
          <w:rFonts w:asciiTheme="minorHAnsi" w:hAnsiTheme="minorHAnsi" w:cstheme="minorHAnsi"/>
          <w:spacing w:val="-4"/>
        </w:rPr>
        <w:t xml:space="preserve"> </w:t>
      </w:r>
      <w:r>
        <w:rPr>
          <w:rFonts w:asciiTheme="minorHAnsi" w:hAnsiTheme="minorHAnsi" w:cstheme="minorHAnsi"/>
        </w:rPr>
        <w:t>(1)</w:t>
      </w:r>
      <w:r>
        <w:rPr>
          <w:rFonts w:asciiTheme="minorHAnsi" w:hAnsiTheme="minorHAnsi" w:cstheme="minorHAnsi"/>
          <w:spacing w:val="-2"/>
        </w:rPr>
        <w:t xml:space="preserve"> </w:t>
      </w:r>
      <w:r>
        <w:rPr>
          <w:rFonts w:asciiTheme="minorHAnsi" w:hAnsiTheme="minorHAnsi" w:cstheme="minorHAnsi"/>
        </w:rPr>
        <w:t>Δημοτικό</w:t>
      </w:r>
      <w:r>
        <w:rPr>
          <w:rFonts w:asciiTheme="minorHAnsi" w:hAnsiTheme="minorHAnsi" w:cstheme="minorHAnsi"/>
          <w:spacing w:val="-4"/>
        </w:rPr>
        <w:t xml:space="preserve"> </w:t>
      </w:r>
      <w:r>
        <w:rPr>
          <w:rFonts w:asciiTheme="minorHAnsi" w:hAnsiTheme="minorHAnsi" w:cstheme="minorHAnsi"/>
        </w:rPr>
        <w:t>Σύμβουλο</w:t>
      </w:r>
      <w:r>
        <w:rPr>
          <w:rFonts w:asciiTheme="minorHAnsi" w:hAnsiTheme="minorHAnsi" w:cstheme="minorHAnsi"/>
          <w:spacing w:val="49"/>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5"/>
        </w:rPr>
        <w:t xml:space="preserve"> </w:t>
      </w:r>
      <w:r>
        <w:rPr>
          <w:rFonts w:asciiTheme="minorHAnsi" w:hAnsiTheme="minorHAnsi" w:cstheme="minorHAnsi"/>
        </w:rPr>
        <w:t>μείζονα</w:t>
      </w:r>
      <w:r>
        <w:rPr>
          <w:rFonts w:asciiTheme="minorHAnsi" w:hAnsiTheme="minorHAnsi" w:cstheme="minorHAnsi"/>
          <w:spacing w:val="-4"/>
        </w:rPr>
        <w:t xml:space="preserve"> </w:t>
      </w:r>
      <w:r>
        <w:rPr>
          <w:rFonts w:asciiTheme="minorHAnsi" w:hAnsiTheme="minorHAnsi" w:cstheme="minorHAnsi"/>
        </w:rPr>
        <w:t>Αντιπολίτευση</w:t>
      </w:r>
    </w:p>
    <w:p w:rsidR="001A24D8" w:rsidRDefault="001A24D8" w:rsidP="001A24D8">
      <w:pPr>
        <w:pStyle w:val="10"/>
        <w:numPr>
          <w:ilvl w:val="0"/>
          <w:numId w:val="24"/>
        </w:numPr>
        <w:tabs>
          <w:tab w:val="left" w:pos="348"/>
        </w:tabs>
        <w:spacing w:before="147"/>
        <w:ind w:right="284"/>
        <w:rPr>
          <w:rFonts w:asciiTheme="minorHAnsi" w:hAnsiTheme="minorHAnsi" w:cstheme="minorHAnsi"/>
        </w:rPr>
      </w:pPr>
      <w:r>
        <w:rPr>
          <w:rFonts w:asciiTheme="minorHAnsi" w:hAnsiTheme="minorHAnsi" w:cstheme="minorHAnsi"/>
        </w:rPr>
        <w:t>Έναν</w:t>
      </w:r>
      <w:r>
        <w:rPr>
          <w:rFonts w:asciiTheme="minorHAnsi" w:hAnsiTheme="minorHAnsi" w:cstheme="minorHAnsi"/>
          <w:spacing w:val="-4"/>
        </w:rPr>
        <w:t xml:space="preserve"> </w:t>
      </w:r>
      <w:r>
        <w:rPr>
          <w:rFonts w:asciiTheme="minorHAnsi" w:hAnsiTheme="minorHAnsi" w:cstheme="minorHAnsi"/>
        </w:rPr>
        <w:t>(1)</w:t>
      </w:r>
      <w:r>
        <w:rPr>
          <w:rFonts w:asciiTheme="minorHAnsi" w:hAnsiTheme="minorHAnsi" w:cstheme="minorHAnsi"/>
          <w:spacing w:val="-2"/>
        </w:rPr>
        <w:t xml:space="preserve"> </w:t>
      </w:r>
      <w:r>
        <w:rPr>
          <w:rFonts w:asciiTheme="minorHAnsi" w:hAnsiTheme="minorHAnsi" w:cstheme="minorHAnsi"/>
        </w:rPr>
        <w:t>Δημοτικό</w:t>
      </w:r>
      <w:r>
        <w:rPr>
          <w:rFonts w:asciiTheme="minorHAnsi" w:hAnsiTheme="minorHAnsi" w:cstheme="minorHAnsi"/>
          <w:spacing w:val="-4"/>
        </w:rPr>
        <w:t xml:space="preserve"> </w:t>
      </w:r>
      <w:r>
        <w:rPr>
          <w:rFonts w:asciiTheme="minorHAnsi" w:hAnsiTheme="minorHAnsi" w:cstheme="minorHAnsi"/>
        </w:rPr>
        <w:t>Σύμβουλο</w:t>
      </w:r>
      <w:r>
        <w:rPr>
          <w:rFonts w:asciiTheme="minorHAnsi" w:hAnsiTheme="minorHAnsi" w:cstheme="minorHAnsi"/>
          <w:spacing w:val="49"/>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5"/>
        </w:rPr>
        <w:t xml:space="preserve"> </w:t>
      </w:r>
      <w:r>
        <w:rPr>
          <w:rFonts w:asciiTheme="minorHAnsi" w:hAnsiTheme="minorHAnsi" w:cstheme="minorHAnsi"/>
        </w:rPr>
        <w:t>ελάσσονα</w:t>
      </w:r>
      <w:r>
        <w:rPr>
          <w:rFonts w:asciiTheme="minorHAnsi" w:hAnsiTheme="minorHAnsi" w:cstheme="minorHAnsi"/>
          <w:spacing w:val="-3"/>
        </w:rPr>
        <w:t xml:space="preserve"> </w:t>
      </w:r>
      <w:r>
        <w:rPr>
          <w:rFonts w:asciiTheme="minorHAnsi" w:hAnsiTheme="minorHAnsi" w:cstheme="minorHAnsi"/>
        </w:rPr>
        <w:t>Αντιπολίτευση</w:t>
      </w:r>
    </w:p>
    <w:p w:rsidR="001A24D8" w:rsidRDefault="001A24D8" w:rsidP="001A24D8">
      <w:pPr>
        <w:pStyle w:val="10"/>
        <w:numPr>
          <w:ilvl w:val="0"/>
          <w:numId w:val="24"/>
        </w:numPr>
        <w:tabs>
          <w:tab w:val="left" w:pos="378"/>
        </w:tabs>
        <w:spacing w:before="149" w:line="240" w:lineRule="auto"/>
        <w:rPr>
          <w:rFonts w:asciiTheme="minorHAnsi" w:hAnsiTheme="minorHAnsi" w:cstheme="minorHAnsi"/>
        </w:rPr>
      </w:pPr>
      <w:r>
        <w:rPr>
          <w:rFonts w:asciiTheme="minorHAnsi" w:hAnsiTheme="minorHAnsi" w:cstheme="minorHAnsi"/>
        </w:rPr>
        <w:t>Τον/την</w:t>
      </w:r>
      <w:r>
        <w:rPr>
          <w:rFonts w:asciiTheme="minorHAnsi" w:hAnsiTheme="minorHAnsi" w:cstheme="minorHAnsi"/>
          <w:spacing w:val="1"/>
        </w:rPr>
        <w:t xml:space="preserve"> </w:t>
      </w:r>
      <w:r>
        <w:rPr>
          <w:rFonts w:asciiTheme="minorHAnsi" w:hAnsiTheme="minorHAnsi" w:cstheme="minorHAnsi"/>
        </w:rPr>
        <w:t>εκάστοτε Διευθυντή/</w:t>
      </w:r>
      <w:proofErr w:type="spellStart"/>
      <w:r>
        <w:rPr>
          <w:rFonts w:asciiTheme="minorHAnsi" w:hAnsiTheme="minorHAnsi" w:cstheme="minorHAnsi"/>
        </w:rPr>
        <w:t>ντρια</w:t>
      </w:r>
      <w:proofErr w:type="spellEnd"/>
      <w:r>
        <w:rPr>
          <w:rFonts w:asciiTheme="minorHAnsi" w:hAnsiTheme="minorHAnsi" w:cstheme="minorHAnsi"/>
          <w:spacing w:val="1"/>
        </w:rPr>
        <w:t xml:space="preserve"> της </w:t>
      </w:r>
      <w:r>
        <w:rPr>
          <w:rFonts w:asciiTheme="minorHAnsi" w:hAnsiTheme="minorHAnsi" w:cstheme="minorHAnsi"/>
        </w:rPr>
        <w:t>Διεύθυνσης Κοινωνικής Πολιτικής του Δήμου</w:t>
      </w:r>
      <w:r>
        <w:rPr>
          <w:rFonts w:asciiTheme="minorHAnsi" w:hAnsiTheme="minorHAnsi" w:cstheme="minorHAnsi"/>
          <w:spacing w:val="1"/>
        </w:rPr>
        <w:t xml:space="preserve"> </w:t>
      </w:r>
      <w:r>
        <w:rPr>
          <w:rFonts w:asciiTheme="minorHAnsi" w:hAnsiTheme="minorHAnsi" w:cstheme="minorHAnsi"/>
        </w:rPr>
        <w:t>Αχαρνών με</w:t>
      </w:r>
      <w:r>
        <w:rPr>
          <w:rFonts w:asciiTheme="minorHAnsi" w:hAnsiTheme="minorHAnsi" w:cstheme="minorHAnsi"/>
          <w:spacing w:val="1"/>
        </w:rPr>
        <w:t xml:space="preserve"> ένα </w:t>
      </w:r>
      <w:r>
        <w:rPr>
          <w:rFonts w:asciiTheme="minorHAnsi" w:hAnsiTheme="minorHAnsi" w:cstheme="minorHAnsi"/>
        </w:rPr>
        <w:t>αναπληρωματικό μέλος και έναν</w:t>
      </w:r>
      <w:r>
        <w:rPr>
          <w:rFonts w:asciiTheme="minorHAnsi" w:hAnsiTheme="minorHAnsi" w:cstheme="minorHAnsi"/>
          <w:spacing w:val="1"/>
        </w:rPr>
        <w:t xml:space="preserve"> </w:t>
      </w:r>
      <w:r>
        <w:rPr>
          <w:rFonts w:asciiTheme="minorHAnsi" w:hAnsiTheme="minorHAnsi" w:cstheme="minorHAnsi"/>
        </w:rPr>
        <w:t>κοινωνικό λειτουργό με ένα αναπληρωματικό μέλος  από τη Διεύθυνση Κοινωνικής Πολιτικής του</w:t>
      </w:r>
      <w:r>
        <w:rPr>
          <w:rFonts w:asciiTheme="minorHAnsi" w:hAnsiTheme="minorHAnsi" w:cstheme="minorHAnsi"/>
          <w:spacing w:val="-52"/>
        </w:rPr>
        <w:t xml:space="preserve">        </w:t>
      </w:r>
      <w:r>
        <w:rPr>
          <w:rFonts w:asciiTheme="minorHAnsi" w:hAnsiTheme="minorHAnsi" w:cstheme="minorHAnsi"/>
        </w:rPr>
        <w:t>Δήμου</w:t>
      </w:r>
      <w:r>
        <w:rPr>
          <w:rFonts w:asciiTheme="minorHAnsi" w:hAnsiTheme="minorHAnsi" w:cstheme="minorHAnsi"/>
          <w:spacing w:val="-1"/>
        </w:rPr>
        <w:t xml:space="preserve"> </w:t>
      </w:r>
      <w:r>
        <w:rPr>
          <w:rFonts w:asciiTheme="minorHAnsi" w:hAnsiTheme="minorHAnsi" w:cstheme="minorHAnsi"/>
        </w:rPr>
        <w:t>Αχαρνών, που θα ορίζει ο Δήμαρχος με απόφαση του,</w:t>
      </w:r>
      <w:r>
        <w:rPr>
          <w:rFonts w:asciiTheme="minorHAnsi" w:hAnsiTheme="minorHAnsi" w:cstheme="minorHAnsi"/>
          <w:spacing w:val="-2"/>
        </w:rPr>
        <w:t xml:space="preserve"> οι οποίοι </w:t>
      </w:r>
      <w:r>
        <w:rPr>
          <w:rFonts w:asciiTheme="minorHAnsi" w:hAnsiTheme="minorHAnsi" w:cstheme="minorHAnsi"/>
        </w:rPr>
        <w:t>συμμετέχουν</w:t>
      </w:r>
      <w:r>
        <w:rPr>
          <w:rFonts w:asciiTheme="minorHAnsi" w:hAnsiTheme="minorHAnsi" w:cstheme="minorHAnsi"/>
          <w:spacing w:val="2"/>
        </w:rPr>
        <w:t xml:space="preserve"> στην Επιτροπή </w:t>
      </w:r>
      <w:r>
        <w:rPr>
          <w:rFonts w:asciiTheme="minorHAnsi" w:hAnsiTheme="minorHAnsi" w:cstheme="minorHAnsi"/>
        </w:rPr>
        <w:t>χωρίς δικαίωμα</w:t>
      </w:r>
      <w:r>
        <w:rPr>
          <w:rFonts w:asciiTheme="minorHAnsi" w:hAnsiTheme="minorHAnsi" w:cstheme="minorHAnsi"/>
          <w:spacing w:val="-1"/>
        </w:rPr>
        <w:t xml:space="preserve"> </w:t>
      </w:r>
      <w:r>
        <w:rPr>
          <w:rFonts w:asciiTheme="minorHAnsi" w:hAnsiTheme="minorHAnsi" w:cstheme="minorHAnsi"/>
        </w:rPr>
        <w:t>ψήφου.</w:t>
      </w:r>
    </w:p>
    <w:p w:rsidR="001A24D8" w:rsidRDefault="001A24D8" w:rsidP="001A24D8">
      <w:pPr>
        <w:pStyle w:val="10"/>
        <w:tabs>
          <w:tab w:val="left" w:pos="378"/>
        </w:tabs>
        <w:spacing w:before="149" w:line="240" w:lineRule="auto"/>
        <w:rPr>
          <w:rFonts w:asciiTheme="minorHAnsi" w:hAnsiTheme="minorHAnsi" w:cstheme="minorHAnsi"/>
        </w:rPr>
      </w:pPr>
    </w:p>
    <w:p w:rsidR="001A24D8" w:rsidRDefault="001A24D8" w:rsidP="001A24D8">
      <w:pPr>
        <w:pStyle w:val="a3"/>
        <w:rPr>
          <w:rFonts w:asciiTheme="minorHAnsi" w:hAnsiTheme="minorHAnsi" w:cstheme="minorHAnsi"/>
        </w:rPr>
      </w:pP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απόφαση</w:t>
      </w:r>
      <w:r>
        <w:rPr>
          <w:rFonts w:asciiTheme="minorHAnsi" w:hAnsiTheme="minorHAnsi" w:cstheme="minorHAnsi"/>
          <w:spacing w:val="1"/>
        </w:rPr>
        <w:t xml:space="preserve"> </w:t>
      </w:r>
      <w:r>
        <w:rPr>
          <w:rFonts w:asciiTheme="minorHAnsi" w:hAnsiTheme="minorHAnsi" w:cstheme="minorHAnsi"/>
        </w:rPr>
        <w:t>επίσης</w:t>
      </w:r>
      <w:r>
        <w:rPr>
          <w:rFonts w:asciiTheme="minorHAnsi" w:hAnsiTheme="minorHAnsi" w:cstheme="minorHAnsi"/>
          <w:spacing w:val="1"/>
        </w:rPr>
        <w:t xml:space="preserve"> </w:t>
      </w:r>
      <w:r>
        <w:rPr>
          <w:rFonts w:asciiTheme="minorHAnsi" w:hAnsiTheme="minorHAnsi" w:cstheme="minorHAnsi"/>
        </w:rPr>
        <w:t>Δημάρχου</w:t>
      </w:r>
      <w:r>
        <w:rPr>
          <w:rFonts w:asciiTheme="minorHAnsi" w:hAnsiTheme="minorHAnsi" w:cstheme="minorHAnsi"/>
          <w:spacing w:val="1"/>
        </w:rPr>
        <w:t xml:space="preserve"> </w:t>
      </w:r>
      <w:r>
        <w:rPr>
          <w:rFonts w:asciiTheme="minorHAnsi" w:hAnsiTheme="minorHAnsi" w:cstheme="minorHAnsi"/>
        </w:rPr>
        <w:t>θα</w:t>
      </w:r>
      <w:r>
        <w:rPr>
          <w:rFonts w:asciiTheme="minorHAnsi" w:hAnsiTheme="minorHAnsi" w:cstheme="minorHAnsi"/>
          <w:spacing w:val="1"/>
        </w:rPr>
        <w:t xml:space="preserve"> </w:t>
      </w:r>
      <w:r>
        <w:rPr>
          <w:rFonts w:asciiTheme="minorHAnsi" w:hAnsiTheme="minorHAnsi" w:cstheme="minorHAnsi"/>
        </w:rPr>
        <w:t>ορίζεται</w:t>
      </w:r>
      <w:r>
        <w:rPr>
          <w:rFonts w:asciiTheme="minorHAnsi" w:hAnsiTheme="minorHAnsi" w:cstheme="minorHAnsi"/>
          <w:spacing w:val="1"/>
        </w:rPr>
        <w:t xml:space="preserve"> ένας (1) </w:t>
      </w:r>
      <w:r>
        <w:rPr>
          <w:rFonts w:asciiTheme="minorHAnsi" w:hAnsiTheme="minorHAnsi" w:cstheme="minorHAnsi"/>
        </w:rPr>
        <w:t>διοικητικός</w:t>
      </w:r>
      <w:r>
        <w:rPr>
          <w:rFonts w:asciiTheme="minorHAnsi" w:hAnsiTheme="minorHAnsi" w:cstheme="minorHAnsi"/>
          <w:spacing w:val="1"/>
        </w:rPr>
        <w:t xml:space="preserve"> </w:t>
      </w:r>
      <w:r>
        <w:rPr>
          <w:rFonts w:asciiTheme="minorHAnsi" w:hAnsiTheme="minorHAnsi" w:cstheme="minorHAnsi"/>
        </w:rPr>
        <w:t>υπάλληλος</w:t>
      </w:r>
      <w:r>
        <w:rPr>
          <w:rFonts w:asciiTheme="minorHAnsi" w:hAnsiTheme="minorHAnsi" w:cstheme="minorHAnsi"/>
          <w:spacing w:val="1"/>
        </w:rPr>
        <w:t xml:space="preserve"> του Τμήματος Κοινωνικής Πολιτικής,</w:t>
      </w:r>
      <w:r>
        <w:rPr>
          <w:rFonts w:asciiTheme="minorHAnsi" w:hAnsiTheme="minorHAnsi" w:cstheme="minorHAnsi"/>
        </w:rPr>
        <w:t xml:space="preserve"> με ένα (1)</w:t>
      </w:r>
      <w:r>
        <w:rPr>
          <w:rFonts w:asciiTheme="minorHAnsi" w:hAnsiTheme="minorHAnsi" w:cstheme="minorHAnsi"/>
          <w:spacing w:val="1"/>
        </w:rPr>
        <w:t xml:space="preserve"> </w:t>
      </w:r>
      <w:r>
        <w:rPr>
          <w:rFonts w:asciiTheme="minorHAnsi" w:hAnsiTheme="minorHAnsi" w:cstheme="minorHAnsi"/>
        </w:rPr>
        <w:t>αναπληρωματικό μέλος</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γραμματειακή υποστήριξη της Επιτροπής Διαχείρισης και την τήρηση των πρακτικών των</w:t>
      </w:r>
      <w:r>
        <w:rPr>
          <w:rFonts w:asciiTheme="minorHAnsi" w:hAnsiTheme="minorHAnsi" w:cstheme="minorHAnsi"/>
          <w:spacing w:val="1"/>
        </w:rPr>
        <w:t xml:space="preserve"> </w:t>
      </w:r>
      <w:r>
        <w:rPr>
          <w:rFonts w:asciiTheme="minorHAnsi" w:hAnsiTheme="minorHAnsi" w:cstheme="minorHAnsi"/>
        </w:rPr>
        <w:t>συνεδριάσεων.</w:t>
      </w:r>
    </w:p>
    <w:p w:rsidR="001A24D8" w:rsidRDefault="001A24D8" w:rsidP="001A24D8">
      <w:pPr>
        <w:pStyle w:val="a3"/>
        <w:spacing w:line="360" w:lineRule="auto"/>
        <w:ind w:right="414"/>
        <w:rPr>
          <w:rFonts w:asciiTheme="minorHAnsi" w:hAnsiTheme="minorHAnsi" w:cstheme="minorHAnsi"/>
          <w:b/>
        </w:rPr>
      </w:pPr>
    </w:p>
    <w:p w:rsidR="001A24D8" w:rsidRDefault="001A24D8" w:rsidP="001A24D8">
      <w:pPr>
        <w:pStyle w:val="a3"/>
        <w:rPr>
          <w:rFonts w:asciiTheme="minorHAnsi" w:hAnsiTheme="minorHAnsi" w:cstheme="minorHAnsi"/>
          <w:b/>
        </w:rPr>
      </w:pPr>
      <w:r>
        <w:rPr>
          <w:rFonts w:asciiTheme="minorHAnsi" w:hAnsiTheme="minorHAnsi" w:cstheme="minorHAnsi"/>
          <w:b/>
        </w:rPr>
        <w:t>§2.</w:t>
      </w:r>
      <w:r>
        <w:rPr>
          <w:rFonts w:asciiTheme="minorHAnsi" w:hAnsiTheme="minorHAnsi" w:cstheme="minorHAnsi"/>
        </w:rPr>
        <w:t xml:space="preserve"> </w:t>
      </w:r>
      <w:r>
        <w:rPr>
          <w:rFonts w:asciiTheme="minorHAnsi" w:hAnsiTheme="minorHAnsi" w:cstheme="minorHAnsi"/>
          <w:b/>
        </w:rPr>
        <w:t>Αρμοδιότητες</w:t>
      </w:r>
      <w:r>
        <w:rPr>
          <w:rFonts w:asciiTheme="minorHAnsi" w:hAnsiTheme="minorHAnsi" w:cstheme="minorHAnsi"/>
          <w:b/>
          <w:spacing w:val="-7"/>
        </w:rPr>
        <w:t xml:space="preserve"> της </w:t>
      </w:r>
      <w:r>
        <w:rPr>
          <w:rFonts w:asciiTheme="minorHAnsi" w:hAnsiTheme="minorHAnsi" w:cstheme="minorHAnsi"/>
          <w:b/>
        </w:rPr>
        <w:t>Επιτροπής</w:t>
      </w:r>
      <w:r>
        <w:rPr>
          <w:rFonts w:asciiTheme="minorHAnsi" w:hAnsiTheme="minorHAnsi" w:cstheme="minorHAnsi"/>
          <w:b/>
          <w:spacing w:val="-8"/>
        </w:rPr>
        <w:t xml:space="preserve"> </w:t>
      </w:r>
      <w:r>
        <w:rPr>
          <w:rFonts w:asciiTheme="minorHAnsi" w:hAnsiTheme="minorHAnsi" w:cstheme="minorHAnsi"/>
          <w:b/>
        </w:rPr>
        <w:t xml:space="preserve">Διαχείρισης του Δημοτικού Κοινωνικού Παντοπωλείου "Ελένη </w:t>
      </w:r>
      <w:proofErr w:type="spellStart"/>
      <w:r>
        <w:rPr>
          <w:rFonts w:asciiTheme="minorHAnsi" w:hAnsiTheme="minorHAnsi" w:cstheme="minorHAnsi"/>
          <w:b/>
        </w:rPr>
        <w:t>Σαχσανίδη</w:t>
      </w:r>
      <w:proofErr w:type="spellEnd"/>
      <w:r>
        <w:rPr>
          <w:rFonts w:asciiTheme="minorHAnsi" w:hAnsiTheme="minorHAnsi" w:cstheme="minorHAnsi"/>
          <w:b/>
        </w:rPr>
        <w:t>"  είναι οι εξής:</w:t>
      </w:r>
    </w:p>
    <w:p w:rsidR="001A24D8" w:rsidRDefault="001A24D8" w:rsidP="001A24D8">
      <w:pPr>
        <w:pStyle w:val="a3"/>
        <w:widowControl/>
        <w:numPr>
          <w:ilvl w:val="0"/>
          <w:numId w:val="25"/>
        </w:numPr>
        <w:suppressAutoHyphens/>
        <w:autoSpaceDE/>
        <w:autoSpaceDN/>
        <w:spacing w:before="150" w:line="100" w:lineRule="atLeast"/>
        <w:jc w:val="both"/>
        <w:rPr>
          <w:rFonts w:asciiTheme="minorHAnsi" w:hAnsiTheme="minorHAnsi" w:cstheme="minorHAnsi"/>
          <w:b/>
        </w:rPr>
      </w:pPr>
      <w:r>
        <w:rPr>
          <w:rFonts w:asciiTheme="minorHAnsi" w:hAnsiTheme="minorHAnsi" w:cstheme="minorHAnsi"/>
        </w:rPr>
        <w:t>Εποπτεύει</w:t>
      </w:r>
      <w:r>
        <w:rPr>
          <w:rFonts w:asciiTheme="minorHAnsi" w:hAnsiTheme="minorHAnsi" w:cstheme="minorHAnsi"/>
          <w:spacing w:val="-3"/>
        </w:rPr>
        <w:t xml:space="preserve"> </w:t>
      </w:r>
      <w:r>
        <w:rPr>
          <w:rFonts w:asciiTheme="minorHAnsi" w:hAnsiTheme="minorHAnsi" w:cstheme="minorHAnsi"/>
        </w:rPr>
        <w:t>τη</w:t>
      </w:r>
      <w:r>
        <w:rPr>
          <w:rFonts w:asciiTheme="minorHAnsi" w:hAnsiTheme="minorHAnsi" w:cstheme="minorHAnsi"/>
          <w:spacing w:val="-4"/>
        </w:rPr>
        <w:t xml:space="preserve"> </w:t>
      </w:r>
      <w:r>
        <w:rPr>
          <w:rFonts w:asciiTheme="minorHAnsi" w:hAnsiTheme="minorHAnsi" w:cstheme="minorHAnsi"/>
        </w:rPr>
        <w:t>λειτουργία</w:t>
      </w:r>
      <w:r>
        <w:rPr>
          <w:rFonts w:asciiTheme="minorHAnsi" w:hAnsiTheme="minorHAnsi" w:cstheme="minorHAnsi"/>
          <w:spacing w:val="-3"/>
        </w:rPr>
        <w:t xml:space="preserve"> </w:t>
      </w:r>
      <w:r>
        <w:rPr>
          <w:rFonts w:asciiTheme="minorHAnsi" w:hAnsiTheme="minorHAnsi" w:cstheme="minorHAnsi"/>
        </w:rPr>
        <w:t>του</w:t>
      </w:r>
      <w:r>
        <w:rPr>
          <w:rFonts w:asciiTheme="minorHAnsi" w:hAnsiTheme="minorHAnsi" w:cstheme="minorHAnsi"/>
          <w:spacing w:val="-5"/>
        </w:rPr>
        <w:t xml:space="preserve"> Δημοτικού </w:t>
      </w:r>
      <w:r>
        <w:rPr>
          <w:rFonts w:asciiTheme="minorHAnsi" w:hAnsiTheme="minorHAnsi" w:cstheme="minorHAnsi"/>
        </w:rPr>
        <w:t>Κοινωνικού</w:t>
      </w:r>
      <w:r>
        <w:rPr>
          <w:rFonts w:asciiTheme="minorHAnsi" w:hAnsiTheme="minorHAnsi" w:cstheme="minorHAnsi"/>
          <w:spacing w:val="-5"/>
        </w:rPr>
        <w:t xml:space="preserve"> </w:t>
      </w:r>
      <w:r>
        <w:rPr>
          <w:rFonts w:asciiTheme="minorHAnsi" w:hAnsiTheme="minorHAnsi" w:cstheme="minorHAnsi"/>
        </w:rPr>
        <w:t xml:space="preserve">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widowControl/>
        <w:numPr>
          <w:ilvl w:val="0"/>
          <w:numId w:val="25"/>
        </w:numPr>
        <w:suppressAutoHyphens/>
        <w:autoSpaceDE/>
        <w:autoSpaceDN/>
        <w:spacing w:before="147"/>
        <w:jc w:val="both"/>
        <w:rPr>
          <w:rFonts w:asciiTheme="minorHAnsi" w:hAnsiTheme="minorHAnsi" w:cstheme="minorHAnsi"/>
        </w:rPr>
      </w:pPr>
      <w:r>
        <w:rPr>
          <w:rFonts w:asciiTheme="minorHAnsi" w:hAnsiTheme="minorHAnsi" w:cstheme="minorHAnsi"/>
        </w:rPr>
        <w:t>Καθορίζει</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δικαιούχους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Δημοτικού </w:t>
      </w:r>
      <w:r>
        <w:rPr>
          <w:rFonts w:asciiTheme="minorHAnsi" w:hAnsiTheme="minorHAnsi" w:cstheme="minorHAnsi"/>
        </w:rPr>
        <w:t>Κοινωνικού</w:t>
      </w:r>
      <w:r>
        <w:rPr>
          <w:rFonts w:asciiTheme="minorHAnsi" w:hAnsiTheme="minorHAnsi" w:cstheme="minorHAnsi"/>
          <w:spacing w:val="1"/>
        </w:rPr>
        <w:t xml:space="preserve"> </w:t>
      </w:r>
      <w:r>
        <w:rPr>
          <w:rFonts w:asciiTheme="minorHAnsi" w:hAnsiTheme="minorHAnsi" w:cstheme="minorHAnsi"/>
        </w:rPr>
        <w:t xml:space="preserve">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και τη μηνιαία διανομή προϊόντων,</w:t>
      </w:r>
      <w:r>
        <w:rPr>
          <w:rFonts w:asciiTheme="minorHAnsi" w:hAnsiTheme="minorHAnsi" w:cstheme="minorHAnsi"/>
          <w:spacing w:val="1"/>
        </w:rPr>
        <w:t xml:space="preserve"> </w:t>
      </w:r>
      <w:r>
        <w:rPr>
          <w:rFonts w:asciiTheme="minorHAnsi" w:hAnsiTheme="minorHAnsi" w:cstheme="minorHAnsi"/>
        </w:rPr>
        <w:t>σύμφωνα</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τις</w:t>
      </w:r>
      <w:r>
        <w:rPr>
          <w:rFonts w:asciiTheme="minorHAnsi" w:hAnsiTheme="minorHAnsi" w:cstheme="minorHAnsi"/>
          <w:spacing w:val="1"/>
        </w:rPr>
        <w:t xml:space="preserve"> </w:t>
      </w:r>
      <w:r>
        <w:rPr>
          <w:rFonts w:asciiTheme="minorHAnsi" w:hAnsiTheme="minorHAnsi" w:cstheme="minorHAnsi"/>
        </w:rPr>
        <w:t>διατάξεις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άρθρου</w:t>
      </w:r>
      <w:r>
        <w:rPr>
          <w:rFonts w:asciiTheme="minorHAnsi" w:hAnsiTheme="minorHAnsi" w:cstheme="minorHAnsi"/>
          <w:spacing w:val="1"/>
        </w:rPr>
        <w:t xml:space="preserve"> </w:t>
      </w:r>
      <w:r>
        <w:rPr>
          <w:rFonts w:asciiTheme="minorHAnsi" w:hAnsiTheme="minorHAnsi" w:cstheme="minorHAnsi"/>
        </w:rPr>
        <w:t>6</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παρόντος</w:t>
      </w:r>
      <w:r>
        <w:rPr>
          <w:rFonts w:asciiTheme="minorHAnsi" w:hAnsiTheme="minorHAnsi" w:cstheme="minorHAnsi"/>
          <w:spacing w:val="1"/>
        </w:rPr>
        <w:t xml:space="preserve"> </w:t>
      </w:r>
      <w:r>
        <w:rPr>
          <w:rFonts w:asciiTheme="minorHAnsi" w:hAnsiTheme="minorHAnsi" w:cstheme="minorHAnsi"/>
        </w:rPr>
        <w:t>Κανονισμού.</w:t>
      </w:r>
    </w:p>
    <w:p w:rsidR="001A24D8" w:rsidRDefault="001A24D8" w:rsidP="001A24D8">
      <w:pPr>
        <w:pStyle w:val="a3"/>
        <w:widowControl/>
        <w:numPr>
          <w:ilvl w:val="0"/>
          <w:numId w:val="25"/>
        </w:numPr>
        <w:suppressAutoHyphens/>
        <w:autoSpaceDE/>
        <w:autoSpaceDN/>
        <w:spacing w:before="147"/>
        <w:jc w:val="both"/>
        <w:rPr>
          <w:rFonts w:asciiTheme="minorHAnsi" w:hAnsiTheme="minorHAnsi" w:cstheme="minorHAnsi"/>
          <w:b/>
        </w:rPr>
      </w:pPr>
      <w:r>
        <w:rPr>
          <w:rFonts w:asciiTheme="minorHAnsi" w:hAnsiTheme="minorHAnsi" w:cstheme="minorHAnsi"/>
        </w:rPr>
        <w:t xml:space="preserve">Σε περίπτωση ακαταλληλότητας των προϊόντων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αποφασίζει για τη διευθέτηση άμεσης απομάκρυνσης των  ακατάλληλων προϊόντων από το Δημοτικό Κοινωνικό Παντοπωλείο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spacing w:before="147"/>
        <w:rPr>
          <w:rFonts w:asciiTheme="minorHAnsi" w:hAnsiTheme="minorHAnsi" w:cstheme="minorHAnsi"/>
          <w:b/>
        </w:rPr>
      </w:pPr>
    </w:p>
    <w:p w:rsidR="001A24D8" w:rsidRDefault="001A24D8" w:rsidP="001A24D8">
      <w:pPr>
        <w:pStyle w:val="a3"/>
        <w:widowControl/>
        <w:numPr>
          <w:ilvl w:val="0"/>
          <w:numId w:val="25"/>
        </w:numPr>
        <w:suppressAutoHyphens/>
        <w:autoSpaceDE/>
        <w:autoSpaceDN/>
        <w:jc w:val="both"/>
        <w:rPr>
          <w:rFonts w:asciiTheme="minorHAnsi" w:hAnsiTheme="minorHAnsi" w:cstheme="minorHAnsi"/>
          <w:b/>
        </w:rPr>
      </w:pPr>
      <w:r>
        <w:rPr>
          <w:rFonts w:asciiTheme="minorHAnsi" w:hAnsiTheme="minorHAnsi" w:cstheme="minorHAnsi"/>
          <w:spacing w:val="1"/>
        </w:rPr>
        <w:t>Π</w:t>
      </w:r>
      <w:r>
        <w:rPr>
          <w:rFonts w:asciiTheme="minorHAnsi" w:hAnsiTheme="minorHAnsi" w:cstheme="minorHAnsi"/>
        </w:rPr>
        <w:t>αρουσιάζει</w:t>
      </w:r>
      <w:r>
        <w:rPr>
          <w:rFonts w:asciiTheme="minorHAnsi" w:hAnsiTheme="minorHAnsi" w:cstheme="minorHAnsi"/>
          <w:spacing w:val="1"/>
        </w:rPr>
        <w:t xml:space="preserve"> </w:t>
      </w:r>
      <w:r>
        <w:rPr>
          <w:rFonts w:asciiTheme="minorHAnsi" w:hAnsiTheme="minorHAnsi" w:cstheme="minorHAnsi"/>
        </w:rPr>
        <w:t>ανά</w:t>
      </w:r>
      <w:r>
        <w:rPr>
          <w:rFonts w:asciiTheme="minorHAnsi" w:hAnsiTheme="minorHAnsi" w:cstheme="minorHAnsi"/>
          <w:spacing w:val="1"/>
        </w:rPr>
        <w:t xml:space="preserve"> </w:t>
      </w:r>
      <w:r>
        <w:rPr>
          <w:rFonts w:asciiTheme="minorHAnsi" w:hAnsiTheme="minorHAnsi" w:cstheme="minorHAnsi"/>
        </w:rPr>
        <w:t>έτος</w:t>
      </w:r>
      <w:r>
        <w:rPr>
          <w:rFonts w:asciiTheme="minorHAnsi" w:hAnsiTheme="minorHAnsi" w:cstheme="minorHAnsi"/>
          <w:spacing w:val="1"/>
        </w:rPr>
        <w:t xml:space="preserve"> </w:t>
      </w:r>
      <w:r>
        <w:rPr>
          <w:rFonts w:asciiTheme="minorHAnsi" w:hAnsiTheme="minorHAnsi" w:cstheme="minorHAnsi"/>
        </w:rPr>
        <w:t>στην</w:t>
      </w:r>
      <w:r>
        <w:rPr>
          <w:rFonts w:asciiTheme="minorHAnsi" w:hAnsiTheme="minorHAnsi" w:cstheme="minorHAnsi"/>
          <w:spacing w:val="1"/>
        </w:rPr>
        <w:t xml:space="preserve"> </w:t>
      </w:r>
      <w:r>
        <w:rPr>
          <w:rFonts w:asciiTheme="minorHAnsi" w:hAnsiTheme="minorHAnsi" w:cstheme="minorHAnsi"/>
        </w:rPr>
        <w:t>Οικονομική</w:t>
      </w:r>
      <w:r>
        <w:rPr>
          <w:rFonts w:asciiTheme="minorHAnsi" w:hAnsiTheme="minorHAnsi" w:cstheme="minorHAnsi"/>
          <w:spacing w:val="1"/>
        </w:rPr>
        <w:t xml:space="preserve"> </w:t>
      </w:r>
      <w:r>
        <w:rPr>
          <w:rFonts w:asciiTheme="minorHAnsi" w:hAnsiTheme="minorHAnsi" w:cstheme="minorHAnsi"/>
        </w:rPr>
        <w:t>Επιτροπή</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Δήμου</w:t>
      </w:r>
      <w:r>
        <w:rPr>
          <w:rFonts w:asciiTheme="minorHAnsi" w:hAnsiTheme="minorHAnsi" w:cstheme="minorHAnsi"/>
          <w:spacing w:val="1"/>
        </w:rPr>
        <w:t xml:space="preserve"> </w:t>
      </w:r>
      <w:r>
        <w:rPr>
          <w:rFonts w:asciiTheme="minorHAnsi" w:hAnsiTheme="minorHAnsi" w:cstheme="minorHAnsi"/>
        </w:rPr>
        <w:t>έκθεση</w:t>
      </w:r>
      <w:r>
        <w:rPr>
          <w:rFonts w:asciiTheme="minorHAnsi" w:hAnsiTheme="minorHAnsi" w:cstheme="minorHAnsi"/>
          <w:spacing w:val="1"/>
        </w:rPr>
        <w:t xml:space="preserve"> </w:t>
      </w:r>
      <w:r>
        <w:rPr>
          <w:rFonts w:asciiTheme="minorHAnsi" w:hAnsiTheme="minorHAnsi" w:cstheme="minorHAnsi"/>
        </w:rPr>
        <w:t>πεπραγμένων</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το </w:t>
      </w:r>
      <w:r>
        <w:rPr>
          <w:rFonts w:asciiTheme="minorHAnsi" w:hAnsiTheme="minorHAnsi" w:cstheme="minorHAnsi"/>
        </w:rPr>
        <w:t>διαχειριστικό</w:t>
      </w:r>
      <w:r>
        <w:rPr>
          <w:rFonts w:asciiTheme="minorHAnsi" w:hAnsiTheme="minorHAnsi" w:cstheme="minorHAnsi"/>
          <w:spacing w:val="1"/>
        </w:rPr>
        <w:t xml:space="preserve"> </w:t>
      </w:r>
      <w:r>
        <w:rPr>
          <w:rFonts w:asciiTheme="minorHAnsi" w:hAnsiTheme="minorHAnsi" w:cstheme="minorHAnsi"/>
        </w:rPr>
        <w:t>απολογισμό</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Δημοτικού </w:t>
      </w:r>
      <w:r>
        <w:rPr>
          <w:rFonts w:asciiTheme="minorHAnsi" w:hAnsiTheme="minorHAnsi" w:cstheme="minorHAnsi"/>
        </w:rPr>
        <w:t xml:space="preserve">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Στην συνέχεια η Οικονομική Επιτροπή εγκρίνει με απόφασή της</w:t>
      </w:r>
      <w:r>
        <w:rPr>
          <w:rFonts w:asciiTheme="minorHAnsi" w:hAnsiTheme="minorHAnsi" w:cstheme="minorHAnsi"/>
          <w:spacing w:val="1"/>
        </w:rPr>
        <w:t xml:space="preserve"> </w:t>
      </w:r>
      <w:r>
        <w:rPr>
          <w:rFonts w:asciiTheme="minorHAnsi" w:hAnsiTheme="minorHAnsi" w:cstheme="minorHAnsi"/>
        </w:rPr>
        <w:t>το διαχειριστικό απολογισμό. Η σχετική απόφαση αναρτάται στην ιστοσελίδα</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Δήμου.</w:t>
      </w:r>
    </w:p>
    <w:p w:rsidR="001A24D8" w:rsidRDefault="001A24D8" w:rsidP="001A24D8">
      <w:pPr>
        <w:pStyle w:val="a3"/>
        <w:ind w:right="411"/>
        <w:rPr>
          <w:rFonts w:asciiTheme="minorHAnsi" w:hAnsiTheme="minorHAnsi" w:cstheme="minorHAnsi"/>
          <w:b/>
        </w:rPr>
      </w:pPr>
    </w:p>
    <w:p w:rsidR="001A24D8" w:rsidRDefault="001A24D8" w:rsidP="001A24D8">
      <w:pPr>
        <w:pStyle w:val="a3"/>
        <w:ind w:left="580" w:right="411"/>
        <w:rPr>
          <w:rFonts w:asciiTheme="minorHAnsi" w:hAnsiTheme="minorHAnsi" w:cstheme="minorHAnsi"/>
          <w:b/>
        </w:rPr>
      </w:pPr>
    </w:p>
    <w:p w:rsidR="001A24D8" w:rsidRDefault="001A24D8" w:rsidP="001A24D8">
      <w:pPr>
        <w:pStyle w:val="a3"/>
        <w:widowControl/>
        <w:numPr>
          <w:ilvl w:val="0"/>
          <w:numId w:val="25"/>
        </w:numPr>
        <w:suppressAutoHyphens/>
        <w:autoSpaceDE/>
        <w:autoSpaceDN/>
        <w:jc w:val="both"/>
        <w:rPr>
          <w:rFonts w:asciiTheme="minorHAnsi" w:hAnsiTheme="minorHAnsi" w:cstheme="minorHAnsi"/>
        </w:rPr>
      </w:pPr>
      <w:r>
        <w:rPr>
          <w:rFonts w:asciiTheme="minorHAnsi" w:hAnsiTheme="minorHAnsi" w:cstheme="minorHAnsi"/>
        </w:rPr>
        <w:t>Η Επιτροπή Διαχείρισης με πρόσκληση του Προέδρου της,</w:t>
      </w:r>
      <w:r>
        <w:rPr>
          <w:rFonts w:asciiTheme="minorHAnsi" w:hAnsiTheme="minorHAnsi" w:cstheme="minorHAnsi"/>
          <w:spacing w:val="-52"/>
        </w:rPr>
        <w:t xml:space="preserve">   </w:t>
      </w:r>
      <w:r>
        <w:rPr>
          <w:rFonts w:asciiTheme="minorHAnsi" w:hAnsiTheme="minorHAnsi" w:cstheme="minorHAnsi"/>
        </w:rPr>
        <w:t>στην οποία αναφέρονται</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θέματα</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ημερήσιας</w:t>
      </w:r>
      <w:r>
        <w:rPr>
          <w:rFonts w:asciiTheme="minorHAnsi" w:hAnsiTheme="minorHAnsi" w:cstheme="minorHAnsi"/>
          <w:spacing w:val="1"/>
        </w:rPr>
        <w:t xml:space="preserve"> </w:t>
      </w:r>
      <w:r>
        <w:rPr>
          <w:rFonts w:asciiTheme="minorHAnsi" w:hAnsiTheme="minorHAnsi" w:cstheme="minorHAnsi"/>
        </w:rPr>
        <w:t>διάταξης, συνεδριάζει στα γραφεία της Διεύθυνσης Κοινωνικής Πολιτικής Δήμου Αχαρνών ή</w:t>
      </w:r>
      <w:r>
        <w:rPr>
          <w:rFonts w:asciiTheme="minorHAnsi" w:hAnsiTheme="minorHAnsi" w:cstheme="minorHAnsi"/>
          <w:spacing w:val="1"/>
        </w:rPr>
        <w:t xml:space="preserve"> </w:t>
      </w:r>
      <w:r>
        <w:rPr>
          <w:rFonts w:asciiTheme="minorHAnsi" w:hAnsiTheme="minorHAnsi" w:cstheme="minorHAnsi"/>
        </w:rPr>
        <w:t>στο χώρο του Δημοτικού</w:t>
      </w:r>
      <w:r>
        <w:rPr>
          <w:rFonts w:asciiTheme="minorHAnsi" w:hAnsiTheme="minorHAnsi" w:cstheme="minorHAnsi"/>
          <w:spacing w:val="1"/>
        </w:rPr>
        <w:t xml:space="preserve"> </w:t>
      </w:r>
      <w:r>
        <w:rPr>
          <w:rFonts w:asciiTheme="minorHAnsi" w:hAnsiTheme="minorHAnsi" w:cstheme="minorHAnsi"/>
        </w:rPr>
        <w:t>Κοινωνικού</w:t>
      </w:r>
      <w:r>
        <w:rPr>
          <w:rFonts w:asciiTheme="minorHAnsi" w:hAnsiTheme="minorHAnsi" w:cstheme="minorHAnsi"/>
          <w:spacing w:val="1"/>
        </w:rPr>
        <w:t xml:space="preserve"> </w:t>
      </w:r>
      <w:r>
        <w:rPr>
          <w:rFonts w:asciiTheme="minorHAnsi" w:hAnsiTheme="minorHAnsi" w:cstheme="minorHAnsi"/>
        </w:rPr>
        <w:t xml:space="preserve">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πρόσκληση</w:t>
      </w:r>
      <w:r>
        <w:rPr>
          <w:rFonts w:asciiTheme="minorHAnsi" w:hAnsiTheme="minorHAnsi" w:cstheme="minorHAnsi"/>
          <w:spacing w:val="1"/>
        </w:rPr>
        <w:t xml:space="preserve"> </w:t>
      </w:r>
      <w:r>
        <w:rPr>
          <w:rFonts w:asciiTheme="minorHAnsi" w:hAnsiTheme="minorHAnsi" w:cstheme="minorHAnsi"/>
        </w:rPr>
        <w:t>επιδίδεται</w:t>
      </w:r>
      <w:r>
        <w:rPr>
          <w:rFonts w:asciiTheme="minorHAnsi" w:hAnsiTheme="minorHAnsi" w:cstheme="minorHAnsi"/>
          <w:spacing w:val="1"/>
        </w:rPr>
        <w:t xml:space="preserve"> </w:t>
      </w:r>
      <w:r>
        <w:rPr>
          <w:rFonts w:asciiTheme="minorHAnsi" w:hAnsiTheme="minorHAnsi" w:cstheme="minorHAnsi"/>
        </w:rPr>
        <w:t>ή</w:t>
      </w:r>
      <w:r>
        <w:rPr>
          <w:rFonts w:asciiTheme="minorHAnsi" w:hAnsiTheme="minorHAnsi" w:cstheme="minorHAnsi"/>
          <w:spacing w:val="-52"/>
        </w:rPr>
        <w:t xml:space="preserve"> </w:t>
      </w:r>
      <w:r>
        <w:rPr>
          <w:rFonts w:asciiTheme="minorHAnsi" w:hAnsiTheme="minorHAnsi" w:cstheme="minorHAnsi"/>
        </w:rPr>
        <w:t>γνωστοποιείται στα μέλη της Επιτροπής τρεις (3) τουλάχιστον πλήρεις ημέρες</w:t>
      </w:r>
      <w:r>
        <w:rPr>
          <w:rFonts w:asciiTheme="minorHAnsi" w:hAnsiTheme="minorHAnsi" w:cstheme="minorHAnsi"/>
          <w:spacing w:val="1"/>
        </w:rPr>
        <w:t xml:space="preserve"> </w:t>
      </w:r>
      <w:r>
        <w:rPr>
          <w:rFonts w:asciiTheme="minorHAnsi" w:hAnsiTheme="minorHAnsi" w:cstheme="minorHAnsi"/>
        </w:rPr>
        <w:t>πριν από την ημέρα που ορίζεται για τη συνεδρίαση. Σε επείγουσες περιπτώσεις,</w:t>
      </w:r>
      <w:r>
        <w:rPr>
          <w:rFonts w:asciiTheme="minorHAnsi" w:hAnsiTheme="minorHAnsi" w:cstheme="minorHAnsi"/>
          <w:spacing w:val="1"/>
        </w:rPr>
        <w:t xml:space="preserve"> </w:t>
      </w:r>
      <w:r>
        <w:rPr>
          <w:rFonts w:asciiTheme="minorHAnsi" w:hAnsiTheme="minorHAnsi" w:cstheme="minorHAnsi"/>
        </w:rPr>
        <w:t>η πρόσκληση αυτή μπορεί να επιδοθεί ή να γνωστοποιηθεί στα μέλη την ημέρα</w:t>
      </w:r>
      <w:r>
        <w:rPr>
          <w:rFonts w:asciiTheme="minorHAnsi" w:hAnsiTheme="minorHAnsi" w:cstheme="minorHAnsi"/>
          <w:spacing w:val="1"/>
        </w:rPr>
        <w:t xml:space="preserve"> </w:t>
      </w:r>
      <w:r>
        <w:rPr>
          <w:rFonts w:asciiTheme="minorHAnsi" w:hAnsiTheme="minorHAnsi" w:cstheme="minorHAnsi"/>
        </w:rPr>
        <w:t>της συνεδρίασης. Η Επιτροπή έχει απαρτία εφόσον τα μέλη που είναι παρόντα</w:t>
      </w:r>
      <w:r>
        <w:rPr>
          <w:rFonts w:asciiTheme="minorHAnsi" w:hAnsiTheme="minorHAnsi" w:cstheme="minorHAnsi"/>
          <w:spacing w:val="1"/>
        </w:rPr>
        <w:t xml:space="preserve"> </w:t>
      </w:r>
      <w:r>
        <w:rPr>
          <w:rFonts w:asciiTheme="minorHAnsi" w:hAnsiTheme="minorHAnsi" w:cstheme="minorHAnsi"/>
        </w:rPr>
        <w:t>είναι περισσότερα από αυτά που απουσιάζουν και αποφασίζει για κάθε θέμα με</w:t>
      </w:r>
      <w:r>
        <w:rPr>
          <w:rFonts w:asciiTheme="minorHAnsi" w:hAnsiTheme="minorHAnsi" w:cstheme="minorHAnsi"/>
          <w:spacing w:val="1"/>
        </w:rPr>
        <w:t xml:space="preserve"> </w:t>
      </w:r>
      <w:r>
        <w:rPr>
          <w:rFonts w:asciiTheme="minorHAnsi" w:hAnsiTheme="minorHAnsi" w:cstheme="minorHAnsi"/>
        </w:rPr>
        <w:t>την σχετική πλειοψηφία των παρόντων. Σε περίπτωση ισοψηφίας επικρατεί η</w:t>
      </w:r>
      <w:r>
        <w:rPr>
          <w:rFonts w:asciiTheme="minorHAnsi" w:hAnsiTheme="minorHAnsi" w:cstheme="minorHAnsi"/>
          <w:spacing w:val="1"/>
        </w:rPr>
        <w:t xml:space="preserve"> </w:t>
      </w:r>
      <w:r>
        <w:rPr>
          <w:rFonts w:asciiTheme="minorHAnsi" w:hAnsiTheme="minorHAnsi" w:cstheme="minorHAnsi"/>
        </w:rPr>
        <w:t>ψήφος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Προέδρου.</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τα</w:t>
      </w:r>
      <w:r>
        <w:rPr>
          <w:rFonts w:asciiTheme="minorHAnsi" w:hAnsiTheme="minorHAnsi" w:cstheme="minorHAnsi"/>
          <w:spacing w:val="1"/>
        </w:rPr>
        <w:t xml:space="preserve"> </w:t>
      </w:r>
      <w:r>
        <w:rPr>
          <w:rFonts w:asciiTheme="minorHAnsi" w:hAnsiTheme="minorHAnsi" w:cstheme="minorHAnsi"/>
        </w:rPr>
        <w:t>λοιπά</w:t>
      </w:r>
      <w:r>
        <w:rPr>
          <w:rFonts w:asciiTheme="minorHAnsi" w:hAnsiTheme="minorHAnsi" w:cstheme="minorHAnsi"/>
          <w:spacing w:val="1"/>
        </w:rPr>
        <w:t xml:space="preserve"> </w:t>
      </w:r>
      <w:r>
        <w:rPr>
          <w:rFonts w:asciiTheme="minorHAnsi" w:hAnsiTheme="minorHAnsi" w:cstheme="minorHAnsi"/>
        </w:rPr>
        <w:t>θέματα,</w:t>
      </w:r>
      <w:r>
        <w:rPr>
          <w:rFonts w:asciiTheme="minorHAnsi" w:hAnsiTheme="minorHAnsi" w:cstheme="minorHAnsi"/>
          <w:spacing w:val="1"/>
        </w:rPr>
        <w:t xml:space="preserve"> </w:t>
      </w:r>
      <w:r>
        <w:rPr>
          <w:rFonts w:asciiTheme="minorHAnsi" w:hAnsiTheme="minorHAnsi" w:cstheme="minorHAnsi"/>
        </w:rPr>
        <w:t>όσον</w:t>
      </w:r>
      <w:r>
        <w:rPr>
          <w:rFonts w:asciiTheme="minorHAnsi" w:hAnsiTheme="minorHAnsi" w:cstheme="minorHAnsi"/>
          <w:spacing w:val="1"/>
        </w:rPr>
        <w:t xml:space="preserve"> </w:t>
      </w:r>
      <w:r>
        <w:rPr>
          <w:rFonts w:asciiTheme="minorHAnsi" w:hAnsiTheme="minorHAnsi" w:cstheme="minorHAnsi"/>
        </w:rPr>
        <w:t>αφορά</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λειτουργία</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52"/>
        </w:rPr>
        <w:t xml:space="preserve"> </w:t>
      </w:r>
      <w:r>
        <w:rPr>
          <w:rFonts w:asciiTheme="minorHAnsi" w:hAnsiTheme="minorHAnsi" w:cstheme="minorHAnsi"/>
        </w:rPr>
        <w:t>Επιτροπής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τη</w:t>
      </w:r>
      <w:r>
        <w:rPr>
          <w:rFonts w:asciiTheme="minorHAnsi" w:hAnsiTheme="minorHAnsi" w:cstheme="minorHAnsi"/>
          <w:spacing w:val="1"/>
        </w:rPr>
        <w:t xml:space="preserve"> </w:t>
      </w:r>
      <w:r>
        <w:rPr>
          <w:rFonts w:asciiTheme="minorHAnsi" w:hAnsiTheme="minorHAnsi" w:cstheme="minorHAnsi"/>
        </w:rPr>
        <w:t>διεξαγωγή</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συνεδριάσεων,</w:t>
      </w:r>
      <w:r>
        <w:rPr>
          <w:rFonts w:asciiTheme="minorHAnsi" w:hAnsiTheme="minorHAnsi" w:cstheme="minorHAnsi"/>
          <w:spacing w:val="1"/>
        </w:rPr>
        <w:t xml:space="preserve"> </w:t>
      </w:r>
      <w:r>
        <w:rPr>
          <w:rFonts w:asciiTheme="minorHAnsi" w:hAnsiTheme="minorHAnsi" w:cstheme="minorHAnsi"/>
        </w:rPr>
        <w:t>εφαρμόζονται</w:t>
      </w:r>
      <w:r>
        <w:rPr>
          <w:rFonts w:asciiTheme="minorHAnsi" w:hAnsiTheme="minorHAnsi" w:cstheme="minorHAnsi"/>
          <w:spacing w:val="1"/>
        </w:rPr>
        <w:t xml:space="preserve"> </w:t>
      </w:r>
      <w:r>
        <w:rPr>
          <w:rFonts w:asciiTheme="minorHAnsi" w:hAnsiTheme="minorHAnsi" w:cstheme="minorHAnsi"/>
        </w:rPr>
        <w:t>αναλόγως</w:t>
      </w:r>
      <w:r>
        <w:rPr>
          <w:rFonts w:asciiTheme="minorHAnsi" w:hAnsiTheme="minorHAnsi" w:cstheme="minorHAnsi"/>
          <w:spacing w:val="1"/>
        </w:rPr>
        <w:t xml:space="preserve"> </w:t>
      </w:r>
      <w:r>
        <w:rPr>
          <w:rFonts w:asciiTheme="minorHAnsi" w:hAnsiTheme="minorHAnsi" w:cstheme="minorHAnsi"/>
        </w:rPr>
        <w:t>οι</w:t>
      </w:r>
      <w:r>
        <w:rPr>
          <w:rFonts w:asciiTheme="minorHAnsi" w:hAnsiTheme="minorHAnsi" w:cstheme="minorHAnsi"/>
          <w:spacing w:val="1"/>
        </w:rPr>
        <w:t xml:space="preserve"> </w:t>
      </w:r>
      <w:r>
        <w:rPr>
          <w:rFonts w:asciiTheme="minorHAnsi" w:hAnsiTheme="minorHAnsi" w:cstheme="minorHAnsi"/>
        </w:rPr>
        <w:t>σχετικές</w:t>
      </w:r>
      <w:r>
        <w:rPr>
          <w:rFonts w:asciiTheme="minorHAnsi" w:hAnsiTheme="minorHAnsi" w:cstheme="minorHAnsi"/>
          <w:spacing w:val="1"/>
        </w:rPr>
        <w:t xml:space="preserve"> </w:t>
      </w:r>
      <w:r>
        <w:rPr>
          <w:rFonts w:asciiTheme="minorHAnsi" w:hAnsiTheme="minorHAnsi" w:cstheme="minorHAnsi"/>
        </w:rPr>
        <w:t>διατάξεις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Ν.3852/2010</w:t>
      </w:r>
      <w:r>
        <w:rPr>
          <w:rFonts w:asciiTheme="minorHAnsi" w:hAnsiTheme="minorHAnsi" w:cstheme="minorHAnsi"/>
          <w:spacing w:val="1"/>
        </w:rPr>
        <w:t xml:space="preserve"> </w:t>
      </w:r>
      <w:r>
        <w:rPr>
          <w:rFonts w:asciiTheme="minorHAnsi" w:hAnsiTheme="minorHAnsi" w:cstheme="minorHAnsi"/>
        </w:rPr>
        <w:t>(ΦΕΚ</w:t>
      </w:r>
      <w:r>
        <w:rPr>
          <w:rFonts w:asciiTheme="minorHAnsi" w:hAnsiTheme="minorHAnsi" w:cstheme="minorHAnsi"/>
          <w:spacing w:val="1"/>
        </w:rPr>
        <w:t xml:space="preserve"> </w:t>
      </w:r>
      <w:r>
        <w:rPr>
          <w:rFonts w:asciiTheme="minorHAnsi" w:hAnsiTheme="minorHAnsi" w:cstheme="minorHAnsi"/>
        </w:rPr>
        <w:t>Α’</w:t>
      </w:r>
      <w:r>
        <w:rPr>
          <w:rFonts w:asciiTheme="minorHAnsi" w:hAnsiTheme="minorHAnsi" w:cstheme="minorHAnsi"/>
          <w:spacing w:val="1"/>
        </w:rPr>
        <w:t xml:space="preserve"> </w:t>
      </w:r>
      <w:r>
        <w:rPr>
          <w:rFonts w:asciiTheme="minorHAnsi" w:hAnsiTheme="minorHAnsi" w:cstheme="minorHAnsi"/>
        </w:rPr>
        <w:t>87),</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Δημοτικού</w:t>
      </w:r>
      <w:r>
        <w:rPr>
          <w:rFonts w:asciiTheme="minorHAnsi" w:hAnsiTheme="minorHAnsi" w:cstheme="minorHAnsi"/>
          <w:spacing w:val="1"/>
        </w:rPr>
        <w:t xml:space="preserve"> </w:t>
      </w:r>
      <w:r>
        <w:rPr>
          <w:rFonts w:asciiTheme="minorHAnsi" w:hAnsiTheme="minorHAnsi" w:cstheme="minorHAnsi"/>
        </w:rPr>
        <w:t>Κώδικα</w:t>
      </w:r>
      <w:r>
        <w:rPr>
          <w:rFonts w:asciiTheme="minorHAnsi" w:hAnsiTheme="minorHAnsi" w:cstheme="minorHAnsi"/>
          <w:spacing w:val="1"/>
        </w:rPr>
        <w:t xml:space="preserve"> </w:t>
      </w:r>
      <w:r>
        <w:rPr>
          <w:rFonts w:asciiTheme="minorHAnsi" w:hAnsiTheme="minorHAnsi" w:cstheme="minorHAnsi"/>
        </w:rPr>
        <w:t>(Ν.3463/2006, ΦΕΚ Α’ 114) και του Κώδικα Διοικητικής Διαδικασίας (Ν.2690/1999,</w:t>
      </w:r>
      <w:r>
        <w:rPr>
          <w:rFonts w:asciiTheme="minorHAnsi" w:hAnsiTheme="minorHAnsi" w:cstheme="minorHAnsi"/>
          <w:spacing w:val="1"/>
        </w:rPr>
        <w:t xml:space="preserve"> </w:t>
      </w:r>
      <w:r>
        <w:rPr>
          <w:rFonts w:asciiTheme="minorHAnsi" w:hAnsiTheme="minorHAnsi" w:cstheme="minorHAnsi"/>
        </w:rPr>
        <w:t>ΦΕΚ</w:t>
      </w:r>
      <w:r>
        <w:rPr>
          <w:rFonts w:asciiTheme="minorHAnsi" w:hAnsiTheme="minorHAnsi" w:cstheme="minorHAnsi"/>
          <w:spacing w:val="-1"/>
        </w:rPr>
        <w:t xml:space="preserve"> </w:t>
      </w:r>
      <w:r>
        <w:rPr>
          <w:rFonts w:asciiTheme="minorHAnsi" w:hAnsiTheme="minorHAnsi" w:cstheme="minorHAnsi"/>
        </w:rPr>
        <w:t>Α’</w:t>
      </w:r>
      <w:r>
        <w:rPr>
          <w:rFonts w:asciiTheme="minorHAnsi" w:hAnsiTheme="minorHAnsi" w:cstheme="minorHAnsi"/>
          <w:spacing w:val="1"/>
        </w:rPr>
        <w:t xml:space="preserve"> </w:t>
      </w:r>
      <w:r>
        <w:rPr>
          <w:rFonts w:asciiTheme="minorHAnsi" w:hAnsiTheme="minorHAnsi" w:cstheme="minorHAnsi"/>
        </w:rPr>
        <w:t>45).</w:t>
      </w:r>
    </w:p>
    <w:p w:rsidR="001A24D8" w:rsidRDefault="001A24D8" w:rsidP="001A24D8">
      <w:pPr>
        <w:pStyle w:val="a3"/>
        <w:rPr>
          <w:rFonts w:asciiTheme="minorHAnsi" w:hAnsiTheme="minorHAnsi" w:cstheme="minorHAnsi"/>
        </w:rPr>
      </w:pPr>
    </w:p>
    <w:p w:rsidR="001A24D8" w:rsidRDefault="001A24D8" w:rsidP="001A24D8">
      <w:pPr>
        <w:pStyle w:val="10"/>
        <w:numPr>
          <w:ilvl w:val="0"/>
          <w:numId w:val="25"/>
        </w:numPr>
        <w:tabs>
          <w:tab w:val="left" w:pos="405"/>
          <w:tab w:val="left" w:pos="8789"/>
        </w:tabs>
        <w:spacing w:line="240" w:lineRule="auto"/>
        <w:rPr>
          <w:rFonts w:asciiTheme="minorHAnsi" w:hAnsiTheme="minorHAnsi" w:cstheme="minorHAnsi"/>
        </w:rPr>
      </w:pP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Επιτροπή,</w:t>
      </w:r>
      <w:r>
        <w:rPr>
          <w:rFonts w:asciiTheme="minorHAnsi" w:hAnsiTheme="minorHAnsi" w:cstheme="minorHAnsi"/>
          <w:spacing w:val="1"/>
        </w:rPr>
        <w:t xml:space="preserve"> </w:t>
      </w:r>
      <w:r>
        <w:rPr>
          <w:rFonts w:asciiTheme="minorHAnsi" w:hAnsiTheme="minorHAnsi" w:cstheme="minorHAnsi"/>
        </w:rPr>
        <w:t>δια</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Προέδρου</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δύναται</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καλεί</w:t>
      </w:r>
      <w:r>
        <w:rPr>
          <w:rFonts w:asciiTheme="minorHAnsi" w:hAnsiTheme="minorHAnsi" w:cstheme="minorHAnsi"/>
          <w:spacing w:val="1"/>
        </w:rPr>
        <w:t xml:space="preserve"> </w:t>
      </w:r>
      <w:r>
        <w:rPr>
          <w:rFonts w:asciiTheme="minorHAnsi" w:hAnsiTheme="minorHAnsi" w:cstheme="minorHAnsi"/>
        </w:rPr>
        <w:t>στις</w:t>
      </w:r>
      <w:r>
        <w:rPr>
          <w:rFonts w:asciiTheme="minorHAnsi" w:hAnsiTheme="minorHAnsi" w:cstheme="minorHAnsi"/>
          <w:spacing w:val="1"/>
        </w:rPr>
        <w:t xml:space="preserve"> </w:t>
      </w:r>
      <w:r>
        <w:rPr>
          <w:rFonts w:asciiTheme="minorHAnsi" w:hAnsiTheme="minorHAnsi" w:cstheme="minorHAnsi"/>
        </w:rPr>
        <w:t>συνεδριάσεις</w:t>
      </w:r>
      <w:r>
        <w:rPr>
          <w:rFonts w:asciiTheme="minorHAnsi" w:hAnsiTheme="minorHAnsi" w:cstheme="minorHAnsi"/>
          <w:spacing w:val="1"/>
        </w:rPr>
        <w:t xml:space="preserve"> </w:t>
      </w:r>
      <w:r>
        <w:rPr>
          <w:rFonts w:asciiTheme="minorHAnsi" w:hAnsiTheme="minorHAnsi" w:cstheme="minorHAnsi"/>
        </w:rPr>
        <w:t>δημοτικούς</w:t>
      </w:r>
      <w:r>
        <w:rPr>
          <w:rFonts w:asciiTheme="minorHAnsi" w:hAnsiTheme="minorHAnsi" w:cstheme="minorHAnsi"/>
          <w:spacing w:val="49"/>
        </w:rPr>
        <w:t xml:space="preserve"> </w:t>
      </w:r>
      <w:r>
        <w:rPr>
          <w:rFonts w:asciiTheme="minorHAnsi" w:hAnsiTheme="minorHAnsi" w:cstheme="minorHAnsi"/>
        </w:rPr>
        <w:t>υπαλλήλους,</w:t>
      </w:r>
      <w:r>
        <w:rPr>
          <w:rFonts w:asciiTheme="minorHAnsi" w:hAnsiTheme="minorHAnsi" w:cstheme="minorHAnsi"/>
          <w:spacing w:val="51"/>
        </w:rPr>
        <w:t xml:space="preserve"> </w:t>
      </w:r>
      <w:r>
        <w:rPr>
          <w:rFonts w:asciiTheme="minorHAnsi" w:hAnsiTheme="minorHAnsi" w:cstheme="minorHAnsi"/>
        </w:rPr>
        <w:t>λοιπούς</w:t>
      </w:r>
      <w:r>
        <w:rPr>
          <w:rFonts w:asciiTheme="minorHAnsi" w:hAnsiTheme="minorHAnsi" w:cstheme="minorHAnsi"/>
          <w:spacing w:val="50"/>
        </w:rPr>
        <w:t xml:space="preserve"> </w:t>
      </w:r>
      <w:r>
        <w:rPr>
          <w:rFonts w:asciiTheme="minorHAnsi" w:hAnsiTheme="minorHAnsi" w:cstheme="minorHAnsi"/>
        </w:rPr>
        <w:t>αιρετούς</w:t>
      </w:r>
      <w:r>
        <w:rPr>
          <w:rFonts w:asciiTheme="minorHAnsi" w:hAnsiTheme="minorHAnsi" w:cstheme="minorHAnsi"/>
          <w:spacing w:val="50"/>
        </w:rPr>
        <w:t xml:space="preserve"> </w:t>
      </w:r>
      <w:r>
        <w:rPr>
          <w:rFonts w:asciiTheme="minorHAnsi" w:hAnsiTheme="minorHAnsi" w:cstheme="minorHAnsi"/>
        </w:rPr>
        <w:t>εκπροσώπους</w:t>
      </w:r>
      <w:r>
        <w:rPr>
          <w:rFonts w:asciiTheme="minorHAnsi" w:hAnsiTheme="minorHAnsi" w:cstheme="minorHAnsi"/>
          <w:spacing w:val="50"/>
        </w:rPr>
        <w:t xml:space="preserve"> </w:t>
      </w:r>
      <w:r>
        <w:rPr>
          <w:rFonts w:asciiTheme="minorHAnsi" w:hAnsiTheme="minorHAnsi" w:cstheme="minorHAnsi"/>
        </w:rPr>
        <w:t>του</w:t>
      </w:r>
      <w:r>
        <w:rPr>
          <w:rFonts w:asciiTheme="minorHAnsi" w:hAnsiTheme="minorHAnsi" w:cstheme="minorHAnsi"/>
          <w:spacing w:val="50"/>
        </w:rPr>
        <w:t xml:space="preserve"> </w:t>
      </w:r>
      <w:r>
        <w:rPr>
          <w:rFonts w:asciiTheme="minorHAnsi" w:hAnsiTheme="minorHAnsi" w:cstheme="minorHAnsi"/>
        </w:rPr>
        <w:t>Δήμου,</w:t>
      </w:r>
      <w:r>
        <w:rPr>
          <w:rFonts w:asciiTheme="minorHAnsi" w:hAnsiTheme="minorHAnsi" w:cstheme="minorHAnsi"/>
          <w:spacing w:val="48"/>
        </w:rPr>
        <w:t xml:space="preserve"> </w:t>
      </w:r>
      <w:r>
        <w:rPr>
          <w:rFonts w:asciiTheme="minorHAnsi" w:hAnsiTheme="minorHAnsi" w:cstheme="minorHAnsi"/>
        </w:rPr>
        <w:t>δωρητές</w:t>
      </w:r>
      <w:r>
        <w:rPr>
          <w:rFonts w:asciiTheme="minorHAnsi" w:hAnsiTheme="minorHAnsi" w:cstheme="minorHAnsi"/>
          <w:spacing w:val="-52"/>
        </w:rPr>
        <w:t xml:space="preserve"> </w:t>
      </w:r>
      <w:r>
        <w:rPr>
          <w:rFonts w:asciiTheme="minorHAnsi" w:hAnsiTheme="minorHAnsi" w:cstheme="minorHAnsi"/>
        </w:rPr>
        <w:t xml:space="preserve">και χορηγούς του Δημοτικού Κοινωνικού Παντοπωλείου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ή ιδιώτες για να της</w:t>
      </w:r>
      <w:r>
        <w:rPr>
          <w:rFonts w:asciiTheme="minorHAnsi" w:hAnsiTheme="minorHAnsi" w:cstheme="minorHAnsi"/>
          <w:spacing w:val="1"/>
        </w:rPr>
        <w:t xml:space="preserve"> </w:t>
      </w:r>
      <w:r>
        <w:rPr>
          <w:rFonts w:asciiTheme="minorHAnsi" w:hAnsiTheme="minorHAnsi" w:cstheme="minorHAnsi"/>
        </w:rPr>
        <w:lastRenderedPageBreak/>
        <w:t>δώσουν πληροφορίες σχετικές με τα θέματα που συζητούνται. Η παρουσία των</w:t>
      </w:r>
      <w:r>
        <w:rPr>
          <w:rFonts w:asciiTheme="minorHAnsi" w:hAnsiTheme="minorHAnsi" w:cstheme="minorHAnsi"/>
          <w:spacing w:val="1"/>
        </w:rPr>
        <w:t xml:space="preserve"> </w:t>
      </w:r>
      <w:r>
        <w:rPr>
          <w:rFonts w:asciiTheme="minorHAnsi" w:hAnsiTheme="minorHAnsi" w:cstheme="minorHAnsi"/>
        </w:rPr>
        <w:t>καλούμενων</w:t>
      </w:r>
      <w:r>
        <w:rPr>
          <w:rFonts w:asciiTheme="minorHAnsi" w:hAnsiTheme="minorHAnsi" w:cstheme="minorHAnsi"/>
          <w:spacing w:val="-1"/>
        </w:rPr>
        <w:t xml:space="preserve"> </w:t>
      </w:r>
      <w:r>
        <w:rPr>
          <w:rFonts w:asciiTheme="minorHAnsi" w:hAnsiTheme="minorHAnsi" w:cstheme="minorHAnsi"/>
        </w:rPr>
        <w:t>δημοτικών</w:t>
      </w:r>
      <w:r>
        <w:rPr>
          <w:rFonts w:asciiTheme="minorHAnsi" w:hAnsiTheme="minorHAnsi" w:cstheme="minorHAnsi"/>
          <w:spacing w:val="-1"/>
        </w:rPr>
        <w:t xml:space="preserve"> </w:t>
      </w:r>
      <w:r>
        <w:rPr>
          <w:rFonts w:asciiTheme="minorHAnsi" w:hAnsiTheme="minorHAnsi" w:cstheme="minorHAnsi"/>
        </w:rPr>
        <w:t>υπαλλήλων</w:t>
      </w:r>
      <w:r>
        <w:rPr>
          <w:rFonts w:asciiTheme="minorHAnsi" w:hAnsiTheme="minorHAnsi" w:cstheme="minorHAnsi"/>
          <w:spacing w:val="2"/>
        </w:rPr>
        <w:t xml:space="preserve"> </w:t>
      </w:r>
      <w:r>
        <w:rPr>
          <w:rFonts w:asciiTheme="minorHAnsi" w:hAnsiTheme="minorHAnsi" w:cstheme="minorHAnsi"/>
        </w:rPr>
        <w:t>είναι</w:t>
      </w:r>
      <w:r>
        <w:rPr>
          <w:rFonts w:asciiTheme="minorHAnsi" w:hAnsiTheme="minorHAnsi" w:cstheme="minorHAnsi"/>
          <w:spacing w:val="-1"/>
        </w:rPr>
        <w:t xml:space="preserve"> </w:t>
      </w:r>
      <w:r>
        <w:rPr>
          <w:rFonts w:asciiTheme="minorHAnsi" w:hAnsiTheme="minorHAnsi" w:cstheme="minorHAnsi"/>
        </w:rPr>
        <w:t>υποχρεωτική.</w:t>
      </w:r>
    </w:p>
    <w:p w:rsidR="001A24D8" w:rsidRDefault="001A24D8" w:rsidP="001A24D8">
      <w:pPr>
        <w:pStyle w:val="2"/>
        <w:tabs>
          <w:tab w:val="left" w:pos="720"/>
        </w:tabs>
        <w:ind w:left="379" w:right="566"/>
        <w:rPr>
          <w:rFonts w:asciiTheme="minorHAnsi" w:hAnsiTheme="minorHAnsi" w:cstheme="minorHAnsi"/>
        </w:rPr>
      </w:pPr>
    </w:p>
    <w:p w:rsidR="001A24D8" w:rsidRDefault="001A24D8" w:rsidP="001A24D8">
      <w:pPr>
        <w:pStyle w:val="2"/>
        <w:tabs>
          <w:tab w:val="left" w:pos="720"/>
        </w:tabs>
        <w:ind w:left="379" w:right="566"/>
        <w:rPr>
          <w:rFonts w:asciiTheme="minorHAnsi" w:hAnsiTheme="minorHAnsi" w:cstheme="minorHAnsi"/>
          <w:u w:val="single"/>
          <w:lang w:val="en-US"/>
        </w:rPr>
      </w:pPr>
    </w:p>
    <w:p w:rsidR="001A24D8" w:rsidRDefault="001A24D8" w:rsidP="001A24D8">
      <w:pPr>
        <w:pStyle w:val="2"/>
        <w:tabs>
          <w:tab w:val="left" w:pos="720"/>
        </w:tabs>
        <w:ind w:left="379" w:right="566"/>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1"/>
          <w:u w:val="single"/>
        </w:rPr>
        <w:t xml:space="preserve"> </w:t>
      </w:r>
      <w:r>
        <w:rPr>
          <w:rFonts w:asciiTheme="minorHAnsi" w:hAnsiTheme="minorHAnsi" w:cstheme="minorHAnsi"/>
          <w:u w:val="single"/>
        </w:rPr>
        <w:t>8o</w:t>
      </w:r>
    </w:p>
    <w:p w:rsidR="001A24D8" w:rsidRDefault="001A24D8" w:rsidP="001A24D8">
      <w:pPr>
        <w:spacing w:before="181"/>
        <w:ind w:left="379" w:right="572"/>
        <w:jc w:val="center"/>
        <w:rPr>
          <w:rFonts w:asciiTheme="minorHAnsi" w:hAnsiTheme="minorHAnsi" w:cstheme="minorHAnsi"/>
          <w:b/>
          <w:u w:val="single"/>
        </w:rPr>
      </w:pPr>
      <w:r>
        <w:rPr>
          <w:rFonts w:cstheme="minorHAnsi"/>
          <w:b/>
          <w:u w:val="single"/>
        </w:rPr>
        <w:t xml:space="preserve">ΚΑΡΤΑ ΔΙΚΑΙΟΥΧΟΥ  ΔΗΜΟΤΙΚΟΥ ΚΟΙΝΩΝΙΚΟΥ ΠΑΝΤΟΠΩΛΕΙΟΥ ΔΗΜΟΥ ΑΧΑΡΝΩΝ "ΕΛΕΝΗ ΣΑΧΣΑΝΙΔΗ"  </w:t>
      </w:r>
    </w:p>
    <w:p w:rsidR="001A24D8" w:rsidRDefault="001A24D8" w:rsidP="001A24D8">
      <w:pPr>
        <w:pStyle w:val="a3"/>
        <w:rPr>
          <w:rFonts w:asciiTheme="minorHAnsi" w:hAnsiTheme="minorHAnsi" w:cstheme="minorHAnsi"/>
          <w:b/>
        </w:rPr>
      </w:pPr>
    </w:p>
    <w:p w:rsidR="001A24D8" w:rsidRDefault="001A24D8" w:rsidP="001A24D8">
      <w:pPr>
        <w:pStyle w:val="a3"/>
        <w:spacing w:before="13"/>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 xml:space="preserve">§1. </w:t>
      </w:r>
      <w:r>
        <w:rPr>
          <w:rFonts w:asciiTheme="minorHAnsi" w:hAnsiTheme="minorHAnsi" w:cstheme="minorHAnsi"/>
        </w:rPr>
        <w:t>Μετά την ολοκλήρωση της διαδικασίας και την ένταξη των αιτούντων στο</w:t>
      </w:r>
      <w:r>
        <w:rPr>
          <w:rFonts w:asciiTheme="minorHAnsi" w:hAnsiTheme="minorHAnsi" w:cstheme="minorHAnsi"/>
          <w:spacing w:val="1"/>
        </w:rPr>
        <w:t xml:space="preserve"> </w:t>
      </w:r>
      <w:r>
        <w:rPr>
          <w:rFonts w:asciiTheme="minorHAnsi" w:hAnsiTheme="minorHAnsi" w:cstheme="minorHAnsi"/>
        </w:rPr>
        <w:t>πρόγραμμα, θα παραδίδεται σε αυτούς κάρτα</w:t>
      </w:r>
      <w:r>
        <w:rPr>
          <w:rFonts w:asciiTheme="minorHAnsi" w:hAnsiTheme="minorHAnsi" w:cstheme="minorHAnsi"/>
          <w:spacing w:val="1"/>
        </w:rPr>
        <w:t xml:space="preserve"> </w:t>
      </w:r>
      <w:r>
        <w:rPr>
          <w:rFonts w:asciiTheme="minorHAnsi" w:hAnsiTheme="minorHAnsi" w:cstheme="minorHAnsi"/>
        </w:rPr>
        <w:t>με την οποία θα εξυπηρετούνται</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το Δημοτικό Κοινωνικό</w:t>
      </w:r>
      <w:r>
        <w:rPr>
          <w:rFonts w:asciiTheme="minorHAnsi" w:hAnsiTheme="minorHAnsi" w:cstheme="minorHAnsi"/>
          <w:spacing w:val="-1"/>
        </w:rPr>
        <w:t xml:space="preserve"> </w:t>
      </w:r>
      <w:r>
        <w:rPr>
          <w:rFonts w:asciiTheme="minorHAnsi" w:hAnsiTheme="minorHAnsi" w:cstheme="minorHAnsi"/>
        </w:rPr>
        <w:t xml:space="preserve">Παντοπωλείο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rPr>
          <w:rFonts w:asciiTheme="minorHAnsi" w:hAnsiTheme="minorHAnsi" w:cstheme="minorHAnsi"/>
        </w:rPr>
      </w:pPr>
    </w:p>
    <w:p w:rsidR="001A24D8" w:rsidRDefault="001A24D8" w:rsidP="001A24D8">
      <w:pPr>
        <w:pStyle w:val="10"/>
        <w:tabs>
          <w:tab w:val="left" w:pos="532"/>
        </w:tabs>
        <w:spacing w:line="240" w:lineRule="auto"/>
        <w:rPr>
          <w:rFonts w:asciiTheme="minorHAnsi" w:hAnsiTheme="minorHAnsi" w:cstheme="minorHAnsi"/>
        </w:rPr>
      </w:pPr>
      <w:r>
        <w:rPr>
          <w:rFonts w:asciiTheme="minorHAnsi" w:hAnsiTheme="minorHAnsi" w:cstheme="minorHAnsi"/>
          <w:b/>
        </w:rPr>
        <w:t xml:space="preserve">§2. </w:t>
      </w:r>
      <w:r>
        <w:rPr>
          <w:rFonts w:asciiTheme="minorHAnsi" w:hAnsiTheme="minorHAnsi" w:cstheme="minorHAnsi"/>
        </w:rPr>
        <w:t xml:space="preserve">Η κάρτα δικαιούχου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χορηγείται σε όποιον πληροί τις προϋποθέσεις του</w:t>
      </w:r>
      <w:r>
        <w:rPr>
          <w:rFonts w:asciiTheme="minorHAnsi" w:hAnsiTheme="minorHAnsi" w:cstheme="minorHAnsi"/>
          <w:spacing w:val="1"/>
        </w:rPr>
        <w:t xml:space="preserve"> </w:t>
      </w:r>
      <w:r>
        <w:rPr>
          <w:rFonts w:asciiTheme="minorHAnsi" w:hAnsiTheme="minorHAnsi" w:cstheme="minorHAnsi"/>
        </w:rPr>
        <w:t>άρθρου</w:t>
      </w:r>
      <w:r>
        <w:rPr>
          <w:rFonts w:asciiTheme="minorHAnsi" w:hAnsiTheme="minorHAnsi" w:cstheme="minorHAnsi"/>
          <w:spacing w:val="1"/>
        </w:rPr>
        <w:t xml:space="preserve"> </w:t>
      </w:r>
      <w:r>
        <w:rPr>
          <w:rFonts w:asciiTheme="minorHAnsi" w:hAnsiTheme="minorHAnsi" w:cstheme="minorHAnsi"/>
        </w:rPr>
        <w:t>6</w:t>
      </w:r>
      <w:r>
        <w:rPr>
          <w:rFonts w:asciiTheme="minorHAnsi" w:hAnsiTheme="minorHAnsi" w:cstheme="minorHAnsi"/>
          <w:spacing w:val="-2"/>
        </w:rPr>
        <w:t xml:space="preserve"> </w:t>
      </w:r>
      <w:r>
        <w:rPr>
          <w:rFonts w:asciiTheme="minorHAnsi" w:hAnsiTheme="minorHAnsi" w:cstheme="minorHAnsi"/>
        </w:rPr>
        <w:t>του παρόντος</w:t>
      </w:r>
      <w:r>
        <w:rPr>
          <w:rFonts w:asciiTheme="minorHAnsi" w:hAnsiTheme="minorHAnsi" w:cstheme="minorHAnsi"/>
          <w:spacing w:val="2"/>
        </w:rPr>
        <w:t xml:space="preserve"> </w:t>
      </w:r>
      <w:r>
        <w:rPr>
          <w:rFonts w:asciiTheme="minorHAnsi" w:hAnsiTheme="minorHAnsi" w:cstheme="minorHAnsi"/>
        </w:rPr>
        <w:t>κανονισμού.</w:t>
      </w:r>
    </w:p>
    <w:p w:rsidR="001A24D8" w:rsidRDefault="001A24D8" w:rsidP="001A24D8">
      <w:pPr>
        <w:pStyle w:val="10"/>
        <w:tabs>
          <w:tab w:val="left" w:pos="532"/>
        </w:tabs>
        <w:spacing w:line="240" w:lineRule="auto"/>
        <w:rPr>
          <w:rFonts w:asciiTheme="minorHAnsi" w:hAnsiTheme="minorHAnsi" w:cstheme="minorHAnsi"/>
        </w:rPr>
      </w:pPr>
    </w:p>
    <w:p w:rsidR="001A24D8" w:rsidRDefault="001A24D8" w:rsidP="001A24D8">
      <w:pPr>
        <w:pStyle w:val="10"/>
        <w:tabs>
          <w:tab w:val="left" w:pos="548"/>
        </w:tabs>
        <w:spacing w:line="240" w:lineRule="auto"/>
        <w:rPr>
          <w:rFonts w:asciiTheme="minorHAnsi" w:hAnsiTheme="minorHAnsi" w:cstheme="minorHAnsi"/>
        </w:rPr>
      </w:pPr>
      <w:r>
        <w:rPr>
          <w:rFonts w:asciiTheme="minorHAnsi" w:hAnsiTheme="minorHAnsi" w:cstheme="minorHAnsi"/>
          <w:b/>
        </w:rPr>
        <w:t xml:space="preserve">§3. </w:t>
      </w:r>
      <w:r>
        <w:rPr>
          <w:rFonts w:asciiTheme="minorHAnsi" w:hAnsiTheme="minorHAnsi" w:cstheme="minorHAnsi"/>
        </w:rPr>
        <w:t>Η κάρτα δικαιούχου είναι αυστηρά προσωπική</w:t>
      </w:r>
      <w:r>
        <w:rPr>
          <w:rFonts w:asciiTheme="minorHAnsi" w:hAnsiTheme="minorHAnsi" w:cstheme="minorHAnsi"/>
          <w:spacing w:val="1"/>
        </w:rPr>
        <w:t xml:space="preserve"> </w:t>
      </w:r>
      <w:r>
        <w:rPr>
          <w:rFonts w:asciiTheme="minorHAnsi" w:hAnsiTheme="minorHAnsi" w:cstheme="minorHAnsi"/>
        </w:rPr>
        <w:t>θα χορηγείται μόνο μία (1)</w:t>
      </w:r>
      <w:r>
        <w:rPr>
          <w:rFonts w:asciiTheme="minorHAnsi" w:hAnsiTheme="minorHAnsi" w:cstheme="minorHAnsi"/>
          <w:spacing w:val="1"/>
        </w:rPr>
        <w:t xml:space="preserve"> </w:t>
      </w:r>
      <w:r>
        <w:rPr>
          <w:rFonts w:asciiTheme="minorHAnsi" w:hAnsiTheme="minorHAnsi" w:cstheme="minorHAnsi"/>
        </w:rPr>
        <w:t>κάρτα δικαιούχου σε αυτόν που υποβάλλει την αίτηση και όχι σε κάθε μέλος</w:t>
      </w:r>
      <w:r>
        <w:rPr>
          <w:rFonts w:asciiTheme="minorHAnsi" w:hAnsiTheme="minorHAnsi" w:cstheme="minorHAnsi"/>
          <w:spacing w:val="1"/>
        </w:rPr>
        <w:t xml:space="preserve"> </w:t>
      </w:r>
      <w:r>
        <w:rPr>
          <w:rFonts w:asciiTheme="minorHAnsi" w:hAnsiTheme="minorHAnsi" w:cstheme="minorHAnsi"/>
        </w:rPr>
        <w:t>ξεχωριστά.</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κάρτα</w:t>
      </w:r>
      <w:r>
        <w:rPr>
          <w:rFonts w:asciiTheme="minorHAnsi" w:hAnsiTheme="minorHAnsi" w:cstheme="minorHAnsi"/>
          <w:spacing w:val="1"/>
        </w:rPr>
        <w:t xml:space="preserve"> </w:t>
      </w:r>
      <w:r>
        <w:rPr>
          <w:rFonts w:asciiTheme="minorHAnsi" w:hAnsiTheme="minorHAnsi" w:cstheme="minorHAnsi"/>
        </w:rPr>
        <w:t>θα</w:t>
      </w:r>
      <w:r>
        <w:rPr>
          <w:rFonts w:asciiTheme="minorHAnsi" w:hAnsiTheme="minorHAnsi" w:cstheme="minorHAnsi"/>
          <w:spacing w:val="1"/>
        </w:rPr>
        <w:t xml:space="preserve"> </w:t>
      </w:r>
      <w:r>
        <w:rPr>
          <w:rFonts w:asciiTheme="minorHAnsi" w:hAnsiTheme="minorHAnsi" w:cstheme="minorHAnsi"/>
        </w:rPr>
        <w:t>είναι</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ισχύ</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χρονικό</w:t>
      </w:r>
      <w:r>
        <w:rPr>
          <w:rFonts w:asciiTheme="minorHAnsi" w:hAnsiTheme="minorHAnsi" w:cstheme="minorHAnsi"/>
          <w:spacing w:val="1"/>
        </w:rPr>
        <w:t xml:space="preserve"> </w:t>
      </w:r>
      <w:r>
        <w:rPr>
          <w:rFonts w:asciiTheme="minorHAnsi" w:hAnsiTheme="minorHAnsi" w:cstheme="minorHAnsi"/>
        </w:rPr>
        <w:t>διάστημα</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1"/>
        </w:rPr>
        <w:t xml:space="preserve"> </w:t>
      </w:r>
      <w:r>
        <w:rPr>
          <w:rFonts w:asciiTheme="minorHAnsi" w:hAnsiTheme="minorHAnsi" w:cstheme="minorHAnsi"/>
        </w:rPr>
        <w:t>ο</w:t>
      </w:r>
      <w:r>
        <w:rPr>
          <w:rFonts w:asciiTheme="minorHAnsi" w:hAnsiTheme="minorHAnsi" w:cstheme="minorHAnsi"/>
          <w:spacing w:val="1"/>
        </w:rPr>
        <w:t xml:space="preserve"> </w:t>
      </w:r>
      <w:r>
        <w:rPr>
          <w:rFonts w:asciiTheme="minorHAnsi" w:hAnsiTheme="minorHAnsi" w:cstheme="minorHAnsi"/>
        </w:rPr>
        <w:t>ωφελούμενος</w:t>
      </w:r>
      <w:r>
        <w:rPr>
          <w:rFonts w:asciiTheme="minorHAnsi" w:hAnsiTheme="minorHAnsi" w:cstheme="minorHAnsi"/>
          <w:spacing w:val="-1"/>
        </w:rPr>
        <w:t xml:space="preserve"> </w:t>
      </w:r>
      <w:r>
        <w:rPr>
          <w:rFonts w:asciiTheme="minorHAnsi" w:hAnsiTheme="minorHAnsi" w:cstheme="minorHAnsi"/>
        </w:rPr>
        <w:t>είναι δικαιούχος.</w:t>
      </w:r>
    </w:p>
    <w:p w:rsidR="001A24D8" w:rsidRDefault="001A24D8" w:rsidP="001A24D8">
      <w:pPr>
        <w:pStyle w:val="10"/>
        <w:tabs>
          <w:tab w:val="left" w:pos="548"/>
        </w:tabs>
        <w:spacing w:line="240" w:lineRule="auto"/>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 xml:space="preserve">§4.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κάρτα ανήκει αποκλειστικά στο δικαιούχο που υπέβαλε την αίτηση και</w:t>
      </w:r>
      <w:r>
        <w:rPr>
          <w:rFonts w:asciiTheme="minorHAnsi" w:hAnsiTheme="minorHAnsi" w:cstheme="minorHAnsi"/>
          <w:spacing w:val="1"/>
        </w:rPr>
        <w:t xml:space="preserve"> </w:t>
      </w:r>
      <w:r>
        <w:rPr>
          <w:rFonts w:asciiTheme="minorHAnsi" w:hAnsiTheme="minorHAnsi" w:cstheme="minorHAnsi"/>
        </w:rPr>
        <w:t>απαγορεύεται</w:t>
      </w:r>
      <w:r>
        <w:rPr>
          <w:rFonts w:asciiTheme="minorHAnsi" w:hAnsiTheme="minorHAnsi" w:cstheme="minorHAnsi"/>
          <w:spacing w:val="1"/>
        </w:rPr>
        <w:t xml:space="preserve"> </w:t>
      </w:r>
      <w:r>
        <w:rPr>
          <w:rFonts w:asciiTheme="minorHAnsi" w:hAnsiTheme="minorHAnsi" w:cstheme="minorHAnsi"/>
        </w:rPr>
        <w:t>η</w:t>
      </w:r>
      <w:r>
        <w:rPr>
          <w:rFonts w:asciiTheme="minorHAnsi" w:hAnsiTheme="minorHAnsi" w:cstheme="minorHAnsi"/>
          <w:spacing w:val="1"/>
        </w:rPr>
        <w:t xml:space="preserve"> </w:t>
      </w:r>
      <w:r>
        <w:rPr>
          <w:rFonts w:asciiTheme="minorHAnsi" w:hAnsiTheme="minorHAnsi" w:cstheme="minorHAnsi"/>
        </w:rPr>
        <w:t>μεταβίβασή</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οποιοδήποτε</w:t>
      </w:r>
      <w:r>
        <w:rPr>
          <w:rFonts w:asciiTheme="minorHAnsi" w:hAnsiTheme="minorHAnsi" w:cstheme="minorHAnsi"/>
          <w:spacing w:val="1"/>
        </w:rPr>
        <w:t xml:space="preserve"> </w:t>
      </w:r>
      <w:r>
        <w:rPr>
          <w:rFonts w:asciiTheme="minorHAnsi" w:hAnsiTheme="minorHAnsi" w:cstheme="minorHAnsi"/>
        </w:rPr>
        <w:t>άλλο</w:t>
      </w:r>
      <w:r>
        <w:rPr>
          <w:rFonts w:asciiTheme="minorHAnsi" w:hAnsiTheme="minorHAnsi" w:cstheme="minorHAnsi"/>
          <w:spacing w:val="1"/>
        </w:rPr>
        <w:t xml:space="preserve"> </w:t>
      </w:r>
      <w:r>
        <w:rPr>
          <w:rFonts w:asciiTheme="minorHAnsi" w:hAnsiTheme="minorHAnsi" w:cstheme="minorHAnsi"/>
        </w:rPr>
        <w:t>πρόσωπο</w:t>
      </w:r>
      <w:r>
        <w:rPr>
          <w:rFonts w:asciiTheme="minorHAnsi" w:hAnsiTheme="minorHAnsi" w:cstheme="minorHAnsi"/>
          <w:spacing w:val="1"/>
        </w:rPr>
        <w:t xml:space="preserve"> </w:t>
      </w:r>
      <w:r>
        <w:rPr>
          <w:rFonts w:asciiTheme="minorHAnsi" w:hAnsiTheme="minorHAnsi" w:cstheme="minorHAnsi"/>
        </w:rPr>
        <w:t>εκτός</w:t>
      </w:r>
      <w:r>
        <w:rPr>
          <w:rFonts w:asciiTheme="minorHAnsi" w:hAnsiTheme="minorHAnsi" w:cstheme="minorHAnsi"/>
          <w:spacing w:val="1"/>
        </w:rPr>
        <w:t xml:space="preserve"> </w:t>
      </w:r>
      <w:r>
        <w:rPr>
          <w:rFonts w:asciiTheme="minorHAnsi" w:hAnsiTheme="minorHAnsi" w:cstheme="minorHAnsi"/>
        </w:rPr>
        <w:t>από το άτομο που ορίζει ο ίδιος να τον εξυπηρετεί σε περίπτωση κωλύματος, με υπεύθυνη δήλωση κατά την αίτησή του.</w:t>
      </w:r>
    </w:p>
    <w:p w:rsidR="001A24D8" w:rsidRDefault="001A24D8" w:rsidP="001A24D8">
      <w:pPr>
        <w:pStyle w:val="a3"/>
        <w:rPr>
          <w:rFonts w:asciiTheme="minorHAnsi" w:hAnsiTheme="minorHAnsi" w:cstheme="minorHAnsi"/>
          <w:b/>
        </w:rPr>
      </w:pPr>
    </w:p>
    <w:p w:rsidR="001A24D8" w:rsidRDefault="001A24D8" w:rsidP="001A24D8">
      <w:pPr>
        <w:pStyle w:val="10"/>
        <w:tabs>
          <w:tab w:val="left" w:pos="536"/>
        </w:tabs>
        <w:spacing w:line="240" w:lineRule="auto"/>
        <w:ind w:left="180"/>
        <w:rPr>
          <w:rFonts w:asciiTheme="minorHAnsi" w:hAnsiTheme="minorHAnsi" w:cstheme="minorHAnsi"/>
        </w:rPr>
      </w:pPr>
      <w:r>
        <w:rPr>
          <w:rFonts w:asciiTheme="minorHAnsi" w:hAnsiTheme="minorHAnsi" w:cstheme="minorHAnsi"/>
          <w:b/>
        </w:rPr>
        <w:t xml:space="preserve">§5. </w:t>
      </w:r>
      <w:r>
        <w:rPr>
          <w:rFonts w:asciiTheme="minorHAnsi" w:hAnsiTheme="minorHAnsi" w:cstheme="minorHAnsi"/>
        </w:rPr>
        <w:t xml:space="preserve">Η κάρτα δικαιούχου θα παραδίδεται στην υπηρεσία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μετά τη λήξη του προβλεπόμενου διαστήματος ένταξής του και θα του επαναχορηγείται σε περίπτωση νέας ένταξής του.</w:t>
      </w:r>
    </w:p>
    <w:p w:rsidR="001A24D8" w:rsidRDefault="001A24D8" w:rsidP="001A24D8">
      <w:pPr>
        <w:pStyle w:val="2"/>
        <w:tabs>
          <w:tab w:val="left" w:pos="720"/>
        </w:tabs>
        <w:spacing w:line="294" w:lineRule="exact"/>
        <w:rPr>
          <w:rFonts w:asciiTheme="minorHAnsi" w:hAnsiTheme="minorHAnsi" w:cstheme="minorHAnsi"/>
          <w:u w:val="single"/>
        </w:rPr>
      </w:pPr>
    </w:p>
    <w:p w:rsidR="001A24D8" w:rsidRDefault="001A24D8" w:rsidP="001A24D8">
      <w:pPr>
        <w:pStyle w:val="2"/>
        <w:tabs>
          <w:tab w:val="left" w:pos="720"/>
        </w:tabs>
        <w:spacing w:line="294" w:lineRule="exact"/>
        <w:rPr>
          <w:rFonts w:asciiTheme="minorHAnsi" w:hAnsiTheme="minorHAnsi" w:cstheme="minorHAnsi"/>
          <w:u w:val="single"/>
        </w:rPr>
      </w:pPr>
    </w:p>
    <w:p w:rsidR="001A24D8" w:rsidRDefault="001A24D8" w:rsidP="001A24D8">
      <w:pPr>
        <w:pStyle w:val="2"/>
        <w:tabs>
          <w:tab w:val="left" w:pos="720"/>
        </w:tabs>
        <w:spacing w:line="294" w:lineRule="exact"/>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3"/>
          <w:u w:val="single"/>
        </w:rPr>
        <w:t xml:space="preserve"> </w:t>
      </w:r>
      <w:r>
        <w:rPr>
          <w:rFonts w:asciiTheme="minorHAnsi" w:hAnsiTheme="minorHAnsi" w:cstheme="minorHAnsi"/>
          <w:u w:val="single"/>
        </w:rPr>
        <w:t>9</w:t>
      </w:r>
      <w:r>
        <w:rPr>
          <w:rFonts w:asciiTheme="minorHAnsi" w:hAnsiTheme="minorHAnsi" w:cstheme="minorHAnsi"/>
          <w:u w:val="single"/>
          <w:vertAlign w:val="superscript"/>
        </w:rPr>
        <w:t>ο</w:t>
      </w:r>
    </w:p>
    <w:p w:rsidR="001A24D8" w:rsidRDefault="001A24D8" w:rsidP="001A24D8">
      <w:pPr>
        <w:spacing w:before="181"/>
        <w:ind w:left="379" w:right="572"/>
        <w:jc w:val="center"/>
        <w:rPr>
          <w:rFonts w:asciiTheme="minorHAnsi" w:hAnsiTheme="minorHAnsi" w:cstheme="minorHAnsi"/>
        </w:rPr>
      </w:pPr>
      <w:r>
        <w:rPr>
          <w:rFonts w:cstheme="minorHAnsi"/>
          <w:b/>
          <w:u w:val="single"/>
        </w:rPr>
        <w:t xml:space="preserve">ΔΙΚΑΙΩΜΑΤΑ ΚΑΙ ΥΠΟΧΡΕΩΣΕΙΣ ΤΩΝ ΔΙΚΑΙΟΥΧΩΝ ΤΟΥ ΔΗΜΟΤΙΚΟΥ ΚΟΙΝΩΝΙΚΟΥ ΠΑΝΤΟΠΩΛΕΙΟΥ ΔΗΜΟΥ ΑΧΑΡΝΩΝ "ΕΛΕΝΗ ΣΑΧΣΑΝΙΔΗ"  </w:t>
      </w:r>
    </w:p>
    <w:p w:rsidR="001A24D8" w:rsidRDefault="001A24D8" w:rsidP="001A24D8">
      <w:pPr>
        <w:spacing w:before="149" w:line="360" w:lineRule="auto"/>
        <w:ind w:right="-54"/>
        <w:jc w:val="center"/>
        <w:rPr>
          <w:rFonts w:cstheme="minorHAnsi"/>
        </w:rPr>
      </w:pPr>
    </w:p>
    <w:p w:rsidR="001A24D8" w:rsidRDefault="001A24D8" w:rsidP="001A24D8">
      <w:pPr>
        <w:pStyle w:val="a3"/>
        <w:rPr>
          <w:rFonts w:asciiTheme="minorHAnsi" w:hAnsiTheme="minorHAnsi" w:cstheme="minorHAnsi"/>
        </w:rPr>
      </w:pPr>
      <w:r>
        <w:rPr>
          <w:rFonts w:asciiTheme="minorHAnsi" w:hAnsiTheme="minorHAnsi" w:cstheme="minorHAnsi"/>
          <w:b/>
        </w:rPr>
        <w:t xml:space="preserve">§1. </w:t>
      </w:r>
      <w:r>
        <w:rPr>
          <w:rFonts w:asciiTheme="minorHAnsi" w:hAnsiTheme="minorHAnsi" w:cstheme="minorHAnsi"/>
        </w:rPr>
        <w:t>Οι δικαιούχοι οφείλουν να είναι συνεργάσιμοι, να σέβονται τους υπαλλήλους,</w:t>
      </w:r>
      <w:r>
        <w:rPr>
          <w:rFonts w:asciiTheme="minorHAnsi" w:hAnsiTheme="minorHAnsi" w:cstheme="minorHAnsi"/>
          <w:spacing w:val="-52"/>
        </w:rPr>
        <w:t xml:space="preserve"> </w:t>
      </w:r>
      <w:r>
        <w:rPr>
          <w:rFonts w:asciiTheme="minorHAnsi" w:hAnsiTheme="minorHAnsi" w:cstheme="minorHAnsi"/>
        </w:rPr>
        <w:t>τους</w:t>
      </w:r>
      <w:r>
        <w:rPr>
          <w:rFonts w:asciiTheme="minorHAnsi" w:hAnsiTheme="minorHAnsi" w:cstheme="minorHAnsi"/>
          <w:spacing w:val="-3"/>
        </w:rPr>
        <w:t xml:space="preserve"> </w:t>
      </w:r>
      <w:r>
        <w:rPr>
          <w:rFonts w:asciiTheme="minorHAnsi" w:hAnsiTheme="minorHAnsi" w:cstheme="minorHAnsi"/>
        </w:rPr>
        <w:t>χώρους</w:t>
      </w:r>
      <w:r>
        <w:rPr>
          <w:rFonts w:asciiTheme="minorHAnsi" w:hAnsiTheme="minorHAnsi" w:cstheme="minorHAnsi"/>
          <w:spacing w:val="-4"/>
        </w:rPr>
        <w:t xml:space="preserve"> </w:t>
      </w:r>
      <w:r>
        <w:rPr>
          <w:rFonts w:asciiTheme="minorHAnsi" w:hAnsiTheme="minorHAnsi" w:cstheme="minorHAnsi"/>
        </w:rPr>
        <w:t>του</w:t>
      </w:r>
      <w:r>
        <w:rPr>
          <w:rFonts w:asciiTheme="minorHAnsi" w:hAnsiTheme="minorHAnsi" w:cstheme="minorHAnsi"/>
          <w:spacing w:val="-1"/>
        </w:rPr>
        <w:t xml:space="preserve"> Δημοτικού </w:t>
      </w:r>
      <w:r>
        <w:rPr>
          <w:rFonts w:asciiTheme="minorHAnsi" w:hAnsiTheme="minorHAnsi" w:cstheme="minorHAnsi"/>
        </w:rPr>
        <w:t>Κοινωνικού</w:t>
      </w:r>
      <w:r>
        <w:rPr>
          <w:rFonts w:asciiTheme="minorHAnsi" w:hAnsiTheme="minorHAnsi" w:cstheme="minorHAnsi"/>
          <w:spacing w:val="-4"/>
        </w:rPr>
        <w:t xml:space="preserve"> </w:t>
      </w:r>
      <w:r>
        <w:rPr>
          <w:rFonts w:asciiTheme="minorHAnsi" w:hAnsiTheme="minorHAnsi" w:cstheme="minorHAnsi"/>
        </w:rPr>
        <w:t xml:space="preserve">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καθώς και  τους χώρους</w:t>
      </w:r>
      <w:r>
        <w:rPr>
          <w:rFonts w:asciiTheme="minorHAnsi" w:hAnsiTheme="minorHAnsi" w:cstheme="minorHAnsi"/>
          <w:spacing w:val="-1"/>
        </w:rPr>
        <w:t xml:space="preserve"> της Διεύθυνσης Κοινωνικής Πολιτικής του Δήμου Αχαρνών και ν</w:t>
      </w:r>
      <w:r>
        <w:rPr>
          <w:rFonts w:asciiTheme="minorHAnsi" w:hAnsiTheme="minorHAnsi" w:cstheme="minorHAnsi"/>
        </w:rPr>
        <w:t>α</w:t>
      </w:r>
      <w:r>
        <w:rPr>
          <w:rFonts w:asciiTheme="minorHAnsi" w:hAnsiTheme="minorHAnsi" w:cstheme="minorHAnsi"/>
          <w:spacing w:val="-5"/>
        </w:rPr>
        <w:t xml:space="preserve"> </w:t>
      </w:r>
      <w:r>
        <w:rPr>
          <w:rFonts w:asciiTheme="minorHAnsi" w:hAnsiTheme="minorHAnsi" w:cstheme="minorHAnsi"/>
        </w:rPr>
        <w:t>τηρούν</w:t>
      </w:r>
      <w:r>
        <w:rPr>
          <w:rFonts w:asciiTheme="minorHAnsi" w:hAnsiTheme="minorHAnsi" w:cstheme="minorHAnsi"/>
          <w:spacing w:val="-52"/>
        </w:rPr>
        <w:t xml:space="preserve">  </w:t>
      </w:r>
      <w:r>
        <w:rPr>
          <w:rFonts w:asciiTheme="minorHAnsi" w:hAnsiTheme="minorHAnsi" w:cstheme="minorHAnsi"/>
        </w:rPr>
        <w:t>ότι</w:t>
      </w:r>
      <w:r>
        <w:rPr>
          <w:rFonts w:asciiTheme="minorHAnsi" w:hAnsiTheme="minorHAnsi" w:cstheme="minorHAnsi"/>
          <w:spacing w:val="-1"/>
        </w:rPr>
        <w:t xml:space="preserve"> </w:t>
      </w:r>
      <w:r>
        <w:rPr>
          <w:rFonts w:asciiTheme="minorHAnsi" w:hAnsiTheme="minorHAnsi" w:cstheme="minorHAnsi"/>
        </w:rPr>
        <w:t>προβλέπεται</w:t>
      </w:r>
      <w:r>
        <w:rPr>
          <w:rFonts w:asciiTheme="minorHAnsi" w:hAnsiTheme="minorHAnsi" w:cstheme="minorHAnsi"/>
          <w:spacing w:val="2"/>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τον παρόντα</w:t>
      </w:r>
      <w:r>
        <w:rPr>
          <w:rFonts w:asciiTheme="minorHAnsi" w:hAnsiTheme="minorHAnsi" w:cstheme="minorHAnsi"/>
          <w:spacing w:val="1"/>
        </w:rPr>
        <w:t xml:space="preserve"> </w:t>
      </w:r>
      <w:r>
        <w:rPr>
          <w:rFonts w:asciiTheme="minorHAnsi" w:hAnsiTheme="minorHAnsi" w:cstheme="minorHAnsi"/>
        </w:rPr>
        <w:t>Κανονισμό.</w:t>
      </w:r>
    </w:p>
    <w:p w:rsidR="001A24D8" w:rsidRDefault="001A24D8" w:rsidP="001A24D8">
      <w:pPr>
        <w:pStyle w:val="a3"/>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§2</w:t>
      </w:r>
      <w:r>
        <w:rPr>
          <w:rFonts w:asciiTheme="minorHAnsi" w:hAnsiTheme="minorHAnsi" w:cstheme="minorHAnsi"/>
        </w:rPr>
        <w:t>. Οι δικαιούχοι είναι αποκλειστικά υπεύθυνοι για τη φύλαξη της κάρτας που</w:t>
      </w:r>
      <w:r>
        <w:rPr>
          <w:rFonts w:asciiTheme="minorHAnsi" w:hAnsiTheme="minorHAnsi" w:cstheme="minorHAnsi"/>
          <w:spacing w:val="1"/>
        </w:rPr>
        <w:t xml:space="preserve"> </w:t>
      </w:r>
      <w:r>
        <w:rPr>
          <w:rFonts w:asciiTheme="minorHAnsi" w:hAnsiTheme="minorHAnsi" w:cstheme="minorHAnsi"/>
        </w:rPr>
        <w:t>διατίθεται</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υπηρεσία</w:t>
      </w:r>
      <w:r>
        <w:rPr>
          <w:rFonts w:asciiTheme="minorHAnsi" w:hAnsiTheme="minorHAnsi" w:cstheme="minorHAnsi"/>
          <w:spacing w:val="1"/>
        </w:rPr>
        <w:t xml:space="preserve"> </w:t>
      </w:r>
      <w:r>
        <w:rPr>
          <w:rFonts w:asciiTheme="minorHAnsi" w:hAnsiTheme="minorHAnsi" w:cstheme="minorHAnsi"/>
        </w:rPr>
        <w:t>για</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1"/>
        </w:rPr>
        <w:t xml:space="preserve"> </w:t>
      </w:r>
      <w:r>
        <w:rPr>
          <w:rFonts w:asciiTheme="minorHAnsi" w:hAnsiTheme="minorHAnsi" w:cstheme="minorHAnsi"/>
        </w:rPr>
        <w:t>εξυπηρέτησή</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Δημοτικό </w:t>
      </w:r>
      <w:r>
        <w:rPr>
          <w:rFonts w:asciiTheme="minorHAnsi" w:hAnsiTheme="minorHAnsi" w:cstheme="minorHAnsi"/>
        </w:rPr>
        <w:t>Κοινωνικό</w:t>
      </w:r>
      <w:r>
        <w:rPr>
          <w:rFonts w:asciiTheme="minorHAnsi" w:hAnsiTheme="minorHAnsi" w:cstheme="minorHAnsi"/>
          <w:spacing w:val="1"/>
        </w:rPr>
        <w:t xml:space="preserve"> </w:t>
      </w:r>
      <w:r>
        <w:rPr>
          <w:rFonts w:asciiTheme="minorHAnsi" w:hAnsiTheme="minorHAnsi" w:cstheme="minorHAnsi"/>
        </w:rPr>
        <w:t xml:space="preserve">Παντοπωλείο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1"/>
        </w:rPr>
        <w:t xml:space="preserve"> </w:t>
      </w:r>
      <w:r>
        <w:rPr>
          <w:rFonts w:asciiTheme="minorHAnsi" w:hAnsiTheme="minorHAnsi" w:cstheme="minorHAnsi"/>
        </w:rPr>
        <w:t>Σε</w:t>
      </w:r>
      <w:r>
        <w:rPr>
          <w:rFonts w:asciiTheme="minorHAnsi" w:hAnsiTheme="minorHAnsi" w:cstheme="minorHAnsi"/>
          <w:spacing w:val="1"/>
        </w:rPr>
        <w:t xml:space="preserve"> </w:t>
      </w:r>
      <w:r>
        <w:rPr>
          <w:rFonts w:asciiTheme="minorHAnsi" w:hAnsiTheme="minorHAnsi" w:cstheme="minorHAnsi"/>
        </w:rPr>
        <w:t>περίπτωση</w:t>
      </w:r>
      <w:r>
        <w:rPr>
          <w:rFonts w:asciiTheme="minorHAnsi" w:hAnsiTheme="minorHAnsi" w:cstheme="minorHAnsi"/>
          <w:spacing w:val="1"/>
        </w:rPr>
        <w:t xml:space="preserve"> </w:t>
      </w:r>
      <w:r>
        <w:rPr>
          <w:rFonts w:asciiTheme="minorHAnsi" w:hAnsiTheme="minorHAnsi" w:cstheme="minorHAnsi"/>
        </w:rPr>
        <w:t>απώλειας</w:t>
      </w:r>
      <w:r>
        <w:rPr>
          <w:rFonts w:asciiTheme="minorHAnsi" w:hAnsiTheme="minorHAnsi" w:cstheme="minorHAnsi"/>
          <w:spacing w:val="1"/>
        </w:rPr>
        <w:t xml:space="preserve"> </w:t>
      </w:r>
      <w:r>
        <w:rPr>
          <w:rFonts w:asciiTheme="minorHAnsi" w:hAnsiTheme="minorHAnsi" w:cstheme="minorHAnsi"/>
        </w:rPr>
        <w:t>είναι</w:t>
      </w:r>
      <w:r>
        <w:rPr>
          <w:rFonts w:asciiTheme="minorHAnsi" w:hAnsiTheme="minorHAnsi" w:cstheme="minorHAnsi"/>
          <w:spacing w:val="1"/>
        </w:rPr>
        <w:t xml:space="preserve"> </w:t>
      </w:r>
      <w:r>
        <w:rPr>
          <w:rFonts w:asciiTheme="minorHAnsi" w:hAnsiTheme="minorHAnsi" w:cstheme="minorHAnsi"/>
        </w:rPr>
        <w:t>υποχρεωμένοι</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ενημερώσουν</w:t>
      </w:r>
      <w:r>
        <w:rPr>
          <w:rFonts w:asciiTheme="minorHAnsi" w:hAnsiTheme="minorHAnsi" w:cstheme="minorHAnsi"/>
          <w:spacing w:val="-1"/>
        </w:rPr>
        <w:t xml:space="preserve"> </w:t>
      </w:r>
      <w:r>
        <w:rPr>
          <w:rFonts w:asciiTheme="minorHAnsi" w:hAnsiTheme="minorHAnsi" w:cstheme="minorHAnsi"/>
        </w:rPr>
        <w:t>την αρμόδια</w:t>
      </w:r>
      <w:r>
        <w:rPr>
          <w:rFonts w:asciiTheme="minorHAnsi" w:hAnsiTheme="minorHAnsi" w:cstheme="minorHAnsi"/>
          <w:spacing w:val="1"/>
        </w:rPr>
        <w:t xml:space="preserve"> </w:t>
      </w:r>
      <w:r>
        <w:rPr>
          <w:rFonts w:asciiTheme="minorHAnsi" w:hAnsiTheme="minorHAnsi" w:cstheme="minorHAnsi"/>
        </w:rPr>
        <w:t>υπηρεσία.</w:t>
      </w:r>
    </w:p>
    <w:p w:rsidR="001A24D8" w:rsidRDefault="001A24D8" w:rsidP="001A24D8">
      <w:pPr>
        <w:pStyle w:val="a3"/>
        <w:rPr>
          <w:rFonts w:asciiTheme="minorHAnsi" w:hAnsiTheme="minorHAnsi" w:cstheme="minorHAnsi"/>
          <w:b/>
        </w:rPr>
      </w:pPr>
    </w:p>
    <w:p w:rsidR="001A24D8" w:rsidRDefault="001A24D8" w:rsidP="001A24D8">
      <w:pPr>
        <w:pStyle w:val="a3"/>
        <w:rPr>
          <w:rFonts w:asciiTheme="minorHAnsi" w:hAnsiTheme="minorHAnsi" w:cstheme="minorHAnsi"/>
          <w:b/>
        </w:rPr>
      </w:pPr>
      <w:r>
        <w:rPr>
          <w:rFonts w:asciiTheme="minorHAnsi" w:hAnsiTheme="minorHAnsi" w:cstheme="minorHAnsi"/>
          <w:b/>
        </w:rPr>
        <w:t>§3</w:t>
      </w:r>
      <w:r>
        <w:rPr>
          <w:rFonts w:asciiTheme="minorHAnsi" w:hAnsiTheme="minorHAnsi" w:cstheme="minorHAnsi"/>
        </w:rPr>
        <w:t>. Οι δικαιούχοι οφείλουν να προσκομίζουν οποιοδήποτε άλλο δικαιολογητικό</w:t>
      </w:r>
      <w:r>
        <w:rPr>
          <w:rFonts w:asciiTheme="minorHAnsi" w:hAnsiTheme="minorHAnsi" w:cstheme="minorHAnsi"/>
          <w:spacing w:val="1"/>
        </w:rPr>
        <w:t xml:space="preserve"> </w:t>
      </w:r>
      <w:r>
        <w:rPr>
          <w:rFonts w:asciiTheme="minorHAnsi" w:hAnsiTheme="minorHAnsi" w:cstheme="minorHAnsi"/>
        </w:rPr>
        <w:t>τους</w:t>
      </w:r>
      <w:r>
        <w:rPr>
          <w:rFonts w:asciiTheme="minorHAnsi" w:hAnsiTheme="minorHAnsi" w:cstheme="minorHAnsi"/>
          <w:spacing w:val="-1"/>
        </w:rPr>
        <w:t xml:space="preserve"> </w:t>
      </w:r>
      <w:r>
        <w:rPr>
          <w:rFonts w:asciiTheme="minorHAnsi" w:hAnsiTheme="minorHAnsi" w:cstheme="minorHAnsi"/>
        </w:rPr>
        <w:t>ζητηθεί</w:t>
      </w:r>
      <w:r>
        <w:rPr>
          <w:rFonts w:asciiTheme="minorHAnsi" w:hAnsiTheme="minorHAnsi" w:cstheme="minorHAnsi"/>
          <w:spacing w:val="-2"/>
        </w:rPr>
        <w:t xml:space="preserve"> </w:t>
      </w:r>
      <w:r>
        <w:rPr>
          <w:rFonts w:asciiTheme="minorHAnsi" w:hAnsiTheme="minorHAnsi" w:cstheme="minorHAnsi"/>
        </w:rPr>
        <w:t>από</w:t>
      </w:r>
      <w:r>
        <w:rPr>
          <w:rFonts w:asciiTheme="minorHAnsi" w:hAnsiTheme="minorHAnsi" w:cstheme="minorHAnsi"/>
          <w:spacing w:val="2"/>
        </w:rPr>
        <w:t xml:space="preserve"> </w:t>
      </w:r>
      <w:r>
        <w:rPr>
          <w:rFonts w:asciiTheme="minorHAnsi" w:hAnsiTheme="minorHAnsi" w:cstheme="minorHAnsi"/>
        </w:rPr>
        <w:t>την</w:t>
      </w:r>
      <w:r>
        <w:rPr>
          <w:rFonts w:asciiTheme="minorHAnsi" w:hAnsiTheme="minorHAnsi" w:cstheme="minorHAnsi"/>
          <w:spacing w:val="-3"/>
        </w:rPr>
        <w:t xml:space="preserve"> </w:t>
      </w:r>
      <w:r>
        <w:rPr>
          <w:rFonts w:asciiTheme="minorHAnsi" w:hAnsiTheme="minorHAnsi" w:cstheme="minorHAnsi"/>
        </w:rPr>
        <w:t>αρμόδια</w:t>
      </w:r>
      <w:r>
        <w:rPr>
          <w:rFonts w:asciiTheme="minorHAnsi" w:hAnsiTheme="minorHAnsi" w:cstheme="minorHAnsi"/>
          <w:spacing w:val="2"/>
        </w:rPr>
        <w:t xml:space="preserve"> </w:t>
      </w:r>
      <w:r>
        <w:rPr>
          <w:rFonts w:asciiTheme="minorHAnsi" w:hAnsiTheme="minorHAnsi" w:cstheme="minorHAnsi"/>
        </w:rPr>
        <w:t>υπηρεσία.</w:t>
      </w:r>
    </w:p>
    <w:p w:rsidR="001A24D8" w:rsidRDefault="001A24D8" w:rsidP="001A24D8">
      <w:pPr>
        <w:pStyle w:val="a3"/>
        <w:spacing w:before="181"/>
        <w:rPr>
          <w:rFonts w:asciiTheme="minorHAnsi" w:hAnsiTheme="minorHAnsi" w:cstheme="minorHAnsi"/>
          <w:b/>
        </w:rPr>
      </w:pPr>
      <w:r>
        <w:rPr>
          <w:rFonts w:asciiTheme="minorHAnsi" w:hAnsiTheme="minorHAnsi" w:cstheme="minorHAnsi"/>
          <w:b/>
        </w:rPr>
        <w:t>§4.</w:t>
      </w:r>
      <w:r>
        <w:rPr>
          <w:rFonts w:asciiTheme="minorHAnsi" w:hAnsiTheme="minorHAnsi" w:cstheme="minorHAnsi"/>
        </w:rPr>
        <w:t xml:space="preserve"> </w:t>
      </w:r>
      <w:r>
        <w:rPr>
          <w:rFonts w:asciiTheme="minorHAnsi" w:hAnsiTheme="minorHAnsi" w:cstheme="minorHAnsi"/>
          <w:b/>
        </w:rPr>
        <w:t>Ο Δικαιούχος δύναται να χάσει το δικαίωμα συμμετοχής στο πρόγραμμα</w:t>
      </w:r>
      <w:r>
        <w:rPr>
          <w:rFonts w:asciiTheme="minorHAnsi" w:hAnsiTheme="minorHAnsi" w:cstheme="minorHAnsi"/>
          <w:b/>
          <w:spacing w:val="1"/>
        </w:rPr>
        <w:t xml:space="preserve"> </w:t>
      </w:r>
      <w:r>
        <w:rPr>
          <w:rFonts w:asciiTheme="minorHAnsi" w:hAnsiTheme="minorHAnsi" w:cstheme="minorHAnsi"/>
          <w:b/>
        </w:rPr>
        <w:t>εφόσον</w:t>
      </w:r>
      <w:r>
        <w:rPr>
          <w:rFonts w:asciiTheme="minorHAnsi" w:hAnsiTheme="minorHAnsi" w:cstheme="minorHAnsi"/>
          <w:b/>
          <w:spacing w:val="-1"/>
        </w:rPr>
        <w:t xml:space="preserve"> </w:t>
      </w:r>
      <w:r>
        <w:rPr>
          <w:rFonts w:asciiTheme="minorHAnsi" w:hAnsiTheme="minorHAnsi" w:cstheme="minorHAnsi"/>
          <w:b/>
        </w:rPr>
        <w:t>συντρέχουν μια</w:t>
      </w:r>
      <w:r>
        <w:rPr>
          <w:rFonts w:asciiTheme="minorHAnsi" w:hAnsiTheme="minorHAnsi" w:cstheme="minorHAnsi"/>
          <w:b/>
          <w:spacing w:val="-2"/>
        </w:rPr>
        <w:t xml:space="preserve"> </w:t>
      </w:r>
      <w:r>
        <w:rPr>
          <w:rFonts w:asciiTheme="minorHAnsi" w:hAnsiTheme="minorHAnsi" w:cstheme="minorHAnsi"/>
          <w:b/>
        </w:rPr>
        <w:t>ή</w:t>
      </w:r>
      <w:r>
        <w:rPr>
          <w:rFonts w:asciiTheme="minorHAnsi" w:hAnsiTheme="minorHAnsi" w:cstheme="minorHAnsi"/>
          <w:b/>
          <w:spacing w:val="-2"/>
        </w:rPr>
        <w:t xml:space="preserve"> </w:t>
      </w:r>
      <w:r>
        <w:rPr>
          <w:rFonts w:asciiTheme="minorHAnsi" w:hAnsiTheme="minorHAnsi" w:cstheme="minorHAnsi"/>
          <w:b/>
        </w:rPr>
        <w:t>περισσότερες</w:t>
      </w:r>
      <w:r>
        <w:rPr>
          <w:rFonts w:asciiTheme="minorHAnsi" w:hAnsiTheme="minorHAnsi" w:cstheme="minorHAnsi"/>
          <w:b/>
          <w:spacing w:val="-1"/>
        </w:rPr>
        <w:t xml:space="preserve"> </w:t>
      </w:r>
      <w:r>
        <w:rPr>
          <w:rFonts w:asciiTheme="minorHAnsi" w:hAnsiTheme="minorHAnsi" w:cstheme="minorHAnsi"/>
          <w:b/>
        </w:rPr>
        <w:t>από</w:t>
      </w:r>
      <w:r>
        <w:rPr>
          <w:rFonts w:asciiTheme="minorHAnsi" w:hAnsiTheme="minorHAnsi" w:cstheme="minorHAnsi"/>
          <w:b/>
          <w:spacing w:val="-1"/>
        </w:rPr>
        <w:t xml:space="preserve"> </w:t>
      </w:r>
      <w:r>
        <w:rPr>
          <w:rFonts w:asciiTheme="minorHAnsi" w:hAnsiTheme="minorHAnsi" w:cstheme="minorHAnsi"/>
          <w:b/>
        </w:rPr>
        <w:t>τις</w:t>
      </w:r>
      <w:r>
        <w:rPr>
          <w:rFonts w:asciiTheme="minorHAnsi" w:hAnsiTheme="minorHAnsi" w:cstheme="minorHAnsi"/>
          <w:b/>
          <w:spacing w:val="-2"/>
        </w:rPr>
        <w:t xml:space="preserve"> </w:t>
      </w:r>
      <w:r>
        <w:rPr>
          <w:rFonts w:asciiTheme="minorHAnsi" w:hAnsiTheme="minorHAnsi" w:cstheme="minorHAnsi"/>
          <w:b/>
        </w:rPr>
        <w:t>ακόλουθες</w:t>
      </w:r>
      <w:r>
        <w:rPr>
          <w:rFonts w:asciiTheme="minorHAnsi" w:hAnsiTheme="minorHAnsi" w:cstheme="minorHAnsi"/>
          <w:b/>
          <w:spacing w:val="-2"/>
        </w:rPr>
        <w:t xml:space="preserve"> </w:t>
      </w:r>
      <w:r>
        <w:rPr>
          <w:rFonts w:asciiTheme="minorHAnsi" w:hAnsiTheme="minorHAnsi" w:cstheme="minorHAnsi"/>
          <w:b/>
        </w:rPr>
        <w:t>περιπτώσεις:</w:t>
      </w:r>
    </w:p>
    <w:p w:rsidR="001A24D8" w:rsidRDefault="001A24D8" w:rsidP="001A24D8">
      <w:pPr>
        <w:pStyle w:val="a3"/>
        <w:spacing w:before="147"/>
        <w:rPr>
          <w:rFonts w:asciiTheme="minorHAnsi" w:hAnsiTheme="minorHAnsi" w:cstheme="minorHAnsi"/>
          <w:b/>
        </w:rPr>
      </w:pPr>
      <w:r>
        <w:rPr>
          <w:rFonts w:asciiTheme="minorHAnsi" w:hAnsiTheme="minorHAnsi" w:cstheme="minorHAnsi"/>
          <w:b/>
        </w:rPr>
        <w:lastRenderedPageBreak/>
        <w:t>α)</w:t>
      </w:r>
      <w:r>
        <w:rPr>
          <w:rFonts w:asciiTheme="minorHAnsi" w:hAnsiTheme="minorHAnsi" w:cstheme="minorHAnsi"/>
          <w:spacing w:val="-3"/>
        </w:rPr>
        <w:t xml:space="preserve"> Να π</w:t>
      </w:r>
      <w:r>
        <w:rPr>
          <w:rFonts w:asciiTheme="minorHAnsi" w:hAnsiTheme="minorHAnsi" w:cstheme="minorHAnsi"/>
        </w:rPr>
        <w:t>αραβεί</w:t>
      </w:r>
      <w:r>
        <w:rPr>
          <w:rFonts w:asciiTheme="minorHAnsi" w:hAnsiTheme="minorHAnsi" w:cstheme="minorHAnsi"/>
          <w:spacing w:val="-2"/>
        </w:rPr>
        <w:t xml:space="preserve"> </w:t>
      </w:r>
      <w:r>
        <w:rPr>
          <w:rFonts w:asciiTheme="minorHAnsi" w:hAnsiTheme="minorHAnsi" w:cstheme="minorHAnsi"/>
        </w:rPr>
        <w:t>τον</w:t>
      </w:r>
      <w:r>
        <w:rPr>
          <w:rFonts w:asciiTheme="minorHAnsi" w:hAnsiTheme="minorHAnsi" w:cstheme="minorHAnsi"/>
          <w:spacing w:val="-3"/>
        </w:rPr>
        <w:t xml:space="preserve"> </w:t>
      </w:r>
      <w:r>
        <w:rPr>
          <w:rFonts w:asciiTheme="minorHAnsi" w:hAnsiTheme="minorHAnsi" w:cstheme="minorHAnsi"/>
        </w:rPr>
        <w:t xml:space="preserve">κανονισμό λειτουργίας του Δημοτικού Κοινωνικού 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spacing w:before="149"/>
        <w:rPr>
          <w:rFonts w:asciiTheme="minorHAnsi" w:hAnsiTheme="minorHAnsi" w:cstheme="minorHAnsi"/>
          <w:b/>
        </w:rPr>
      </w:pPr>
      <w:r>
        <w:rPr>
          <w:rFonts w:asciiTheme="minorHAnsi" w:hAnsiTheme="minorHAnsi" w:cstheme="minorHAnsi"/>
          <w:b/>
        </w:rPr>
        <w:t>β)</w:t>
      </w:r>
      <w:r>
        <w:rPr>
          <w:rFonts w:asciiTheme="minorHAnsi" w:hAnsiTheme="minorHAnsi" w:cstheme="minorHAnsi"/>
          <w:spacing w:val="-3"/>
        </w:rPr>
        <w:t xml:space="preserve"> </w:t>
      </w:r>
      <w:r>
        <w:rPr>
          <w:rFonts w:asciiTheme="minorHAnsi" w:hAnsiTheme="minorHAnsi" w:cstheme="minorHAnsi"/>
        </w:rPr>
        <w:t>Υποβάλει</w:t>
      </w:r>
      <w:r>
        <w:rPr>
          <w:rFonts w:asciiTheme="minorHAnsi" w:hAnsiTheme="minorHAnsi" w:cstheme="minorHAnsi"/>
          <w:spacing w:val="-4"/>
        </w:rPr>
        <w:t xml:space="preserve"> </w:t>
      </w:r>
      <w:r>
        <w:rPr>
          <w:rFonts w:asciiTheme="minorHAnsi" w:hAnsiTheme="minorHAnsi" w:cstheme="minorHAnsi"/>
        </w:rPr>
        <w:t>ψευδή</w:t>
      </w:r>
      <w:r>
        <w:rPr>
          <w:rFonts w:asciiTheme="minorHAnsi" w:hAnsiTheme="minorHAnsi" w:cstheme="minorHAnsi"/>
          <w:spacing w:val="-3"/>
        </w:rPr>
        <w:t xml:space="preserve"> </w:t>
      </w:r>
      <w:r>
        <w:rPr>
          <w:rFonts w:asciiTheme="minorHAnsi" w:hAnsiTheme="minorHAnsi" w:cstheme="minorHAnsi"/>
        </w:rPr>
        <w:t>δήλωση</w:t>
      </w:r>
      <w:r>
        <w:rPr>
          <w:rFonts w:asciiTheme="minorHAnsi" w:hAnsiTheme="minorHAnsi" w:cstheme="minorHAnsi"/>
          <w:spacing w:val="-3"/>
        </w:rPr>
        <w:t xml:space="preserve"> </w:t>
      </w:r>
      <w:r>
        <w:rPr>
          <w:rFonts w:asciiTheme="minorHAnsi" w:hAnsiTheme="minorHAnsi" w:cstheme="minorHAnsi"/>
        </w:rPr>
        <w:t>ή</w:t>
      </w:r>
      <w:r>
        <w:rPr>
          <w:rFonts w:asciiTheme="minorHAnsi" w:hAnsiTheme="minorHAnsi" w:cstheme="minorHAnsi"/>
          <w:spacing w:val="-5"/>
        </w:rPr>
        <w:t xml:space="preserve"> </w:t>
      </w:r>
      <w:r>
        <w:rPr>
          <w:rFonts w:asciiTheme="minorHAnsi" w:hAnsiTheme="minorHAnsi" w:cstheme="minorHAnsi"/>
        </w:rPr>
        <w:t>αναληθή</w:t>
      </w:r>
      <w:r>
        <w:rPr>
          <w:rFonts w:asciiTheme="minorHAnsi" w:hAnsiTheme="minorHAnsi" w:cstheme="minorHAnsi"/>
          <w:spacing w:val="-2"/>
        </w:rPr>
        <w:t xml:space="preserve"> </w:t>
      </w:r>
      <w:r>
        <w:rPr>
          <w:rFonts w:asciiTheme="minorHAnsi" w:hAnsiTheme="minorHAnsi" w:cstheme="minorHAnsi"/>
        </w:rPr>
        <w:t>δικαιολογητικά.</w:t>
      </w:r>
    </w:p>
    <w:p w:rsidR="001A24D8" w:rsidRDefault="001A24D8" w:rsidP="001A24D8">
      <w:pPr>
        <w:pStyle w:val="a3"/>
        <w:spacing w:before="147"/>
        <w:rPr>
          <w:rFonts w:asciiTheme="minorHAnsi" w:hAnsiTheme="minorHAnsi" w:cstheme="minorHAnsi"/>
        </w:rPr>
      </w:pPr>
      <w:r>
        <w:rPr>
          <w:rFonts w:asciiTheme="minorHAnsi" w:hAnsiTheme="minorHAnsi" w:cstheme="minorHAnsi"/>
          <w:b/>
        </w:rPr>
        <w:t>γ)</w:t>
      </w:r>
      <w:r>
        <w:rPr>
          <w:rFonts w:asciiTheme="minorHAnsi" w:hAnsiTheme="minorHAnsi" w:cstheme="minorHAnsi"/>
          <w:spacing w:val="1"/>
        </w:rPr>
        <w:t xml:space="preserve"> </w:t>
      </w:r>
      <w:r>
        <w:rPr>
          <w:rFonts w:asciiTheme="minorHAnsi" w:hAnsiTheme="minorHAnsi" w:cstheme="minorHAnsi"/>
        </w:rPr>
        <w:t>Δημιουργήσει</w:t>
      </w:r>
      <w:r>
        <w:rPr>
          <w:rFonts w:asciiTheme="minorHAnsi" w:hAnsiTheme="minorHAnsi" w:cstheme="minorHAnsi"/>
          <w:spacing w:val="1"/>
        </w:rPr>
        <w:t xml:space="preserve"> </w:t>
      </w:r>
      <w:r>
        <w:rPr>
          <w:rFonts w:asciiTheme="minorHAnsi" w:hAnsiTheme="minorHAnsi" w:cstheme="minorHAnsi"/>
        </w:rPr>
        <w:t>πρόβλημα</w:t>
      </w:r>
      <w:r>
        <w:rPr>
          <w:rFonts w:asciiTheme="minorHAnsi" w:hAnsiTheme="minorHAnsi" w:cstheme="minorHAnsi"/>
          <w:spacing w:val="1"/>
        </w:rPr>
        <w:t xml:space="preserve"> </w:t>
      </w:r>
      <w:r>
        <w:rPr>
          <w:rFonts w:asciiTheme="minorHAnsi" w:hAnsiTheme="minorHAnsi" w:cstheme="minorHAnsi"/>
        </w:rPr>
        <w:t>στο</w:t>
      </w:r>
      <w:r>
        <w:rPr>
          <w:rFonts w:asciiTheme="minorHAnsi" w:hAnsiTheme="minorHAnsi" w:cstheme="minorHAnsi"/>
          <w:spacing w:val="1"/>
        </w:rPr>
        <w:t xml:space="preserve"> </w:t>
      </w:r>
      <w:r>
        <w:rPr>
          <w:rFonts w:asciiTheme="minorHAnsi" w:hAnsiTheme="minorHAnsi" w:cstheme="minorHAnsi"/>
        </w:rPr>
        <w:t>προσωπικό</w:t>
      </w:r>
      <w:r>
        <w:rPr>
          <w:rFonts w:asciiTheme="minorHAnsi" w:hAnsiTheme="minorHAnsi" w:cstheme="minorHAnsi"/>
          <w:spacing w:val="1"/>
        </w:rPr>
        <w:t xml:space="preserve"> </w:t>
      </w:r>
      <w:r>
        <w:rPr>
          <w:rFonts w:asciiTheme="minorHAnsi" w:hAnsiTheme="minorHAnsi" w:cstheme="minorHAnsi"/>
        </w:rPr>
        <w:t>του Δημοτικού</w:t>
      </w:r>
      <w:r>
        <w:rPr>
          <w:rFonts w:asciiTheme="minorHAnsi" w:hAnsiTheme="minorHAnsi" w:cstheme="minorHAnsi"/>
          <w:spacing w:val="1"/>
        </w:rPr>
        <w:t xml:space="preserve"> </w:t>
      </w:r>
      <w:r>
        <w:rPr>
          <w:rFonts w:asciiTheme="minorHAnsi" w:hAnsiTheme="minorHAnsi" w:cstheme="minorHAnsi"/>
        </w:rPr>
        <w:t>Κοινωνικού</w:t>
      </w:r>
      <w:r>
        <w:rPr>
          <w:rFonts w:asciiTheme="minorHAnsi" w:hAnsiTheme="minorHAnsi" w:cstheme="minorHAnsi"/>
          <w:spacing w:val="1"/>
        </w:rPr>
        <w:t xml:space="preserve"> </w:t>
      </w:r>
      <w:r>
        <w:rPr>
          <w:rFonts w:asciiTheme="minorHAnsi" w:hAnsiTheme="minorHAnsi" w:cstheme="minorHAnsi"/>
        </w:rPr>
        <w:t xml:space="preserve">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ή της Διεύθυνσης Κοινωνικής Πολιτικής του Δήμου Αχαρνών.</w:t>
      </w:r>
    </w:p>
    <w:p w:rsidR="001A24D8" w:rsidRDefault="001A24D8" w:rsidP="001A24D8">
      <w:pPr>
        <w:pStyle w:val="a3"/>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δ)</w:t>
      </w:r>
      <w:r>
        <w:rPr>
          <w:rFonts w:asciiTheme="minorHAnsi" w:hAnsiTheme="minorHAnsi" w:cstheme="minorHAnsi"/>
          <w:spacing w:val="1"/>
        </w:rPr>
        <w:t xml:space="preserve"> </w:t>
      </w:r>
      <w:r>
        <w:rPr>
          <w:rFonts w:asciiTheme="minorHAnsi" w:hAnsiTheme="minorHAnsi" w:cstheme="minorHAnsi"/>
        </w:rPr>
        <w:t>Εφόσον</w:t>
      </w:r>
      <w:r>
        <w:rPr>
          <w:rFonts w:asciiTheme="minorHAnsi" w:hAnsiTheme="minorHAnsi" w:cstheme="minorHAnsi"/>
          <w:spacing w:val="1"/>
        </w:rPr>
        <w:t xml:space="preserve"> </w:t>
      </w:r>
      <w:r>
        <w:rPr>
          <w:rFonts w:asciiTheme="minorHAnsi" w:hAnsiTheme="minorHAnsi" w:cstheme="minorHAnsi"/>
        </w:rPr>
        <w:t>παύσουν</w:t>
      </w:r>
      <w:r>
        <w:rPr>
          <w:rFonts w:asciiTheme="minorHAnsi" w:hAnsiTheme="minorHAnsi" w:cstheme="minorHAnsi"/>
          <w:spacing w:val="1"/>
        </w:rPr>
        <w:t xml:space="preserve"> </w:t>
      </w:r>
      <w:r>
        <w:rPr>
          <w:rFonts w:asciiTheme="minorHAnsi" w:hAnsiTheme="minorHAnsi" w:cstheme="minorHAnsi"/>
        </w:rPr>
        <w:t>να</w:t>
      </w:r>
      <w:r>
        <w:rPr>
          <w:rFonts w:asciiTheme="minorHAnsi" w:hAnsiTheme="minorHAnsi" w:cstheme="minorHAnsi"/>
          <w:spacing w:val="1"/>
        </w:rPr>
        <w:t xml:space="preserve"> </w:t>
      </w:r>
      <w:r>
        <w:rPr>
          <w:rFonts w:asciiTheme="minorHAnsi" w:hAnsiTheme="minorHAnsi" w:cstheme="minorHAnsi"/>
        </w:rPr>
        <w:t>συντρέχουν</w:t>
      </w:r>
      <w:r>
        <w:rPr>
          <w:rFonts w:asciiTheme="minorHAnsi" w:hAnsiTheme="minorHAnsi" w:cstheme="minorHAnsi"/>
          <w:spacing w:val="1"/>
        </w:rPr>
        <w:t xml:space="preserve"> </w:t>
      </w:r>
      <w:r>
        <w:rPr>
          <w:rFonts w:asciiTheme="minorHAnsi" w:hAnsiTheme="minorHAnsi" w:cstheme="minorHAnsi"/>
        </w:rPr>
        <w:t>οι</w:t>
      </w:r>
      <w:r>
        <w:rPr>
          <w:rFonts w:asciiTheme="minorHAnsi" w:hAnsiTheme="minorHAnsi" w:cstheme="minorHAnsi"/>
          <w:spacing w:val="1"/>
        </w:rPr>
        <w:t xml:space="preserve"> </w:t>
      </w:r>
      <w:r>
        <w:rPr>
          <w:rFonts w:asciiTheme="minorHAnsi" w:hAnsiTheme="minorHAnsi" w:cstheme="minorHAnsi"/>
        </w:rPr>
        <w:t>προϋποθέσεις</w:t>
      </w:r>
      <w:r>
        <w:rPr>
          <w:rFonts w:asciiTheme="minorHAnsi" w:hAnsiTheme="minorHAnsi" w:cstheme="minorHAnsi"/>
          <w:spacing w:val="1"/>
        </w:rPr>
        <w:t xml:space="preserve"> </w:t>
      </w:r>
      <w:r>
        <w:rPr>
          <w:rFonts w:asciiTheme="minorHAnsi" w:hAnsiTheme="minorHAnsi" w:cstheme="minorHAnsi"/>
        </w:rPr>
        <w:t>ένταξής</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στους</w:t>
      </w:r>
      <w:r>
        <w:rPr>
          <w:rFonts w:asciiTheme="minorHAnsi" w:hAnsiTheme="minorHAnsi" w:cstheme="minorHAnsi"/>
          <w:spacing w:val="1"/>
        </w:rPr>
        <w:t xml:space="preserve"> </w:t>
      </w:r>
      <w:r>
        <w:rPr>
          <w:rFonts w:asciiTheme="minorHAnsi" w:hAnsiTheme="minorHAnsi" w:cstheme="minorHAnsi"/>
        </w:rPr>
        <w:t>δικαιούχους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δεν</w:t>
      </w:r>
      <w:r>
        <w:rPr>
          <w:rFonts w:asciiTheme="minorHAnsi" w:hAnsiTheme="minorHAnsi" w:cstheme="minorHAnsi"/>
          <w:spacing w:val="-2"/>
        </w:rPr>
        <w:t xml:space="preserve"> </w:t>
      </w:r>
      <w:r>
        <w:rPr>
          <w:rFonts w:asciiTheme="minorHAnsi" w:hAnsiTheme="minorHAnsi" w:cstheme="minorHAnsi"/>
        </w:rPr>
        <w:t>ενημερώσει</w:t>
      </w:r>
      <w:r>
        <w:rPr>
          <w:rFonts w:asciiTheme="minorHAnsi" w:hAnsiTheme="minorHAnsi" w:cstheme="minorHAnsi"/>
          <w:spacing w:val="-2"/>
        </w:rPr>
        <w:t xml:space="preserve"> </w:t>
      </w:r>
      <w:r>
        <w:rPr>
          <w:rFonts w:asciiTheme="minorHAnsi" w:hAnsiTheme="minorHAnsi" w:cstheme="minorHAnsi"/>
        </w:rPr>
        <w:t>αμέσως</w:t>
      </w:r>
      <w:r>
        <w:rPr>
          <w:rFonts w:asciiTheme="minorHAnsi" w:hAnsiTheme="minorHAnsi" w:cstheme="minorHAnsi"/>
          <w:spacing w:val="-1"/>
        </w:rPr>
        <w:t xml:space="preserve"> </w:t>
      </w:r>
      <w:r>
        <w:rPr>
          <w:rFonts w:asciiTheme="minorHAnsi" w:hAnsiTheme="minorHAnsi" w:cstheme="minorHAnsi"/>
        </w:rPr>
        <w:t>την</w:t>
      </w:r>
      <w:r>
        <w:rPr>
          <w:rFonts w:asciiTheme="minorHAnsi" w:hAnsiTheme="minorHAnsi" w:cstheme="minorHAnsi"/>
          <w:spacing w:val="-2"/>
        </w:rPr>
        <w:t xml:space="preserve"> </w:t>
      </w:r>
      <w:r>
        <w:rPr>
          <w:rFonts w:asciiTheme="minorHAnsi" w:hAnsiTheme="minorHAnsi" w:cstheme="minorHAnsi"/>
        </w:rPr>
        <w:t>κοινωνική</w:t>
      </w:r>
      <w:r>
        <w:rPr>
          <w:rFonts w:asciiTheme="minorHAnsi" w:hAnsiTheme="minorHAnsi" w:cstheme="minorHAnsi"/>
          <w:spacing w:val="-4"/>
        </w:rPr>
        <w:t xml:space="preserve"> </w:t>
      </w:r>
      <w:r>
        <w:rPr>
          <w:rFonts w:asciiTheme="minorHAnsi" w:hAnsiTheme="minorHAnsi" w:cstheme="minorHAnsi"/>
        </w:rPr>
        <w:t>υπηρεσία του</w:t>
      </w:r>
      <w:r>
        <w:rPr>
          <w:rFonts w:asciiTheme="minorHAnsi" w:hAnsiTheme="minorHAnsi" w:cstheme="minorHAnsi"/>
          <w:spacing w:val="-3"/>
        </w:rPr>
        <w:t xml:space="preserve"> </w:t>
      </w:r>
      <w:r>
        <w:rPr>
          <w:rFonts w:asciiTheme="minorHAnsi" w:hAnsiTheme="minorHAnsi" w:cstheme="minorHAnsi"/>
        </w:rPr>
        <w:t>Δήμου.</w:t>
      </w:r>
    </w:p>
    <w:p w:rsidR="001A24D8" w:rsidRDefault="001A24D8" w:rsidP="001A24D8">
      <w:pPr>
        <w:pStyle w:val="a3"/>
        <w:ind w:right="417"/>
        <w:rPr>
          <w:rFonts w:asciiTheme="minorHAnsi" w:hAnsiTheme="minorHAnsi" w:cstheme="minorHAnsi"/>
          <w:b/>
        </w:rPr>
      </w:pPr>
    </w:p>
    <w:p w:rsidR="001A24D8" w:rsidRDefault="001A24D8" w:rsidP="001A24D8">
      <w:pPr>
        <w:pStyle w:val="a3"/>
        <w:rPr>
          <w:rFonts w:asciiTheme="minorHAnsi" w:hAnsiTheme="minorHAnsi" w:cstheme="minorHAnsi"/>
        </w:rPr>
      </w:pPr>
      <w:r>
        <w:rPr>
          <w:rFonts w:asciiTheme="minorHAnsi" w:hAnsiTheme="minorHAnsi" w:cstheme="minorHAnsi"/>
          <w:b/>
        </w:rPr>
        <w:t>§5.</w:t>
      </w:r>
      <w:r>
        <w:rPr>
          <w:rFonts w:asciiTheme="minorHAnsi" w:hAnsiTheme="minorHAnsi" w:cstheme="minorHAnsi"/>
          <w:spacing w:val="55"/>
        </w:rPr>
        <w:t xml:space="preserve"> </w:t>
      </w:r>
      <w:r>
        <w:rPr>
          <w:rFonts w:asciiTheme="minorHAnsi" w:hAnsiTheme="minorHAnsi" w:cstheme="minorHAnsi"/>
        </w:rPr>
        <w:t>Η Επιτροπή Διαχείρισης, στην περίπτωση που συντρέχει οποιαδήποτε από τις παραπάνω (α, β, γ, δ) περιπτώσεις, δύναται να λάβει όλα τα</w:t>
      </w:r>
      <w:r>
        <w:rPr>
          <w:rFonts w:asciiTheme="minorHAnsi" w:hAnsiTheme="minorHAnsi" w:cstheme="minorHAnsi"/>
          <w:spacing w:val="1"/>
        </w:rPr>
        <w:t xml:space="preserve"> </w:t>
      </w:r>
      <w:r>
        <w:rPr>
          <w:rFonts w:asciiTheme="minorHAnsi" w:hAnsiTheme="minorHAnsi" w:cstheme="minorHAnsi"/>
        </w:rPr>
        <w:t>ενδεικνυόμενα νόμιμα μέτρα εναντίον του δικαιούχου, περιλαμβανομένης της</w:t>
      </w:r>
      <w:r>
        <w:rPr>
          <w:rFonts w:asciiTheme="minorHAnsi" w:hAnsiTheme="minorHAnsi" w:cstheme="minorHAnsi"/>
          <w:spacing w:val="1"/>
        </w:rPr>
        <w:t xml:space="preserve"> </w:t>
      </w:r>
      <w:r>
        <w:rPr>
          <w:rFonts w:asciiTheme="minorHAnsi" w:hAnsiTheme="minorHAnsi" w:cstheme="minorHAnsi"/>
        </w:rPr>
        <w:t>διαγραφής του από τα προγράμματα του Δημοτικού Κοινωνικού</w:t>
      </w:r>
      <w:r>
        <w:rPr>
          <w:rFonts w:asciiTheme="minorHAnsi" w:hAnsiTheme="minorHAnsi" w:cstheme="minorHAnsi"/>
          <w:spacing w:val="1"/>
        </w:rPr>
        <w:t xml:space="preserve"> </w:t>
      </w:r>
      <w:r>
        <w:rPr>
          <w:rFonts w:asciiTheme="minorHAnsi" w:hAnsiTheme="minorHAnsi" w:cstheme="minorHAnsi"/>
        </w:rPr>
        <w:t xml:space="preserve">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 xml:space="preserve">" </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2"/>
        </w:rPr>
        <w:t xml:space="preserve"> </w:t>
      </w:r>
      <w:r>
        <w:rPr>
          <w:rFonts w:asciiTheme="minorHAnsi" w:hAnsiTheme="minorHAnsi" w:cstheme="minorHAnsi"/>
        </w:rPr>
        <w:t>την</w:t>
      </w:r>
      <w:r>
        <w:rPr>
          <w:rFonts w:asciiTheme="minorHAnsi" w:hAnsiTheme="minorHAnsi" w:cstheme="minorHAnsi"/>
          <w:spacing w:val="-3"/>
        </w:rPr>
        <w:t xml:space="preserve"> </w:t>
      </w:r>
      <w:r>
        <w:rPr>
          <w:rFonts w:asciiTheme="minorHAnsi" w:hAnsiTheme="minorHAnsi" w:cstheme="minorHAnsi"/>
        </w:rPr>
        <w:t>απαγόρευση</w:t>
      </w:r>
      <w:r>
        <w:rPr>
          <w:rFonts w:asciiTheme="minorHAnsi" w:hAnsiTheme="minorHAnsi" w:cstheme="minorHAnsi"/>
          <w:spacing w:val="2"/>
        </w:rPr>
        <w:t xml:space="preserve"> </w:t>
      </w:r>
      <w:r>
        <w:rPr>
          <w:rFonts w:asciiTheme="minorHAnsi" w:hAnsiTheme="minorHAnsi" w:cstheme="minorHAnsi"/>
        </w:rPr>
        <w:t>της</w:t>
      </w:r>
      <w:r>
        <w:rPr>
          <w:rFonts w:asciiTheme="minorHAnsi" w:hAnsiTheme="minorHAnsi" w:cstheme="minorHAnsi"/>
          <w:spacing w:val="-3"/>
        </w:rPr>
        <w:t xml:space="preserve"> </w:t>
      </w:r>
      <w:r>
        <w:rPr>
          <w:rFonts w:asciiTheme="minorHAnsi" w:hAnsiTheme="minorHAnsi" w:cstheme="minorHAnsi"/>
        </w:rPr>
        <w:t>εισόδου</w:t>
      </w:r>
      <w:r>
        <w:rPr>
          <w:rFonts w:asciiTheme="minorHAnsi" w:hAnsiTheme="minorHAnsi" w:cstheme="minorHAnsi"/>
          <w:spacing w:val="1"/>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στους χώρους</w:t>
      </w:r>
      <w:r>
        <w:rPr>
          <w:rFonts w:asciiTheme="minorHAnsi" w:hAnsiTheme="minorHAnsi" w:cstheme="minorHAnsi"/>
          <w:spacing w:val="-1"/>
        </w:rPr>
        <w:t xml:space="preserve"> </w:t>
      </w:r>
      <w:r>
        <w:rPr>
          <w:rFonts w:asciiTheme="minorHAnsi" w:hAnsiTheme="minorHAnsi" w:cstheme="minorHAnsi"/>
        </w:rPr>
        <w:t>όπου</w:t>
      </w:r>
      <w:r>
        <w:rPr>
          <w:rFonts w:asciiTheme="minorHAnsi" w:hAnsiTheme="minorHAnsi" w:cstheme="minorHAnsi"/>
          <w:spacing w:val="1"/>
        </w:rPr>
        <w:t xml:space="preserve"> </w:t>
      </w:r>
      <w:r>
        <w:rPr>
          <w:rFonts w:asciiTheme="minorHAnsi" w:hAnsiTheme="minorHAnsi" w:cstheme="minorHAnsi"/>
        </w:rPr>
        <w:t>στεγάζεται.</w:t>
      </w:r>
    </w:p>
    <w:p w:rsidR="001A24D8" w:rsidRDefault="001A24D8" w:rsidP="001A24D8">
      <w:pPr>
        <w:pStyle w:val="2"/>
        <w:tabs>
          <w:tab w:val="left" w:pos="720"/>
        </w:tabs>
        <w:ind w:left="379" w:right="566"/>
        <w:rPr>
          <w:rFonts w:asciiTheme="minorHAnsi" w:hAnsiTheme="minorHAnsi" w:cstheme="minorHAnsi"/>
          <w:u w:val="single"/>
        </w:rPr>
      </w:pPr>
    </w:p>
    <w:p w:rsidR="001A24D8" w:rsidRDefault="001A24D8" w:rsidP="001A24D8">
      <w:pPr>
        <w:pStyle w:val="2"/>
        <w:tabs>
          <w:tab w:val="left" w:pos="720"/>
        </w:tabs>
        <w:ind w:left="379" w:right="566"/>
        <w:rPr>
          <w:rFonts w:asciiTheme="minorHAnsi" w:hAnsiTheme="minorHAnsi" w:cstheme="minorHAnsi"/>
          <w:u w:val="single"/>
        </w:rPr>
      </w:pPr>
    </w:p>
    <w:p w:rsidR="001A24D8" w:rsidRDefault="001A24D8" w:rsidP="001A24D8">
      <w:pPr>
        <w:pStyle w:val="2"/>
        <w:tabs>
          <w:tab w:val="left" w:pos="720"/>
        </w:tabs>
        <w:ind w:left="379" w:right="566"/>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2"/>
          <w:u w:val="single"/>
        </w:rPr>
        <w:t xml:space="preserve"> </w:t>
      </w:r>
      <w:r>
        <w:rPr>
          <w:rFonts w:asciiTheme="minorHAnsi" w:hAnsiTheme="minorHAnsi" w:cstheme="minorHAnsi"/>
          <w:u w:val="single"/>
        </w:rPr>
        <w:t>10</w:t>
      </w:r>
      <w:r>
        <w:rPr>
          <w:rFonts w:asciiTheme="minorHAnsi" w:hAnsiTheme="minorHAnsi" w:cstheme="minorHAnsi"/>
          <w:u w:val="single"/>
          <w:vertAlign w:val="superscript"/>
        </w:rPr>
        <w:t>ο</w:t>
      </w:r>
    </w:p>
    <w:p w:rsidR="001A24D8" w:rsidRDefault="001A24D8" w:rsidP="001A24D8">
      <w:pPr>
        <w:spacing w:before="147"/>
        <w:ind w:left="1754" w:right="1943"/>
        <w:jc w:val="center"/>
        <w:rPr>
          <w:rFonts w:asciiTheme="minorHAnsi" w:hAnsiTheme="minorHAnsi" w:cstheme="minorHAnsi"/>
          <w:b/>
          <w:u w:val="single"/>
        </w:rPr>
      </w:pPr>
      <w:r>
        <w:rPr>
          <w:rFonts w:cstheme="minorHAnsi"/>
          <w:b/>
          <w:u w:val="single"/>
        </w:rPr>
        <w:t>ΠΟΡΟΙ</w:t>
      </w:r>
    </w:p>
    <w:p w:rsidR="001A24D8" w:rsidRDefault="001A24D8" w:rsidP="001A24D8">
      <w:pPr>
        <w:pStyle w:val="a3"/>
        <w:tabs>
          <w:tab w:val="left" w:pos="8789"/>
        </w:tabs>
        <w:spacing w:before="149"/>
        <w:rPr>
          <w:rFonts w:asciiTheme="minorHAnsi" w:hAnsiTheme="minorHAnsi" w:cstheme="minorHAnsi"/>
          <w:b/>
        </w:rPr>
      </w:pPr>
      <w:r>
        <w:rPr>
          <w:rFonts w:asciiTheme="minorHAnsi" w:hAnsiTheme="minorHAnsi" w:cstheme="minorHAnsi"/>
          <w:b/>
        </w:rPr>
        <w:t>§1</w:t>
      </w:r>
      <w:r>
        <w:rPr>
          <w:rFonts w:asciiTheme="minorHAnsi" w:hAnsiTheme="minorHAnsi" w:cstheme="minorHAnsi"/>
        </w:rPr>
        <w:t>.</w:t>
      </w:r>
      <w:r>
        <w:rPr>
          <w:rFonts w:asciiTheme="minorHAnsi" w:hAnsiTheme="minorHAnsi" w:cstheme="minorHAnsi"/>
          <w:spacing w:val="-5"/>
        </w:rPr>
        <w:t xml:space="preserve"> </w:t>
      </w:r>
      <w:r>
        <w:rPr>
          <w:rFonts w:asciiTheme="minorHAnsi" w:hAnsiTheme="minorHAnsi" w:cstheme="minorHAnsi"/>
          <w:b/>
        </w:rPr>
        <w:t>Οι</w:t>
      </w:r>
      <w:r>
        <w:rPr>
          <w:rFonts w:asciiTheme="minorHAnsi" w:hAnsiTheme="minorHAnsi" w:cstheme="minorHAnsi"/>
          <w:b/>
          <w:spacing w:val="-4"/>
        </w:rPr>
        <w:t xml:space="preserve"> </w:t>
      </w:r>
      <w:r>
        <w:rPr>
          <w:rFonts w:asciiTheme="minorHAnsi" w:hAnsiTheme="minorHAnsi" w:cstheme="minorHAnsi"/>
          <w:b/>
        </w:rPr>
        <w:t>πόροι</w:t>
      </w:r>
      <w:r>
        <w:rPr>
          <w:rFonts w:asciiTheme="minorHAnsi" w:hAnsiTheme="minorHAnsi" w:cstheme="minorHAnsi"/>
          <w:b/>
          <w:spacing w:val="-2"/>
        </w:rPr>
        <w:t xml:space="preserve"> </w:t>
      </w:r>
      <w:r>
        <w:rPr>
          <w:rFonts w:asciiTheme="minorHAnsi" w:hAnsiTheme="minorHAnsi" w:cstheme="minorHAnsi"/>
          <w:b/>
        </w:rPr>
        <w:t>του Δημοτικού</w:t>
      </w:r>
      <w:r>
        <w:rPr>
          <w:rFonts w:asciiTheme="minorHAnsi" w:hAnsiTheme="minorHAnsi" w:cstheme="minorHAnsi"/>
          <w:b/>
          <w:spacing w:val="-4"/>
        </w:rPr>
        <w:t xml:space="preserve"> </w:t>
      </w:r>
      <w:r>
        <w:rPr>
          <w:rFonts w:asciiTheme="minorHAnsi" w:hAnsiTheme="minorHAnsi" w:cstheme="minorHAnsi"/>
          <w:b/>
        </w:rPr>
        <w:t>Κοινωνικού</w:t>
      </w:r>
      <w:r>
        <w:rPr>
          <w:rFonts w:asciiTheme="minorHAnsi" w:hAnsiTheme="minorHAnsi" w:cstheme="minorHAnsi"/>
          <w:b/>
          <w:spacing w:val="1"/>
        </w:rPr>
        <w:t xml:space="preserve"> </w:t>
      </w:r>
      <w:r>
        <w:rPr>
          <w:rFonts w:asciiTheme="minorHAnsi" w:hAnsiTheme="minorHAnsi" w:cstheme="minorHAnsi"/>
          <w:b/>
        </w:rPr>
        <w:t xml:space="preserve">Παντοπωλείου του Δήμου Αχαρνών "Ελένη </w:t>
      </w:r>
      <w:proofErr w:type="spellStart"/>
      <w:r>
        <w:rPr>
          <w:rFonts w:asciiTheme="minorHAnsi" w:hAnsiTheme="minorHAnsi" w:cstheme="minorHAnsi"/>
          <w:b/>
        </w:rPr>
        <w:t>Σαχσανίδη</w:t>
      </w:r>
      <w:proofErr w:type="spellEnd"/>
      <w:r>
        <w:rPr>
          <w:rFonts w:asciiTheme="minorHAnsi" w:hAnsiTheme="minorHAnsi" w:cstheme="minorHAnsi"/>
          <w:b/>
        </w:rPr>
        <w:t>"</w:t>
      </w:r>
      <w:r>
        <w:rPr>
          <w:rFonts w:asciiTheme="minorHAnsi" w:hAnsiTheme="minorHAnsi" w:cstheme="minorHAnsi"/>
          <w:b/>
          <w:spacing w:val="-2"/>
        </w:rPr>
        <w:t xml:space="preserve"> </w:t>
      </w:r>
      <w:r>
        <w:rPr>
          <w:rFonts w:asciiTheme="minorHAnsi" w:hAnsiTheme="minorHAnsi" w:cstheme="minorHAnsi"/>
          <w:b/>
        </w:rPr>
        <w:t>προέρχονται</w:t>
      </w:r>
      <w:r>
        <w:rPr>
          <w:rFonts w:asciiTheme="minorHAnsi" w:hAnsiTheme="minorHAnsi" w:cstheme="minorHAnsi"/>
          <w:b/>
          <w:spacing w:val="-2"/>
        </w:rPr>
        <w:t xml:space="preserve"> </w:t>
      </w:r>
      <w:r>
        <w:rPr>
          <w:rFonts w:asciiTheme="minorHAnsi" w:hAnsiTheme="minorHAnsi" w:cstheme="minorHAnsi"/>
          <w:b/>
        </w:rPr>
        <w:t>από:</w:t>
      </w:r>
    </w:p>
    <w:p w:rsidR="001A24D8" w:rsidRDefault="001A24D8" w:rsidP="001A24D8">
      <w:pPr>
        <w:pStyle w:val="a3"/>
        <w:spacing w:before="149"/>
        <w:rPr>
          <w:rFonts w:asciiTheme="minorHAnsi" w:hAnsiTheme="minorHAnsi" w:cstheme="minorHAnsi"/>
          <w:b/>
        </w:rPr>
      </w:pPr>
    </w:p>
    <w:p w:rsidR="001A24D8" w:rsidRDefault="001A24D8" w:rsidP="001A24D8">
      <w:pPr>
        <w:pStyle w:val="a3"/>
        <w:spacing w:line="360" w:lineRule="auto"/>
        <w:ind w:right="3478"/>
        <w:rPr>
          <w:rFonts w:asciiTheme="minorHAnsi" w:hAnsiTheme="minorHAnsi" w:cstheme="minorHAnsi"/>
          <w:b/>
        </w:rPr>
      </w:pPr>
      <w:r>
        <w:rPr>
          <w:rFonts w:asciiTheme="minorHAnsi" w:hAnsiTheme="minorHAnsi" w:cstheme="minorHAnsi"/>
          <w:b/>
        </w:rPr>
        <w:t>α)</w:t>
      </w:r>
      <w:r>
        <w:rPr>
          <w:rFonts w:asciiTheme="minorHAnsi" w:hAnsiTheme="minorHAnsi" w:cstheme="minorHAnsi"/>
          <w:spacing w:val="19"/>
        </w:rPr>
        <w:t xml:space="preserve"> </w:t>
      </w:r>
      <w:r>
        <w:rPr>
          <w:rFonts w:asciiTheme="minorHAnsi" w:hAnsiTheme="minorHAnsi" w:cstheme="minorHAnsi"/>
        </w:rPr>
        <w:t>Τον</w:t>
      </w:r>
      <w:r>
        <w:rPr>
          <w:rFonts w:asciiTheme="minorHAnsi" w:hAnsiTheme="minorHAnsi" w:cstheme="minorHAnsi"/>
          <w:spacing w:val="-6"/>
        </w:rPr>
        <w:t xml:space="preserve"> </w:t>
      </w:r>
      <w:r>
        <w:rPr>
          <w:rFonts w:asciiTheme="minorHAnsi" w:hAnsiTheme="minorHAnsi" w:cstheme="minorHAnsi"/>
        </w:rPr>
        <w:t>ετήσιο</w:t>
      </w:r>
      <w:r>
        <w:rPr>
          <w:rFonts w:asciiTheme="minorHAnsi" w:hAnsiTheme="minorHAnsi" w:cstheme="minorHAnsi"/>
          <w:spacing w:val="-2"/>
        </w:rPr>
        <w:t xml:space="preserve"> </w:t>
      </w:r>
      <w:r>
        <w:rPr>
          <w:rFonts w:asciiTheme="minorHAnsi" w:hAnsiTheme="minorHAnsi" w:cstheme="minorHAnsi"/>
        </w:rPr>
        <w:t>προϋπολογισμό</w:t>
      </w:r>
      <w:r>
        <w:rPr>
          <w:rFonts w:asciiTheme="minorHAnsi" w:hAnsiTheme="minorHAnsi" w:cstheme="minorHAnsi"/>
          <w:spacing w:val="-2"/>
        </w:rPr>
        <w:t xml:space="preserve"> </w:t>
      </w:r>
      <w:r>
        <w:rPr>
          <w:rFonts w:asciiTheme="minorHAnsi" w:hAnsiTheme="minorHAnsi" w:cstheme="minorHAnsi"/>
        </w:rPr>
        <w:t>του</w:t>
      </w:r>
      <w:r>
        <w:rPr>
          <w:rFonts w:asciiTheme="minorHAnsi" w:hAnsiTheme="minorHAnsi" w:cstheme="minorHAnsi"/>
          <w:spacing w:val="-3"/>
        </w:rPr>
        <w:t xml:space="preserve"> </w:t>
      </w:r>
      <w:r>
        <w:rPr>
          <w:rFonts w:asciiTheme="minorHAnsi" w:hAnsiTheme="minorHAnsi" w:cstheme="minorHAnsi"/>
        </w:rPr>
        <w:t>Δήμου</w:t>
      </w:r>
      <w:r>
        <w:rPr>
          <w:rFonts w:asciiTheme="minorHAnsi" w:hAnsiTheme="minorHAnsi" w:cstheme="minorHAnsi"/>
          <w:spacing w:val="-4"/>
        </w:rPr>
        <w:t xml:space="preserve"> </w:t>
      </w:r>
      <w:r>
        <w:rPr>
          <w:rFonts w:asciiTheme="minorHAnsi" w:hAnsiTheme="minorHAnsi" w:cstheme="minorHAnsi"/>
        </w:rPr>
        <w:t>Αχαρνών.</w:t>
      </w:r>
      <w:r>
        <w:rPr>
          <w:rFonts w:asciiTheme="minorHAnsi" w:hAnsiTheme="minorHAnsi" w:cstheme="minorHAnsi"/>
          <w:spacing w:val="-52"/>
        </w:rPr>
        <w:t xml:space="preserve"> </w:t>
      </w:r>
    </w:p>
    <w:p w:rsidR="001A24D8" w:rsidRDefault="001A24D8" w:rsidP="001A24D8">
      <w:pPr>
        <w:pStyle w:val="a3"/>
        <w:spacing w:before="147"/>
        <w:rPr>
          <w:rFonts w:asciiTheme="minorHAnsi" w:hAnsiTheme="minorHAnsi" w:cstheme="minorHAnsi"/>
        </w:rPr>
      </w:pPr>
      <w:r>
        <w:rPr>
          <w:rFonts w:asciiTheme="minorHAnsi" w:hAnsiTheme="minorHAnsi" w:cstheme="minorHAnsi"/>
          <w:b/>
        </w:rPr>
        <w:t xml:space="preserve">β) </w:t>
      </w:r>
      <w:r>
        <w:rPr>
          <w:rFonts w:asciiTheme="minorHAnsi" w:hAnsiTheme="minorHAnsi" w:cstheme="minorHAnsi"/>
        </w:rPr>
        <w:t>Δωρεές</w:t>
      </w:r>
      <w:r>
        <w:rPr>
          <w:rFonts w:asciiTheme="minorHAnsi" w:hAnsiTheme="minorHAnsi" w:cstheme="minorHAnsi"/>
          <w:spacing w:val="18"/>
        </w:rPr>
        <w:t xml:space="preserve"> </w:t>
      </w:r>
      <w:r>
        <w:rPr>
          <w:rFonts w:asciiTheme="minorHAnsi" w:hAnsiTheme="minorHAnsi" w:cstheme="minorHAnsi"/>
        </w:rPr>
        <w:t>και</w:t>
      </w:r>
      <w:r>
        <w:rPr>
          <w:rFonts w:asciiTheme="minorHAnsi" w:hAnsiTheme="minorHAnsi" w:cstheme="minorHAnsi"/>
          <w:spacing w:val="18"/>
        </w:rPr>
        <w:t xml:space="preserve"> </w:t>
      </w:r>
      <w:r>
        <w:rPr>
          <w:rFonts w:asciiTheme="minorHAnsi" w:hAnsiTheme="minorHAnsi" w:cstheme="minorHAnsi"/>
        </w:rPr>
        <w:t>χορηγίες</w:t>
      </w:r>
      <w:r>
        <w:rPr>
          <w:rFonts w:asciiTheme="minorHAnsi" w:hAnsiTheme="minorHAnsi" w:cstheme="minorHAnsi"/>
          <w:spacing w:val="20"/>
        </w:rPr>
        <w:t xml:space="preserve"> </w:t>
      </w:r>
      <w:r>
        <w:rPr>
          <w:rFonts w:asciiTheme="minorHAnsi" w:hAnsiTheme="minorHAnsi" w:cstheme="minorHAnsi"/>
        </w:rPr>
        <w:t>πολιτών,</w:t>
      </w:r>
      <w:r>
        <w:rPr>
          <w:rFonts w:asciiTheme="minorHAnsi" w:hAnsiTheme="minorHAnsi" w:cstheme="minorHAnsi"/>
          <w:spacing w:val="19"/>
        </w:rPr>
        <w:t xml:space="preserve"> </w:t>
      </w:r>
      <w:r>
        <w:rPr>
          <w:rFonts w:asciiTheme="minorHAnsi" w:hAnsiTheme="minorHAnsi" w:cstheme="minorHAnsi"/>
        </w:rPr>
        <w:t>επιχειρήσεων,</w:t>
      </w:r>
      <w:r>
        <w:rPr>
          <w:rFonts w:asciiTheme="minorHAnsi" w:hAnsiTheme="minorHAnsi" w:cstheme="minorHAnsi"/>
          <w:spacing w:val="21"/>
        </w:rPr>
        <w:t xml:space="preserve"> </w:t>
      </w:r>
      <w:r>
        <w:rPr>
          <w:rFonts w:asciiTheme="minorHAnsi" w:hAnsiTheme="minorHAnsi" w:cstheme="minorHAnsi"/>
        </w:rPr>
        <w:t>επαγγελματιών,</w:t>
      </w:r>
      <w:r>
        <w:rPr>
          <w:rFonts w:asciiTheme="minorHAnsi" w:hAnsiTheme="minorHAnsi" w:cstheme="minorHAnsi"/>
          <w:spacing w:val="19"/>
        </w:rPr>
        <w:t xml:space="preserve"> </w:t>
      </w:r>
      <w:r>
        <w:rPr>
          <w:rFonts w:asciiTheme="minorHAnsi" w:hAnsiTheme="minorHAnsi" w:cstheme="minorHAnsi"/>
        </w:rPr>
        <w:t>συλλόγων,</w:t>
      </w:r>
      <w:r>
        <w:rPr>
          <w:rFonts w:asciiTheme="minorHAnsi" w:hAnsiTheme="minorHAnsi" w:cstheme="minorHAnsi"/>
          <w:spacing w:val="-52"/>
        </w:rPr>
        <w:t xml:space="preserve">        </w:t>
      </w:r>
      <w:r>
        <w:rPr>
          <w:rFonts w:asciiTheme="minorHAnsi" w:hAnsiTheme="minorHAnsi" w:cstheme="minorHAnsi"/>
        </w:rPr>
        <w:t>σωματείων</w:t>
      </w:r>
      <w:r>
        <w:rPr>
          <w:rFonts w:asciiTheme="minorHAnsi" w:hAnsiTheme="minorHAnsi" w:cstheme="minorHAnsi"/>
          <w:spacing w:val="-1"/>
        </w:rPr>
        <w:t xml:space="preserve"> </w:t>
      </w:r>
      <w:r>
        <w:rPr>
          <w:rFonts w:asciiTheme="minorHAnsi" w:hAnsiTheme="minorHAnsi" w:cstheme="minorHAnsi"/>
        </w:rPr>
        <w:t>και ιδρυμάτων.</w:t>
      </w:r>
    </w:p>
    <w:p w:rsidR="001A24D8" w:rsidRDefault="001A24D8" w:rsidP="001A24D8">
      <w:pPr>
        <w:pStyle w:val="a3"/>
        <w:spacing w:before="147"/>
        <w:rPr>
          <w:rFonts w:asciiTheme="minorHAnsi" w:hAnsiTheme="minorHAnsi" w:cstheme="minorHAnsi"/>
        </w:rPr>
      </w:pPr>
    </w:p>
    <w:p w:rsidR="001A24D8" w:rsidRDefault="001A24D8" w:rsidP="001A24D8">
      <w:pPr>
        <w:pStyle w:val="a3"/>
        <w:spacing w:line="360" w:lineRule="auto"/>
        <w:ind w:right="3478"/>
        <w:rPr>
          <w:rFonts w:asciiTheme="minorHAnsi" w:hAnsiTheme="minorHAnsi" w:cstheme="minorHAnsi"/>
        </w:rPr>
      </w:pPr>
      <w:r>
        <w:rPr>
          <w:rFonts w:asciiTheme="minorHAnsi" w:hAnsiTheme="minorHAnsi" w:cstheme="minorHAnsi"/>
          <w:b/>
        </w:rPr>
        <w:t>γ)</w:t>
      </w:r>
      <w:r>
        <w:rPr>
          <w:rFonts w:asciiTheme="minorHAnsi" w:hAnsiTheme="minorHAnsi" w:cstheme="minorHAnsi"/>
          <w:spacing w:val="-2"/>
        </w:rPr>
        <w:t xml:space="preserve"> </w:t>
      </w:r>
      <w:r>
        <w:rPr>
          <w:rFonts w:asciiTheme="minorHAnsi" w:hAnsiTheme="minorHAnsi" w:cstheme="minorHAnsi"/>
        </w:rPr>
        <w:t>Οικονομικές</w:t>
      </w:r>
      <w:r>
        <w:rPr>
          <w:rFonts w:asciiTheme="minorHAnsi" w:hAnsiTheme="minorHAnsi" w:cstheme="minorHAnsi"/>
          <w:spacing w:val="-2"/>
        </w:rPr>
        <w:t xml:space="preserve"> </w:t>
      </w:r>
      <w:r>
        <w:rPr>
          <w:rFonts w:asciiTheme="minorHAnsi" w:hAnsiTheme="minorHAnsi" w:cstheme="minorHAnsi"/>
        </w:rPr>
        <w:t>ενισχύσεις και</w:t>
      </w:r>
      <w:r>
        <w:rPr>
          <w:rFonts w:asciiTheme="minorHAnsi" w:hAnsiTheme="minorHAnsi" w:cstheme="minorHAnsi"/>
          <w:spacing w:val="-4"/>
        </w:rPr>
        <w:t xml:space="preserve"> </w:t>
      </w:r>
      <w:r>
        <w:rPr>
          <w:rFonts w:asciiTheme="minorHAnsi" w:hAnsiTheme="minorHAnsi" w:cstheme="minorHAnsi"/>
        </w:rPr>
        <w:t>χορηγίες</w:t>
      </w:r>
      <w:r>
        <w:rPr>
          <w:rFonts w:asciiTheme="minorHAnsi" w:hAnsiTheme="minorHAnsi" w:cstheme="minorHAnsi"/>
          <w:spacing w:val="-2"/>
        </w:rPr>
        <w:t xml:space="preserve"> </w:t>
      </w:r>
      <w:r>
        <w:rPr>
          <w:rFonts w:asciiTheme="minorHAnsi" w:hAnsiTheme="minorHAnsi" w:cstheme="minorHAnsi"/>
        </w:rPr>
        <w:t>τρίτων.</w:t>
      </w:r>
    </w:p>
    <w:p w:rsidR="001A24D8" w:rsidRDefault="001A24D8" w:rsidP="001A24D8">
      <w:pPr>
        <w:pStyle w:val="a3"/>
        <w:spacing w:line="296" w:lineRule="exact"/>
        <w:rPr>
          <w:rFonts w:asciiTheme="minorHAnsi" w:hAnsiTheme="minorHAnsi" w:cstheme="minorHAnsi"/>
        </w:rPr>
      </w:pPr>
      <w:r>
        <w:rPr>
          <w:rFonts w:asciiTheme="minorHAnsi" w:hAnsiTheme="minorHAnsi" w:cstheme="minorHAnsi"/>
          <w:b/>
        </w:rPr>
        <w:t>δ)</w:t>
      </w:r>
      <w:r>
        <w:rPr>
          <w:rFonts w:asciiTheme="minorHAnsi" w:hAnsiTheme="minorHAnsi" w:cstheme="minorHAnsi"/>
          <w:spacing w:val="-4"/>
        </w:rPr>
        <w:t xml:space="preserve"> </w:t>
      </w:r>
      <w:r>
        <w:rPr>
          <w:rFonts w:asciiTheme="minorHAnsi" w:hAnsiTheme="minorHAnsi" w:cstheme="minorHAnsi"/>
        </w:rPr>
        <w:t>Εθνικά,</w:t>
      </w:r>
      <w:r>
        <w:rPr>
          <w:rFonts w:asciiTheme="minorHAnsi" w:hAnsiTheme="minorHAnsi" w:cstheme="minorHAnsi"/>
          <w:spacing w:val="-6"/>
        </w:rPr>
        <w:t xml:space="preserve"> </w:t>
      </w:r>
      <w:r>
        <w:rPr>
          <w:rFonts w:asciiTheme="minorHAnsi" w:hAnsiTheme="minorHAnsi" w:cstheme="minorHAnsi"/>
        </w:rPr>
        <w:t>Περιφερειακά</w:t>
      </w:r>
      <w:r>
        <w:rPr>
          <w:rFonts w:asciiTheme="minorHAnsi" w:hAnsiTheme="minorHAnsi" w:cstheme="minorHAnsi"/>
          <w:spacing w:val="-3"/>
        </w:rPr>
        <w:t xml:space="preserve"> </w:t>
      </w:r>
      <w:r>
        <w:rPr>
          <w:rFonts w:asciiTheme="minorHAnsi" w:hAnsiTheme="minorHAnsi" w:cstheme="minorHAnsi"/>
        </w:rPr>
        <w:t>και</w:t>
      </w:r>
      <w:r>
        <w:rPr>
          <w:rFonts w:asciiTheme="minorHAnsi" w:hAnsiTheme="minorHAnsi" w:cstheme="minorHAnsi"/>
          <w:spacing w:val="-7"/>
        </w:rPr>
        <w:t xml:space="preserve"> </w:t>
      </w:r>
      <w:r>
        <w:rPr>
          <w:rFonts w:asciiTheme="minorHAnsi" w:hAnsiTheme="minorHAnsi" w:cstheme="minorHAnsi"/>
        </w:rPr>
        <w:t>Ευρωπαϊκά</w:t>
      </w:r>
      <w:r>
        <w:rPr>
          <w:rFonts w:asciiTheme="minorHAnsi" w:hAnsiTheme="minorHAnsi" w:cstheme="minorHAnsi"/>
          <w:spacing w:val="-5"/>
        </w:rPr>
        <w:t xml:space="preserve"> </w:t>
      </w:r>
      <w:r>
        <w:rPr>
          <w:rFonts w:asciiTheme="minorHAnsi" w:hAnsiTheme="minorHAnsi" w:cstheme="minorHAnsi"/>
        </w:rPr>
        <w:t>προγράμματα.</w:t>
      </w:r>
    </w:p>
    <w:p w:rsidR="001A24D8" w:rsidRDefault="001A24D8" w:rsidP="001A24D8">
      <w:pPr>
        <w:pStyle w:val="a3"/>
        <w:spacing w:line="296" w:lineRule="exact"/>
        <w:rPr>
          <w:rFonts w:asciiTheme="minorHAnsi" w:hAnsiTheme="minorHAnsi" w:cstheme="minorHAnsi"/>
        </w:rPr>
      </w:pPr>
    </w:p>
    <w:p w:rsidR="001A24D8" w:rsidRDefault="001A24D8" w:rsidP="001A24D8">
      <w:pPr>
        <w:pStyle w:val="a3"/>
        <w:spacing w:before="149"/>
        <w:rPr>
          <w:rFonts w:asciiTheme="minorHAnsi" w:hAnsiTheme="minorHAnsi" w:cstheme="minorHAnsi"/>
        </w:rPr>
      </w:pPr>
      <w:r>
        <w:rPr>
          <w:rFonts w:asciiTheme="minorHAnsi" w:hAnsiTheme="minorHAnsi" w:cstheme="minorHAnsi"/>
          <w:b/>
        </w:rPr>
        <w:t>ε)</w:t>
      </w:r>
      <w:r>
        <w:rPr>
          <w:rFonts w:asciiTheme="minorHAnsi" w:hAnsiTheme="minorHAnsi" w:cstheme="minorHAnsi"/>
          <w:spacing w:val="43"/>
        </w:rPr>
        <w:t xml:space="preserve"> </w:t>
      </w:r>
      <w:r>
        <w:rPr>
          <w:rFonts w:asciiTheme="minorHAnsi" w:hAnsiTheme="minorHAnsi" w:cstheme="minorHAnsi"/>
        </w:rPr>
        <w:t>Ειδικό</w:t>
      </w:r>
      <w:r>
        <w:rPr>
          <w:rFonts w:asciiTheme="minorHAnsi" w:hAnsiTheme="minorHAnsi" w:cstheme="minorHAnsi"/>
          <w:spacing w:val="42"/>
        </w:rPr>
        <w:t xml:space="preserve"> </w:t>
      </w:r>
      <w:r>
        <w:rPr>
          <w:rFonts w:asciiTheme="minorHAnsi" w:hAnsiTheme="minorHAnsi" w:cstheme="minorHAnsi"/>
        </w:rPr>
        <w:t>τραπεζικό</w:t>
      </w:r>
      <w:r>
        <w:rPr>
          <w:rFonts w:asciiTheme="minorHAnsi" w:hAnsiTheme="minorHAnsi" w:cstheme="minorHAnsi"/>
          <w:spacing w:val="44"/>
        </w:rPr>
        <w:t xml:space="preserve"> </w:t>
      </w:r>
      <w:r>
        <w:rPr>
          <w:rFonts w:asciiTheme="minorHAnsi" w:hAnsiTheme="minorHAnsi" w:cstheme="minorHAnsi"/>
        </w:rPr>
        <w:t>λογαριασμό</w:t>
      </w:r>
      <w:r>
        <w:rPr>
          <w:rFonts w:asciiTheme="minorHAnsi" w:hAnsiTheme="minorHAnsi" w:cstheme="minorHAnsi"/>
          <w:spacing w:val="46"/>
        </w:rPr>
        <w:t xml:space="preserve"> </w:t>
      </w:r>
      <w:r>
        <w:rPr>
          <w:rFonts w:asciiTheme="minorHAnsi" w:hAnsiTheme="minorHAnsi" w:cstheme="minorHAnsi"/>
        </w:rPr>
        <w:t>που</w:t>
      </w:r>
      <w:r>
        <w:rPr>
          <w:rFonts w:asciiTheme="minorHAnsi" w:hAnsiTheme="minorHAnsi" w:cstheme="minorHAnsi"/>
          <w:spacing w:val="42"/>
        </w:rPr>
        <w:t xml:space="preserve"> </w:t>
      </w:r>
      <w:r>
        <w:rPr>
          <w:rFonts w:asciiTheme="minorHAnsi" w:hAnsiTheme="minorHAnsi" w:cstheme="minorHAnsi"/>
        </w:rPr>
        <w:t>μπορεί</w:t>
      </w:r>
      <w:r>
        <w:rPr>
          <w:rFonts w:asciiTheme="minorHAnsi" w:hAnsiTheme="minorHAnsi" w:cstheme="minorHAnsi"/>
          <w:spacing w:val="44"/>
        </w:rPr>
        <w:t xml:space="preserve"> </w:t>
      </w:r>
      <w:r>
        <w:rPr>
          <w:rFonts w:asciiTheme="minorHAnsi" w:hAnsiTheme="minorHAnsi" w:cstheme="minorHAnsi"/>
        </w:rPr>
        <w:t>να</w:t>
      </w:r>
      <w:r>
        <w:rPr>
          <w:rFonts w:asciiTheme="minorHAnsi" w:hAnsiTheme="minorHAnsi" w:cstheme="minorHAnsi"/>
          <w:spacing w:val="43"/>
        </w:rPr>
        <w:t xml:space="preserve"> </w:t>
      </w:r>
      <w:r>
        <w:rPr>
          <w:rFonts w:asciiTheme="minorHAnsi" w:hAnsiTheme="minorHAnsi" w:cstheme="minorHAnsi"/>
        </w:rPr>
        <w:t>ανοιχθεί</w:t>
      </w:r>
      <w:r>
        <w:rPr>
          <w:rFonts w:asciiTheme="minorHAnsi" w:hAnsiTheme="minorHAnsi" w:cstheme="minorHAnsi"/>
          <w:spacing w:val="42"/>
        </w:rPr>
        <w:t xml:space="preserve"> </w:t>
      </w:r>
      <w:r>
        <w:rPr>
          <w:rFonts w:asciiTheme="minorHAnsi" w:hAnsiTheme="minorHAnsi" w:cstheme="minorHAnsi"/>
        </w:rPr>
        <w:t>για</w:t>
      </w:r>
      <w:r>
        <w:rPr>
          <w:rFonts w:asciiTheme="minorHAnsi" w:hAnsiTheme="minorHAnsi" w:cstheme="minorHAnsi"/>
          <w:spacing w:val="45"/>
        </w:rPr>
        <w:t xml:space="preserve"> </w:t>
      </w:r>
      <w:r>
        <w:rPr>
          <w:rFonts w:asciiTheme="minorHAnsi" w:hAnsiTheme="minorHAnsi" w:cstheme="minorHAnsi"/>
        </w:rPr>
        <w:t>την</w:t>
      </w:r>
      <w:r>
        <w:rPr>
          <w:rFonts w:asciiTheme="minorHAnsi" w:hAnsiTheme="minorHAnsi" w:cstheme="minorHAnsi"/>
          <w:spacing w:val="42"/>
        </w:rPr>
        <w:t xml:space="preserve"> </w:t>
      </w:r>
      <w:r>
        <w:rPr>
          <w:rFonts w:asciiTheme="minorHAnsi" w:hAnsiTheme="minorHAnsi" w:cstheme="minorHAnsi"/>
        </w:rPr>
        <w:t xml:space="preserve">οικονομική </w:t>
      </w:r>
      <w:r>
        <w:rPr>
          <w:rFonts w:asciiTheme="minorHAnsi" w:hAnsiTheme="minorHAnsi" w:cstheme="minorHAnsi"/>
          <w:spacing w:val="-52"/>
        </w:rPr>
        <w:t xml:space="preserve">  </w:t>
      </w:r>
      <w:r>
        <w:rPr>
          <w:rFonts w:asciiTheme="minorHAnsi" w:hAnsiTheme="minorHAnsi" w:cstheme="minorHAnsi"/>
        </w:rPr>
        <w:t>ενίσχυση</w:t>
      </w:r>
      <w:r>
        <w:rPr>
          <w:rFonts w:asciiTheme="minorHAnsi" w:hAnsiTheme="minorHAnsi" w:cstheme="minorHAnsi"/>
          <w:spacing w:val="2"/>
        </w:rPr>
        <w:t xml:space="preserve"> </w:t>
      </w:r>
      <w:r>
        <w:rPr>
          <w:rFonts w:asciiTheme="minorHAnsi" w:hAnsiTheme="minorHAnsi" w:cstheme="minorHAnsi"/>
        </w:rPr>
        <w:t>του Δημοτικού Κοινωνικού</w:t>
      </w:r>
      <w:r>
        <w:rPr>
          <w:rFonts w:asciiTheme="minorHAnsi" w:hAnsiTheme="minorHAnsi" w:cstheme="minorHAnsi"/>
          <w:spacing w:val="1"/>
        </w:rPr>
        <w:t xml:space="preserve"> </w:t>
      </w:r>
      <w:r>
        <w:rPr>
          <w:rFonts w:asciiTheme="minorHAnsi" w:hAnsiTheme="minorHAnsi" w:cstheme="minorHAnsi"/>
        </w:rPr>
        <w:t xml:space="preserve">Παντοπωλείου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p>
    <w:p w:rsidR="001A24D8" w:rsidRDefault="001A24D8" w:rsidP="001A24D8">
      <w:pPr>
        <w:pStyle w:val="a3"/>
        <w:spacing w:before="149"/>
        <w:rPr>
          <w:rFonts w:asciiTheme="minorHAnsi" w:hAnsiTheme="minorHAnsi" w:cstheme="minorHAnsi"/>
        </w:rPr>
      </w:pPr>
    </w:p>
    <w:p w:rsidR="001A24D8" w:rsidRDefault="001A24D8" w:rsidP="001A24D8">
      <w:pPr>
        <w:pStyle w:val="a3"/>
        <w:spacing w:line="296" w:lineRule="exact"/>
        <w:rPr>
          <w:rFonts w:asciiTheme="minorHAnsi" w:hAnsiTheme="minorHAnsi" w:cstheme="minorHAnsi"/>
        </w:rPr>
      </w:pPr>
      <w:r>
        <w:rPr>
          <w:rFonts w:asciiTheme="minorHAnsi" w:hAnsiTheme="minorHAnsi" w:cstheme="minorHAnsi"/>
          <w:b/>
        </w:rPr>
        <w:t>στ)</w:t>
      </w:r>
      <w:r>
        <w:rPr>
          <w:rFonts w:asciiTheme="minorHAnsi" w:hAnsiTheme="minorHAnsi" w:cstheme="minorHAnsi"/>
          <w:spacing w:val="50"/>
        </w:rPr>
        <w:t xml:space="preserve"> </w:t>
      </w:r>
      <w:r>
        <w:rPr>
          <w:rFonts w:asciiTheme="minorHAnsi" w:hAnsiTheme="minorHAnsi" w:cstheme="minorHAnsi"/>
        </w:rPr>
        <w:t>Τη</w:t>
      </w:r>
      <w:r>
        <w:rPr>
          <w:rFonts w:asciiTheme="minorHAnsi" w:hAnsiTheme="minorHAnsi" w:cstheme="minorHAnsi"/>
          <w:spacing w:val="-4"/>
        </w:rPr>
        <w:t xml:space="preserve"> </w:t>
      </w:r>
      <w:r>
        <w:rPr>
          <w:rFonts w:asciiTheme="minorHAnsi" w:hAnsiTheme="minorHAnsi" w:cstheme="minorHAnsi"/>
        </w:rPr>
        <w:t>διοργάνωση εκδηλώσεων.</w:t>
      </w:r>
    </w:p>
    <w:p w:rsidR="001A24D8" w:rsidRDefault="001A24D8" w:rsidP="001A24D8">
      <w:pPr>
        <w:pStyle w:val="a3"/>
        <w:tabs>
          <w:tab w:val="left" w:pos="8789"/>
        </w:tabs>
        <w:spacing w:before="147"/>
        <w:rPr>
          <w:rFonts w:asciiTheme="minorHAnsi" w:hAnsiTheme="minorHAnsi" w:cstheme="minorHAnsi"/>
        </w:rPr>
      </w:pPr>
      <w:r>
        <w:rPr>
          <w:rFonts w:asciiTheme="minorHAnsi" w:hAnsiTheme="minorHAnsi" w:cstheme="minorHAnsi"/>
          <w:b/>
        </w:rPr>
        <w:t>§2</w:t>
      </w:r>
      <w:r>
        <w:rPr>
          <w:rFonts w:asciiTheme="minorHAnsi" w:hAnsiTheme="minorHAnsi" w:cstheme="minorHAnsi"/>
        </w:rPr>
        <w:t>.</w:t>
      </w:r>
      <w:r>
        <w:rPr>
          <w:rFonts w:asciiTheme="minorHAnsi" w:hAnsiTheme="minorHAnsi" w:cstheme="minorHAnsi"/>
          <w:spacing w:val="17"/>
        </w:rPr>
        <w:t xml:space="preserve"> </w:t>
      </w:r>
      <w:r>
        <w:rPr>
          <w:rFonts w:asciiTheme="minorHAnsi" w:hAnsiTheme="minorHAnsi" w:cstheme="minorHAnsi"/>
        </w:rPr>
        <w:t>Οι</w:t>
      </w:r>
      <w:r>
        <w:rPr>
          <w:rFonts w:asciiTheme="minorHAnsi" w:hAnsiTheme="minorHAnsi" w:cstheme="minorHAnsi"/>
          <w:spacing w:val="16"/>
        </w:rPr>
        <w:t xml:space="preserve"> </w:t>
      </w:r>
      <w:r>
        <w:rPr>
          <w:rFonts w:asciiTheme="minorHAnsi" w:hAnsiTheme="minorHAnsi" w:cstheme="minorHAnsi"/>
        </w:rPr>
        <w:t>δωρεές</w:t>
      </w:r>
      <w:r>
        <w:rPr>
          <w:rFonts w:asciiTheme="minorHAnsi" w:hAnsiTheme="minorHAnsi" w:cstheme="minorHAnsi"/>
          <w:spacing w:val="16"/>
        </w:rPr>
        <w:t xml:space="preserve"> </w:t>
      </w:r>
      <w:r>
        <w:rPr>
          <w:rFonts w:asciiTheme="minorHAnsi" w:hAnsiTheme="minorHAnsi" w:cstheme="minorHAnsi"/>
        </w:rPr>
        <w:t>και</w:t>
      </w:r>
      <w:r>
        <w:rPr>
          <w:rFonts w:asciiTheme="minorHAnsi" w:hAnsiTheme="minorHAnsi" w:cstheme="minorHAnsi"/>
          <w:spacing w:val="16"/>
        </w:rPr>
        <w:t xml:space="preserve"> </w:t>
      </w:r>
      <w:r>
        <w:rPr>
          <w:rFonts w:asciiTheme="minorHAnsi" w:hAnsiTheme="minorHAnsi" w:cstheme="minorHAnsi"/>
        </w:rPr>
        <w:t>χορηγίες</w:t>
      </w:r>
      <w:r>
        <w:rPr>
          <w:rFonts w:asciiTheme="minorHAnsi" w:hAnsiTheme="minorHAnsi" w:cstheme="minorHAnsi"/>
          <w:spacing w:val="18"/>
        </w:rPr>
        <w:t xml:space="preserve"> </w:t>
      </w:r>
      <w:r>
        <w:rPr>
          <w:rFonts w:asciiTheme="minorHAnsi" w:hAnsiTheme="minorHAnsi" w:cstheme="minorHAnsi"/>
        </w:rPr>
        <w:t>προς</w:t>
      </w:r>
      <w:r>
        <w:rPr>
          <w:rFonts w:asciiTheme="minorHAnsi" w:hAnsiTheme="minorHAnsi" w:cstheme="minorHAnsi"/>
          <w:spacing w:val="18"/>
        </w:rPr>
        <w:t xml:space="preserve"> </w:t>
      </w:r>
      <w:r>
        <w:rPr>
          <w:rFonts w:asciiTheme="minorHAnsi" w:hAnsiTheme="minorHAnsi" w:cstheme="minorHAnsi"/>
        </w:rPr>
        <w:t>το</w:t>
      </w:r>
      <w:r>
        <w:rPr>
          <w:rFonts w:asciiTheme="minorHAnsi" w:hAnsiTheme="minorHAnsi" w:cstheme="minorHAnsi"/>
          <w:spacing w:val="15"/>
        </w:rPr>
        <w:t xml:space="preserve"> Δημοτικό </w:t>
      </w:r>
      <w:r>
        <w:rPr>
          <w:rFonts w:asciiTheme="minorHAnsi" w:hAnsiTheme="minorHAnsi" w:cstheme="minorHAnsi"/>
        </w:rPr>
        <w:t>Κοινωνικό</w:t>
      </w:r>
      <w:r>
        <w:rPr>
          <w:rFonts w:asciiTheme="minorHAnsi" w:hAnsiTheme="minorHAnsi" w:cstheme="minorHAnsi"/>
          <w:spacing w:val="1"/>
        </w:rPr>
        <w:t xml:space="preserve"> </w:t>
      </w:r>
      <w:r>
        <w:rPr>
          <w:rFonts w:asciiTheme="minorHAnsi" w:hAnsiTheme="minorHAnsi" w:cstheme="minorHAnsi"/>
        </w:rPr>
        <w:t xml:space="preserve">Παντοπωλείο του Δήμου Αχαρνών "Ελένη </w:t>
      </w:r>
      <w:proofErr w:type="spellStart"/>
      <w:r>
        <w:rPr>
          <w:rFonts w:asciiTheme="minorHAnsi" w:hAnsiTheme="minorHAnsi" w:cstheme="minorHAnsi"/>
        </w:rPr>
        <w:t>Σαχσανίδη</w:t>
      </w:r>
      <w:proofErr w:type="spellEnd"/>
      <w:r>
        <w:rPr>
          <w:rFonts w:asciiTheme="minorHAnsi" w:hAnsiTheme="minorHAnsi" w:cstheme="minorHAnsi"/>
        </w:rPr>
        <w:t>"</w:t>
      </w:r>
      <w:r>
        <w:rPr>
          <w:rFonts w:asciiTheme="minorHAnsi" w:hAnsiTheme="minorHAnsi" w:cstheme="minorHAnsi"/>
          <w:spacing w:val="20"/>
        </w:rPr>
        <w:t xml:space="preserve"> </w:t>
      </w:r>
      <w:r>
        <w:rPr>
          <w:rFonts w:asciiTheme="minorHAnsi" w:hAnsiTheme="minorHAnsi" w:cstheme="minorHAnsi"/>
        </w:rPr>
        <w:t xml:space="preserve">είτε </w:t>
      </w:r>
      <w:r>
        <w:rPr>
          <w:rFonts w:asciiTheme="minorHAnsi" w:hAnsiTheme="minorHAnsi" w:cstheme="minorHAnsi"/>
          <w:spacing w:val="-52"/>
        </w:rPr>
        <w:t xml:space="preserve"> </w:t>
      </w:r>
      <w:r>
        <w:rPr>
          <w:rFonts w:asciiTheme="minorHAnsi" w:hAnsiTheme="minorHAnsi" w:cstheme="minorHAnsi"/>
        </w:rPr>
        <w:t>αφορούν</w:t>
      </w:r>
      <w:r>
        <w:rPr>
          <w:rFonts w:asciiTheme="minorHAnsi" w:hAnsiTheme="minorHAnsi" w:cstheme="minorHAnsi"/>
          <w:spacing w:val="1"/>
        </w:rPr>
        <w:t xml:space="preserve"> </w:t>
      </w:r>
      <w:r>
        <w:rPr>
          <w:rFonts w:asciiTheme="minorHAnsi" w:hAnsiTheme="minorHAnsi" w:cstheme="minorHAnsi"/>
        </w:rPr>
        <w:t>σε είδος</w:t>
      </w:r>
      <w:r>
        <w:rPr>
          <w:rFonts w:asciiTheme="minorHAnsi" w:hAnsiTheme="minorHAnsi" w:cstheme="minorHAnsi"/>
          <w:spacing w:val="-1"/>
        </w:rPr>
        <w:t xml:space="preserve"> </w:t>
      </w:r>
      <w:r>
        <w:rPr>
          <w:rFonts w:asciiTheme="minorHAnsi" w:hAnsiTheme="minorHAnsi" w:cstheme="minorHAnsi"/>
        </w:rPr>
        <w:t>είτε</w:t>
      </w:r>
      <w:r>
        <w:rPr>
          <w:rFonts w:asciiTheme="minorHAnsi" w:hAnsiTheme="minorHAnsi" w:cstheme="minorHAnsi"/>
          <w:spacing w:val="-2"/>
        </w:rPr>
        <w:t xml:space="preserve"> </w:t>
      </w:r>
      <w:r>
        <w:rPr>
          <w:rFonts w:asciiTheme="minorHAnsi" w:hAnsiTheme="minorHAnsi" w:cstheme="minorHAnsi"/>
        </w:rPr>
        <w:t>σε χρήμα γίνονται αποδεκτές</w:t>
      </w:r>
      <w:r>
        <w:rPr>
          <w:rFonts w:asciiTheme="minorHAnsi" w:hAnsiTheme="minorHAnsi" w:cstheme="minorHAnsi"/>
          <w:b/>
        </w:rPr>
        <w:t>.</w:t>
      </w:r>
    </w:p>
    <w:p w:rsidR="001A24D8" w:rsidRDefault="001A24D8" w:rsidP="001A24D8">
      <w:pPr>
        <w:pStyle w:val="2"/>
        <w:tabs>
          <w:tab w:val="left" w:pos="720"/>
        </w:tabs>
        <w:spacing w:line="296" w:lineRule="exact"/>
        <w:ind w:left="379" w:right="566"/>
        <w:rPr>
          <w:rFonts w:asciiTheme="minorHAnsi" w:hAnsiTheme="minorHAnsi" w:cstheme="minorHAnsi"/>
          <w:u w:val="single"/>
        </w:rPr>
      </w:pPr>
    </w:p>
    <w:p w:rsidR="001A24D8" w:rsidRDefault="001A24D8" w:rsidP="001A24D8">
      <w:pPr>
        <w:pStyle w:val="2"/>
        <w:tabs>
          <w:tab w:val="left" w:pos="720"/>
        </w:tabs>
        <w:spacing w:line="296" w:lineRule="exact"/>
        <w:ind w:left="379" w:right="566"/>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2"/>
          <w:u w:val="single"/>
        </w:rPr>
        <w:t xml:space="preserve"> </w:t>
      </w:r>
      <w:r>
        <w:rPr>
          <w:rFonts w:asciiTheme="minorHAnsi" w:hAnsiTheme="minorHAnsi" w:cstheme="minorHAnsi"/>
          <w:u w:val="single"/>
        </w:rPr>
        <w:t>11</w:t>
      </w:r>
      <w:r>
        <w:rPr>
          <w:rFonts w:asciiTheme="minorHAnsi" w:hAnsiTheme="minorHAnsi" w:cstheme="minorHAnsi"/>
          <w:u w:val="single"/>
          <w:vertAlign w:val="superscript"/>
        </w:rPr>
        <w:t>ο</w:t>
      </w:r>
    </w:p>
    <w:p w:rsidR="001A24D8" w:rsidRDefault="001A24D8" w:rsidP="001A24D8">
      <w:pPr>
        <w:spacing w:before="149"/>
        <w:ind w:left="1260" w:right="1238"/>
        <w:jc w:val="center"/>
        <w:rPr>
          <w:rFonts w:asciiTheme="minorHAnsi" w:hAnsiTheme="minorHAnsi" w:cstheme="minorHAnsi"/>
          <w:u w:val="single"/>
        </w:rPr>
      </w:pPr>
      <w:r>
        <w:rPr>
          <w:rFonts w:cstheme="minorHAnsi"/>
          <w:b/>
          <w:u w:val="single"/>
        </w:rPr>
        <w:t>ΟΙΚΟΝΟΜΙΚΗ ΚΑΙ ΛΟΓΙΣΤΙΚΗ ΔΙΑΧΕΙΡΙΣΗ ΤΟΥ ΔΗΜΟΤΙΚΟΥ  ΚΟΙΝΩΝΙΚΟΥ ΠΑΝΤΟΠΩΛΕΙΟΥ ΔΗΜΟΥ ΑΧΑΡΝΩΝ "ΕΛΕΝΗ ΣΑΧΣΑΝΙΔΗ"</w:t>
      </w:r>
    </w:p>
    <w:p w:rsidR="001A24D8" w:rsidRDefault="001A24D8" w:rsidP="001A24D8">
      <w:pPr>
        <w:spacing w:before="149"/>
        <w:ind w:left="1260" w:right="1238"/>
        <w:jc w:val="center"/>
        <w:rPr>
          <w:rFonts w:cstheme="minorHAnsi"/>
          <w:u w:val="single"/>
        </w:rPr>
      </w:pPr>
    </w:p>
    <w:p w:rsidR="001A24D8" w:rsidRDefault="001A24D8" w:rsidP="001A24D8">
      <w:pPr>
        <w:pStyle w:val="a3"/>
        <w:rPr>
          <w:rFonts w:asciiTheme="minorHAnsi" w:hAnsiTheme="minorHAnsi" w:cstheme="minorHAnsi"/>
        </w:rPr>
      </w:pPr>
      <w:r>
        <w:rPr>
          <w:rFonts w:asciiTheme="minorHAnsi" w:hAnsiTheme="minorHAnsi" w:cstheme="minorHAnsi"/>
          <w:b/>
        </w:rPr>
        <w:t>§1</w:t>
      </w:r>
      <w:r>
        <w:rPr>
          <w:rFonts w:asciiTheme="minorHAnsi" w:hAnsiTheme="minorHAnsi" w:cstheme="minorHAnsi"/>
        </w:rPr>
        <w:t>. Η</w:t>
      </w:r>
      <w:r>
        <w:rPr>
          <w:rFonts w:asciiTheme="minorHAnsi" w:hAnsiTheme="minorHAnsi" w:cstheme="minorHAnsi"/>
          <w:spacing w:val="1"/>
        </w:rPr>
        <w:t xml:space="preserve"> </w:t>
      </w:r>
      <w:r>
        <w:rPr>
          <w:rFonts w:asciiTheme="minorHAnsi" w:hAnsiTheme="minorHAnsi" w:cstheme="minorHAnsi"/>
        </w:rPr>
        <w:t>λογιστική</w:t>
      </w:r>
      <w:r>
        <w:rPr>
          <w:rFonts w:asciiTheme="minorHAnsi" w:hAnsiTheme="minorHAnsi" w:cstheme="minorHAnsi"/>
          <w:spacing w:val="1"/>
        </w:rPr>
        <w:t xml:space="preserve"> </w:t>
      </w:r>
      <w:r>
        <w:rPr>
          <w:rFonts w:asciiTheme="minorHAnsi" w:hAnsiTheme="minorHAnsi" w:cstheme="minorHAnsi"/>
        </w:rPr>
        <w:t>παρακολούθηση</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εισερχομένων</w:t>
      </w:r>
      <w:r>
        <w:rPr>
          <w:rFonts w:asciiTheme="minorHAnsi" w:hAnsiTheme="minorHAnsi" w:cstheme="minorHAnsi"/>
          <w:spacing w:val="1"/>
        </w:rPr>
        <w:t xml:space="preserve"> </w:t>
      </w:r>
      <w:r>
        <w:rPr>
          <w:rFonts w:asciiTheme="minorHAnsi" w:hAnsiTheme="minorHAnsi" w:cstheme="minorHAnsi"/>
        </w:rPr>
        <w:t>ειδών</w:t>
      </w:r>
      <w:r>
        <w:rPr>
          <w:rFonts w:asciiTheme="minorHAnsi" w:hAnsiTheme="minorHAnsi" w:cstheme="minorHAnsi"/>
          <w:spacing w:val="1"/>
        </w:rPr>
        <w:t xml:space="preserve"> </w:t>
      </w:r>
      <w:r>
        <w:rPr>
          <w:rFonts w:asciiTheme="minorHAnsi" w:hAnsiTheme="minorHAnsi" w:cstheme="minorHAnsi"/>
        </w:rPr>
        <w:t>καθώς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1"/>
        </w:rPr>
        <w:t xml:space="preserve"> </w:t>
      </w:r>
      <w:r>
        <w:rPr>
          <w:rFonts w:asciiTheme="minorHAnsi" w:hAnsiTheme="minorHAnsi" w:cstheme="minorHAnsi"/>
        </w:rPr>
        <w:t>εξερχομένων</w:t>
      </w:r>
      <w:r>
        <w:rPr>
          <w:rFonts w:asciiTheme="minorHAnsi" w:hAnsiTheme="minorHAnsi" w:cstheme="minorHAnsi"/>
          <w:spacing w:val="1"/>
        </w:rPr>
        <w:t xml:space="preserve"> </w:t>
      </w:r>
      <w:r>
        <w:rPr>
          <w:rFonts w:asciiTheme="minorHAnsi" w:hAnsiTheme="minorHAnsi" w:cstheme="minorHAnsi"/>
        </w:rPr>
        <w:t>παραδοθέντων</w:t>
      </w:r>
      <w:r>
        <w:rPr>
          <w:rFonts w:asciiTheme="minorHAnsi" w:hAnsiTheme="minorHAnsi" w:cstheme="minorHAnsi"/>
          <w:spacing w:val="1"/>
        </w:rPr>
        <w:t xml:space="preserve"> </w:t>
      </w:r>
      <w:r>
        <w:rPr>
          <w:rFonts w:asciiTheme="minorHAnsi" w:hAnsiTheme="minorHAnsi" w:cstheme="minorHAnsi"/>
        </w:rPr>
        <w:t>αγαθών</w:t>
      </w:r>
      <w:r>
        <w:rPr>
          <w:rFonts w:asciiTheme="minorHAnsi" w:hAnsiTheme="minorHAnsi" w:cstheme="minorHAnsi"/>
          <w:spacing w:val="1"/>
        </w:rPr>
        <w:t xml:space="preserve"> </w:t>
      </w:r>
      <w:r>
        <w:rPr>
          <w:rFonts w:asciiTheme="minorHAnsi" w:hAnsiTheme="minorHAnsi" w:cstheme="minorHAnsi"/>
        </w:rPr>
        <w:t>στους</w:t>
      </w:r>
      <w:r>
        <w:rPr>
          <w:rFonts w:asciiTheme="minorHAnsi" w:hAnsiTheme="minorHAnsi" w:cstheme="minorHAnsi"/>
          <w:spacing w:val="1"/>
        </w:rPr>
        <w:t xml:space="preserve"> </w:t>
      </w:r>
      <w:r>
        <w:rPr>
          <w:rFonts w:asciiTheme="minorHAnsi" w:hAnsiTheme="minorHAnsi" w:cstheme="minorHAnsi"/>
        </w:rPr>
        <w:t>δικαιούχους,</w:t>
      </w:r>
      <w:r>
        <w:rPr>
          <w:rFonts w:asciiTheme="minorHAnsi" w:hAnsiTheme="minorHAnsi" w:cstheme="minorHAnsi"/>
          <w:spacing w:val="1"/>
        </w:rPr>
        <w:t xml:space="preserve"> </w:t>
      </w:r>
      <w:r>
        <w:rPr>
          <w:rFonts w:asciiTheme="minorHAnsi" w:hAnsiTheme="minorHAnsi" w:cstheme="minorHAnsi"/>
        </w:rPr>
        <w:t>γίνεται</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ηλεκτρονικό</w:t>
      </w:r>
      <w:r>
        <w:rPr>
          <w:rFonts w:asciiTheme="minorHAnsi" w:hAnsiTheme="minorHAnsi" w:cstheme="minorHAnsi"/>
          <w:spacing w:val="-1"/>
        </w:rPr>
        <w:t xml:space="preserve"> </w:t>
      </w:r>
      <w:r>
        <w:rPr>
          <w:rFonts w:asciiTheme="minorHAnsi" w:hAnsiTheme="minorHAnsi" w:cstheme="minorHAnsi"/>
        </w:rPr>
        <w:t>πρόγραμμα</w:t>
      </w:r>
      <w:r>
        <w:rPr>
          <w:rFonts w:asciiTheme="minorHAnsi" w:hAnsiTheme="minorHAnsi" w:cstheme="minorHAnsi"/>
          <w:spacing w:val="1"/>
        </w:rPr>
        <w:t xml:space="preserve"> </w:t>
      </w:r>
      <w:r>
        <w:rPr>
          <w:rFonts w:asciiTheme="minorHAnsi" w:hAnsiTheme="minorHAnsi" w:cstheme="minorHAnsi"/>
        </w:rPr>
        <w:t>αποθήκης.</w:t>
      </w:r>
    </w:p>
    <w:p w:rsidR="001A24D8" w:rsidRDefault="001A24D8" w:rsidP="001A24D8">
      <w:pPr>
        <w:pStyle w:val="a3"/>
        <w:rPr>
          <w:rFonts w:asciiTheme="minorHAnsi" w:hAnsiTheme="minorHAnsi" w:cstheme="minorHAnsi"/>
        </w:rPr>
      </w:pPr>
      <w:r>
        <w:rPr>
          <w:rFonts w:asciiTheme="minorHAnsi" w:hAnsiTheme="minorHAnsi" w:cstheme="minorHAnsi"/>
        </w:rPr>
        <w:t>Διατίθεται ηλεκτρονικό σύστημα καταγραφής αποθήκης και</w:t>
      </w:r>
      <w:r>
        <w:rPr>
          <w:rFonts w:asciiTheme="minorHAnsi" w:hAnsiTheme="minorHAnsi" w:cstheme="minorHAnsi"/>
          <w:spacing w:val="19"/>
        </w:rPr>
        <w:t xml:space="preserve"> </w:t>
      </w:r>
      <w:r>
        <w:rPr>
          <w:rFonts w:asciiTheme="minorHAnsi" w:hAnsiTheme="minorHAnsi" w:cstheme="minorHAnsi"/>
        </w:rPr>
        <w:t>μέτρησης</w:t>
      </w:r>
      <w:r>
        <w:rPr>
          <w:rFonts w:asciiTheme="minorHAnsi" w:hAnsiTheme="minorHAnsi" w:cstheme="minorHAnsi"/>
          <w:spacing w:val="19"/>
        </w:rPr>
        <w:t xml:space="preserve"> </w:t>
      </w:r>
      <w:r>
        <w:rPr>
          <w:rFonts w:asciiTheme="minorHAnsi" w:hAnsiTheme="minorHAnsi" w:cstheme="minorHAnsi"/>
        </w:rPr>
        <w:t>της</w:t>
      </w:r>
      <w:r>
        <w:rPr>
          <w:rFonts w:asciiTheme="minorHAnsi" w:hAnsiTheme="minorHAnsi" w:cstheme="minorHAnsi"/>
          <w:spacing w:val="17"/>
        </w:rPr>
        <w:t xml:space="preserve"> </w:t>
      </w:r>
      <w:r>
        <w:rPr>
          <w:rFonts w:asciiTheme="minorHAnsi" w:hAnsiTheme="minorHAnsi" w:cstheme="minorHAnsi"/>
        </w:rPr>
        <w:t>απόδοσής</w:t>
      </w:r>
      <w:r>
        <w:rPr>
          <w:rFonts w:asciiTheme="minorHAnsi" w:hAnsiTheme="minorHAnsi" w:cstheme="minorHAnsi"/>
          <w:spacing w:val="21"/>
        </w:rPr>
        <w:t xml:space="preserve"> </w:t>
      </w:r>
      <w:r>
        <w:rPr>
          <w:rFonts w:asciiTheme="minorHAnsi" w:hAnsiTheme="minorHAnsi" w:cstheme="minorHAnsi"/>
        </w:rPr>
        <w:t>του</w:t>
      </w:r>
      <w:r>
        <w:rPr>
          <w:rFonts w:asciiTheme="minorHAnsi" w:hAnsiTheme="minorHAnsi" w:cstheme="minorHAnsi"/>
          <w:spacing w:val="19"/>
        </w:rPr>
        <w:t xml:space="preserve"> </w:t>
      </w:r>
      <w:r>
        <w:rPr>
          <w:rFonts w:asciiTheme="minorHAnsi" w:hAnsiTheme="minorHAnsi" w:cstheme="minorHAnsi"/>
        </w:rPr>
        <w:t>(εισερχόμενα</w:t>
      </w:r>
      <w:r>
        <w:rPr>
          <w:rFonts w:asciiTheme="minorHAnsi" w:hAnsiTheme="minorHAnsi" w:cstheme="minorHAnsi"/>
          <w:spacing w:val="21"/>
        </w:rPr>
        <w:t xml:space="preserve"> </w:t>
      </w:r>
      <w:r>
        <w:rPr>
          <w:rFonts w:asciiTheme="minorHAnsi" w:hAnsiTheme="minorHAnsi" w:cstheme="minorHAnsi"/>
        </w:rPr>
        <w:lastRenderedPageBreak/>
        <w:t>προϊόντα,</w:t>
      </w:r>
      <w:r>
        <w:rPr>
          <w:rFonts w:asciiTheme="minorHAnsi" w:hAnsiTheme="minorHAnsi" w:cstheme="minorHAnsi"/>
          <w:spacing w:val="20"/>
        </w:rPr>
        <w:t xml:space="preserve"> </w:t>
      </w:r>
      <w:r>
        <w:rPr>
          <w:rFonts w:asciiTheme="minorHAnsi" w:hAnsiTheme="minorHAnsi" w:cstheme="minorHAnsi"/>
        </w:rPr>
        <w:t>διατιθέμενα προϊόντα,</w:t>
      </w:r>
      <w:r>
        <w:rPr>
          <w:rFonts w:asciiTheme="minorHAnsi" w:hAnsiTheme="minorHAnsi" w:cstheme="minorHAnsi"/>
          <w:spacing w:val="1"/>
        </w:rPr>
        <w:t xml:space="preserve"> </w:t>
      </w:r>
      <w:r>
        <w:rPr>
          <w:rFonts w:asciiTheme="minorHAnsi" w:hAnsiTheme="minorHAnsi" w:cstheme="minorHAnsi"/>
        </w:rPr>
        <w:t>αριθμός</w:t>
      </w:r>
      <w:r>
        <w:rPr>
          <w:rFonts w:asciiTheme="minorHAnsi" w:hAnsiTheme="minorHAnsi" w:cstheme="minorHAnsi"/>
          <w:spacing w:val="1"/>
        </w:rPr>
        <w:t xml:space="preserve"> </w:t>
      </w:r>
      <w:r>
        <w:rPr>
          <w:rFonts w:asciiTheme="minorHAnsi" w:hAnsiTheme="minorHAnsi" w:cstheme="minorHAnsi"/>
        </w:rPr>
        <w:t>ωφελουμένων</w:t>
      </w:r>
      <w:r>
        <w:rPr>
          <w:rFonts w:asciiTheme="minorHAnsi" w:hAnsiTheme="minorHAnsi" w:cstheme="minorHAnsi"/>
          <w:spacing w:val="1"/>
        </w:rPr>
        <w:t xml:space="preserve"> </w:t>
      </w:r>
      <w:r>
        <w:rPr>
          <w:rFonts w:asciiTheme="minorHAnsi" w:hAnsiTheme="minorHAnsi" w:cstheme="minorHAnsi"/>
        </w:rPr>
        <w:t>κλπ.),</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1"/>
        </w:rPr>
        <w:t xml:space="preserve"> </w:t>
      </w:r>
      <w:r>
        <w:rPr>
          <w:rFonts w:asciiTheme="minorHAnsi" w:hAnsiTheme="minorHAnsi" w:cstheme="minorHAnsi"/>
        </w:rPr>
        <w:t>οποίο</w:t>
      </w:r>
      <w:r>
        <w:rPr>
          <w:rFonts w:asciiTheme="minorHAnsi" w:hAnsiTheme="minorHAnsi" w:cstheme="minorHAnsi"/>
          <w:spacing w:val="1"/>
        </w:rPr>
        <w:t xml:space="preserve"> </w:t>
      </w:r>
      <w:r>
        <w:rPr>
          <w:rFonts w:asciiTheme="minorHAnsi" w:hAnsiTheme="minorHAnsi" w:cstheme="minorHAnsi"/>
        </w:rPr>
        <w:t>θα</w:t>
      </w:r>
      <w:r>
        <w:rPr>
          <w:rFonts w:asciiTheme="minorHAnsi" w:hAnsiTheme="minorHAnsi" w:cstheme="minorHAnsi"/>
          <w:spacing w:val="1"/>
        </w:rPr>
        <w:t xml:space="preserve"> </w:t>
      </w:r>
      <w:r>
        <w:rPr>
          <w:rFonts w:asciiTheme="minorHAnsi" w:hAnsiTheme="minorHAnsi" w:cstheme="minorHAnsi"/>
        </w:rPr>
        <w:t>διασυνδεθεί</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θα</w:t>
      </w:r>
      <w:r>
        <w:rPr>
          <w:rFonts w:asciiTheme="minorHAnsi" w:hAnsiTheme="minorHAnsi" w:cstheme="minorHAnsi"/>
          <w:spacing w:val="1"/>
        </w:rPr>
        <w:t xml:space="preserve"> </w:t>
      </w:r>
      <w:r>
        <w:rPr>
          <w:rFonts w:asciiTheme="minorHAnsi" w:hAnsiTheme="minorHAnsi" w:cstheme="minorHAnsi"/>
        </w:rPr>
        <w:t>λειτουργήσει</w:t>
      </w:r>
      <w:r>
        <w:rPr>
          <w:rFonts w:asciiTheme="minorHAnsi" w:hAnsiTheme="minorHAnsi" w:cstheme="minorHAnsi"/>
          <w:spacing w:val="1"/>
        </w:rPr>
        <w:t xml:space="preserve"> </w:t>
      </w:r>
      <w:r>
        <w:rPr>
          <w:rFonts w:asciiTheme="minorHAnsi" w:hAnsiTheme="minorHAnsi" w:cstheme="minorHAnsi"/>
        </w:rPr>
        <w:t>με</w:t>
      </w:r>
      <w:r>
        <w:rPr>
          <w:rFonts w:asciiTheme="minorHAnsi" w:hAnsiTheme="minorHAnsi" w:cstheme="minorHAnsi"/>
          <w:spacing w:val="1"/>
        </w:rPr>
        <w:t xml:space="preserve"> </w:t>
      </w:r>
      <w:r>
        <w:rPr>
          <w:rFonts w:asciiTheme="minorHAnsi" w:hAnsiTheme="minorHAnsi" w:cstheme="minorHAnsi"/>
        </w:rPr>
        <w:t>Ενιαίο</w:t>
      </w:r>
      <w:r>
        <w:rPr>
          <w:rFonts w:asciiTheme="minorHAnsi" w:hAnsiTheme="minorHAnsi" w:cstheme="minorHAnsi"/>
          <w:spacing w:val="1"/>
        </w:rPr>
        <w:t xml:space="preserve"> </w:t>
      </w:r>
      <w:r>
        <w:rPr>
          <w:rFonts w:asciiTheme="minorHAnsi" w:hAnsiTheme="minorHAnsi" w:cstheme="minorHAnsi"/>
        </w:rPr>
        <w:t>Πληροφοριακό</w:t>
      </w:r>
      <w:r>
        <w:rPr>
          <w:rFonts w:asciiTheme="minorHAnsi" w:hAnsiTheme="minorHAnsi" w:cstheme="minorHAnsi"/>
          <w:spacing w:val="1"/>
        </w:rPr>
        <w:t xml:space="preserve"> </w:t>
      </w:r>
      <w:r>
        <w:rPr>
          <w:rFonts w:asciiTheme="minorHAnsi" w:hAnsiTheme="minorHAnsi" w:cstheme="minorHAnsi"/>
        </w:rPr>
        <w:t>Σύστημα</w:t>
      </w:r>
      <w:r>
        <w:rPr>
          <w:rFonts w:asciiTheme="minorHAnsi" w:hAnsiTheme="minorHAnsi" w:cstheme="minorHAnsi"/>
          <w:spacing w:val="1"/>
        </w:rPr>
        <w:t xml:space="preserve"> </w:t>
      </w:r>
      <w:r>
        <w:rPr>
          <w:rFonts w:asciiTheme="minorHAnsi" w:hAnsiTheme="minorHAnsi" w:cstheme="minorHAnsi"/>
        </w:rPr>
        <w:t>καταγραφής</w:t>
      </w:r>
      <w:r>
        <w:rPr>
          <w:rFonts w:asciiTheme="minorHAnsi" w:hAnsiTheme="minorHAnsi" w:cstheme="minorHAnsi"/>
          <w:spacing w:val="1"/>
        </w:rPr>
        <w:t xml:space="preserve"> </w:t>
      </w:r>
      <w:r>
        <w:rPr>
          <w:rFonts w:asciiTheme="minorHAnsi" w:hAnsiTheme="minorHAnsi" w:cstheme="minorHAnsi"/>
        </w:rPr>
        <w:t>και</w:t>
      </w:r>
      <w:r>
        <w:rPr>
          <w:rFonts w:asciiTheme="minorHAnsi" w:hAnsiTheme="minorHAnsi" w:cstheme="minorHAnsi"/>
          <w:spacing w:val="1"/>
        </w:rPr>
        <w:t xml:space="preserve"> </w:t>
      </w:r>
      <w:r>
        <w:rPr>
          <w:rFonts w:asciiTheme="minorHAnsi" w:hAnsiTheme="minorHAnsi" w:cstheme="minorHAnsi"/>
        </w:rPr>
        <w:t>παρακολούθησης</w:t>
      </w:r>
      <w:r>
        <w:rPr>
          <w:rFonts w:asciiTheme="minorHAnsi" w:hAnsiTheme="minorHAnsi" w:cstheme="minorHAnsi"/>
          <w:spacing w:val="1"/>
        </w:rPr>
        <w:t xml:space="preserve"> </w:t>
      </w:r>
      <w:r>
        <w:rPr>
          <w:rFonts w:asciiTheme="minorHAnsi" w:hAnsiTheme="minorHAnsi" w:cstheme="minorHAnsi"/>
        </w:rPr>
        <w:t>ωφελουμένων</w:t>
      </w:r>
      <w:r>
        <w:rPr>
          <w:rFonts w:asciiTheme="minorHAnsi" w:hAnsiTheme="minorHAnsi" w:cstheme="minorHAnsi"/>
          <w:spacing w:val="1"/>
        </w:rPr>
        <w:t xml:space="preserve"> </w:t>
      </w:r>
      <w:r>
        <w:rPr>
          <w:rFonts w:asciiTheme="minorHAnsi" w:hAnsiTheme="minorHAnsi" w:cstheme="minorHAnsi"/>
        </w:rPr>
        <w:t>(Υπουργείο</w:t>
      </w:r>
      <w:r>
        <w:rPr>
          <w:rFonts w:asciiTheme="minorHAnsi" w:hAnsiTheme="minorHAnsi" w:cstheme="minorHAnsi"/>
          <w:spacing w:val="1"/>
        </w:rPr>
        <w:t xml:space="preserve"> </w:t>
      </w:r>
      <w:r>
        <w:rPr>
          <w:rFonts w:asciiTheme="minorHAnsi" w:hAnsiTheme="minorHAnsi" w:cstheme="minorHAnsi"/>
        </w:rPr>
        <w:t>Εργασίας,</w:t>
      </w:r>
      <w:r>
        <w:rPr>
          <w:rFonts w:asciiTheme="minorHAnsi" w:hAnsiTheme="minorHAnsi" w:cstheme="minorHAnsi"/>
          <w:spacing w:val="1"/>
        </w:rPr>
        <w:t xml:space="preserve"> </w:t>
      </w:r>
      <w:r>
        <w:rPr>
          <w:rFonts w:asciiTheme="minorHAnsi" w:hAnsiTheme="minorHAnsi" w:cstheme="minorHAnsi"/>
        </w:rPr>
        <w:t>Γενική</w:t>
      </w:r>
      <w:r>
        <w:rPr>
          <w:rFonts w:asciiTheme="minorHAnsi" w:hAnsiTheme="minorHAnsi" w:cstheme="minorHAnsi"/>
          <w:spacing w:val="1"/>
        </w:rPr>
        <w:t xml:space="preserve"> </w:t>
      </w:r>
      <w:r>
        <w:rPr>
          <w:rFonts w:asciiTheme="minorHAnsi" w:hAnsiTheme="minorHAnsi" w:cstheme="minorHAnsi"/>
        </w:rPr>
        <w:t>Γραμματεία</w:t>
      </w:r>
      <w:r>
        <w:rPr>
          <w:rFonts w:asciiTheme="minorHAnsi" w:hAnsiTheme="minorHAnsi" w:cstheme="minorHAnsi"/>
          <w:spacing w:val="1"/>
        </w:rPr>
        <w:t xml:space="preserve"> </w:t>
      </w:r>
      <w:r>
        <w:rPr>
          <w:rFonts w:asciiTheme="minorHAnsi" w:hAnsiTheme="minorHAnsi" w:cstheme="minorHAnsi"/>
        </w:rPr>
        <w:t>Πρόνοιας).</w:t>
      </w:r>
    </w:p>
    <w:p w:rsidR="001A24D8" w:rsidRDefault="001A24D8" w:rsidP="001A24D8">
      <w:pPr>
        <w:pStyle w:val="a3"/>
        <w:rPr>
          <w:rFonts w:asciiTheme="minorHAnsi" w:hAnsiTheme="minorHAnsi" w:cstheme="minorHAnsi"/>
          <w:b/>
        </w:rPr>
      </w:pPr>
    </w:p>
    <w:p w:rsidR="001A24D8" w:rsidRDefault="001A24D8" w:rsidP="001A24D8">
      <w:pPr>
        <w:pStyle w:val="a3"/>
        <w:tabs>
          <w:tab w:val="left" w:pos="8789"/>
        </w:tabs>
        <w:rPr>
          <w:rFonts w:asciiTheme="minorHAnsi" w:hAnsiTheme="minorHAnsi" w:cstheme="minorHAnsi"/>
        </w:rPr>
      </w:pPr>
      <w:r>
        <w:rPr>
          <w:rFonts w:asciiTheme="minorHAnsi" w:hAnsiTheme="minorHAnsi" w:cstheme="minorHAnsi"/>
          <w:b/>
        </w:rPr>
        <w:t xml:space="preserve">§2. </w:t>
      </w:r>
      <w:r>
        <w:rPr>
          <w:rFonts w:asciiTheme="minorHAnsi" w:hAnsiTheme="minorHAnsi" w:cstheme="minorHAnsi"/>
        </w:rPr>
        <w:t>Οι πάσης φύσεως δωρεές και χορηγίες ιδιωτών και φορέων προς το Δημοτικό Κοινωνικό</w:t>
      </w:r>
      <w:r>
        <w:rPr>
          <w:rFonts w:asciiTheme="minorHAnsi" w:hAnsiTheme="minorHAnsi" w:cstheme="minorHAnsi"/>
          <w:spacing w:val="1"/>
        </w:rPr>
        <w:t xml:space="preserve"> </w:t>
      </w:r>
      <w:r>
        <w:rPr>
          <w:rFonts w:asciiTheme="minorHAnsi" w:hAnsiTheme="minorHAnsi" w:cstheme="minorHAnsi"/>
        </w:rPr>
        <w:t>Παντοπωλείο εισπράττονται από το Δήμο σύμφωνα με τις διατάξεις του Β.Δ. 24-</w:t>
      </w:r>
      <w:r>
        <w:rPr>
          <w:rFonts w:asciiTheme="minorHAnsi" w:hAnsiTheme="minorHAnsi" w:cstheme="minorHAnsi"/>
          <w:spacing w:val="1"/>
        </w:rPr>
        <w:t xml:space="preserve"> </w:t>
      </w:r>
      <w:r>
        <w:rPr>
          <w:rFonts w:asciiTheme="minorHAnsi" w:hAnsiTheme="minorHAnsi" w:cstheme="minorHAnsi"/>
        </w:rPr>
        <w:t>09/20-10-58 (Φ.Ε.Κ. Α’ 171) «Περί κωδικοποιήσεως εις ενιαίων κείμενων Νόμου των</w:t>
      </w:r>
      <w:r>
        <w:rPr>
          <w:rFonts w:asciiTheme="minorHAnsi" w:hAnsiTheme="minorHAnsi" w:cstheme="minorHAnsi"/>
          <w:spacing w:val="-52"/>
        </w:rPr>
        <w:t xml:space="preserve"> </w:t>
      </w:r>
      <w:r>
        <w:rPr>
          <w:rFonts w:asciiTheme="minorHAnsi" w:hAnsiTheme="minorHAnsi" w:cstheme="minorHAnsi"/>
        </w:rPr>
        <w:t>ισχυουσών διατάξεων περί των προσόδων των Δήμων και Κοινοτήτων», όπως</w:t>
      </w:r>
      <w:r>
        <w:rPr>
          <w:rFonts w:asciiTheme="minorHAnsi" w:hAnsiTheme="minorHAnsi" w:cstheme="minorHAnsi"/>
          <w:spacing w:val="1"/>
        </w:rPr>
        <w:t xml:space="preserve"> </w:t>
      </w:r>
      <w:r>
        <w:rPr>
          <w:rFonts w:asciiTheme="minorHAnsi" w:hAnsiTheme="minorHAnsi" w:cstheme="minorHAnsi"/>
        </w:rPr>
        <w:t>αυτές</w:t>
      </w:r>
      <w:r>
        <w:rPr>
          <w:rFonts w:asciiTheme="minorHAnsi" w:hAnsiTheme="minorHAnsi" w:cstheme="minorHAnsi"/>
          <w:spacing w:val="55"/>
        </w:rPr>
        <w:t xml:space="preserve"> </w:t>
      </w:r>
      <w:r>
        <w:rPr>
          <w:rFonts w:asciiTheme="minorHAnsi" w:hAnsiTheme="minorHAnsi" w:cstheme="minorHAnsi"/>
        </w:rPr>
        <w:t>κάθε φορά ισχύουν. Η οικονομική υπηρεσία του Δήμου, με τα ταμειακά</w:t>
      </w:r>
      <w:r>
        <w:rPr>
          <w:rFonts w:asciiTheme="minorHAnsi" w:hAnsiTheme="minorHAnsi" w:cstheme="minorHAnsi"/>
          <w:spacing w:val="1"/>
        </w:rPr>
        <w:t xml:space="preserve"> </w:t>
      </w:r>
      <w:r>
        <w:rPr>
          <w:rFonts w:asciiTheme="minorHAnsi" w:hAnsiTheme="minorHAnsi" w:cstheme="minorHAnsi"/>
        </w:rPr>
        <w:t>της</w:t>
      </w:r>
      <w:r>
        <w:rPr>
          <w:rFonts w:asciiTheme="minorHAnsi" w:hAnsiTheme="minorHAnsi" w:cstheme="minorHAnsi"/>
          <w:spacing w:val="-3"/>
        </w:rPr>
        <w:t xml:space="preserve"> </w:t>
      </w:r>
      <w:r>
        <w:rPr>
          <w:rFonts w:asciiTheme="minorHAnsi" w:hAnsiTheme="minorHAnsi" w:cstheme="minorHAnsi"/>
        </w:rPr>
        <w:t>όργανα,</w:t>
      </w:r>
      <w:r>
        <w:rPr>
          <w:rFonts w:asciiTheme="minorHAnsi" w:hAnsiTheme="minorHAnsi" w:cstheme="minorHAnsi"/>
          <w:spacing w:val="-2"/>
        </w:rPr>
        <w:t xml:space="preserve"> </w:t>
      </w:r>
      <w:r>
        <w:rPr>
          <w:rFonts w:asciiTheme="minorHAnsi" w:hAnsiTheme="minorHAnsi" w:cstheme="minorHAnsi"/>
        </w:rPr>
        <w:t>ασκεί</w:t>
      </w:r>
      <w:r>
        <w:rPr>
          <w:rFonts w:asciiTheme="minorHAnsi" w:hAnsiTheme="minorHAnsi" w:cstheme="minorHAnsi"/>
          <w:spacing w:val="-2"/>
        </w:rPr>
        <w:t xml:space="preserve"> </w:t>
      </w:r>
      <w:r>
        <w:rPr>
          <w:rFonts w:asciiTheme="minorHAnsi" w:hAnsiTheme="minorHAnsi" w:cstheme="minorHAnsi"/>
        </w:rPr>
        <w:t>όλες</w:t>
      </w:r>
      <w:r>
        <w:rPr>
          <w:rFonts w:asciiTheme="minorHAnsi" w:hAnsiTheme="minorHAnsi" w:cstheme="minorHAnsi"/>
          <w:spacing w:val="-3"/>
        </w:rPr>
        <w:t xml:space="preserve"> </w:t>
      </w:r>
      <w:r>
        <w:rPr>
          <w:rFonts w:asciiTheme="minorHAnsi" w:hAnsiTheme="minorHAnsi" w:cstheme="minorHAnsi"/>
        </w:rPr>
        <w:t>τις</w:t>
      </w:r>
      <w:r>
        <w:rPr>
          <w:rFonts w:asciiTheme="minorHAnsi" w:hAnsiTheme="minorHAnsi" w:cstheme="minorHAnsi"/>
          <w:spacing w:val="-2"/>
        </w:rPr>
        <w:t xml:space="preserve"> </w:t>
      </w:r>
      <w:r>
        <w:rPr>
          <w:rFonts w:asciiTheme="minorHAnsi" w:hAnsiTheme="minorHAnsi" w:cstheme="minorHAnsi"/>
        </w:rPr>
        <w:t>αρμοδιότητες</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2"/>
        </w:rPr>
        <w:t xml:space="preserve"> </w:t>
      </w:r>
      <w:r>
        <w:rPr>
          <w:rFonts w:asciiTheme="minorHAnsi" w:hAnsiTheme="minorHAnsi" w:cstheme="minorHAnsi"/>
        </w:rPr>
        <w:t>προβλέπουν</w:t>
      </w:r>
      <w:r>
        <w:rPr>
          <w:rFonts w:asciiTheme="minorHAnsi" w:hAnsiTheme="minorHAnsi" w:cstheme="minorHAnsi"/>
          <w:spacing w:val="-1"/>
        </w:rPr>
        <w:t xml:space="preserve"> </w:t>
      </w:r>
      <w:r>
        <w:rPr>
          <w:rFonts w:asciiTheme="minorHAnsi" w:hAnsiTheme="minorHAnsi" w:cstheme="minorHAnsi"/>
        </w:rPr>
        <w:t>οι</w:t>
      </w:r>
      <w:r>
        <w:rPr>
          <w:rFonts w:asciiTheme="minorHAnsi" w:hAnsiTheme="minorHAnsi" w:cstheme="minorHAnsi"/>
          <w:spacing w:val="-3"/>
        </w:rPr>
        <w:t xml:space="preserve"> </w:t>
      </w:r>
      <w:r>
        <w:rPr>
          <w:rFonts w:asciiTheme="minorHAnsi" w:hAnsiTheme="minorHAnsi" w:cstheme="minorHAnsi"/>
        </w:rPr>
        <w:t>διατάξεις αυτές.</w:t>
      </w:r>
    </w:p>
    <w:p w:rsidR="001A24D8" w:rsidRDefault="001A24D8" w:rsidP="001A24D8">
      <w:pPr>
        <w:pStyle w:val="2"/>
        <w:tabs>
          <w:tab w:val="left" w:pos="720"/>
        </w:tabs>
        <w:spacing w:line="296" w:lineRule="exact"/>
        <w:ind w:left="379" w:right="566"/>
        <w:rPr>
          <w:rFonts w:asciiTheme="minorHAnsi" w:hAnsiTheme="minorHAnsi" w:cstheme="minorHAnsi"/>
          <w:u w:val="single"/>
        </w:rPr>
      </w:pPr>
    </w:p>
    <w:p w:rsidR="001A24D8" w:rsidRDefault="001A24D8" w:rsidP="001A24D8">
      <w:pPr>
        <w:pStyle w:val="2"/>
        <w:tabs>
          <w:tab w:val="left" w:pos="720"/>
        </w:tabs>
        <w:spacing w:line="296" w:lineRule="exact"/>
        <w:ind w:left="379" w:right="566"/>
        <w:rPr>
          <w:rFonts w:asciiTheme="minorHAnsi" w:hAnsiTheme="minorHAnsi" w:cstheme="minorHAnsi"/>
          <w:u w:val="single"/>
        </w:rPr>
      </w:pPr>
      <w:r>
        <w:rPr>
          <w:rFonts w:asciiTheme="minorHAnsi" w:hAnsiTheme="minorHAnsi" w:cstheme="minorHAnsi"/>
          <w:u w:val="single"/>
        </w:rPr>
        <w:t>ΑΡΘΡΟ</w:t>
      </w:r>
      <w:r>
        <w:rPr>
          <w:rFonts w:asciiTheme="minorHAnsi" w:hAnsiTheme="minorHAnsi" w:cstheme="minorHAnsi"/>
          <w:spacing w:val="-2"/>
          <w:u w:val="single"/>
        </w:rPr>
        <w:t xml:space="preserve"> </w:t>
      </w:r>
      <w:r>
        <w:rPr>
          <w:rFonts w:asciiTheme="minorHAnsi" w:hAnsiTheme="minorHAnsi" w:cstheme="minorHAnsi"/>
          <w:u w:val="single"/>
        </w:rPr>
        <w:t>12</w:t>
      </w:r>
      <w:r>
        <w:rPr>
          <w:rFonts w:asciiTheme="minorHAnsi" w:hAnsiTheme="minorHAnsi" w:cstheme="minorHAnsi"/>
          <w:u w:val="single"/>
          <w:vertAlign w:val="superscript"/>
        </w:rPr>
        <w:t>ο</w:t>
      </w:r>
    </w:p>
    <w:p w:rsidR="001A24D8" w:rsidRDefault="001A24D8" w:rsidP="001A24D8">
      <w:pPr>
        <w:spacing w:before="148"/>
        <w:jc w:val="center"/>
        <w:rPr>
          <w:rFonts w:asciiTheme="minorHAnsi" w:hAnsiTheme="minorHAnsi" w:cstheme="minorHAnsi"/>
        </w:rPr>
      </w:pPr>
      <w:r>
        <w:rPr>
          <w:rFonts w:cstheme="minorHAnsi"/>
          <w:b/>
          <w:u w:val="single"/>
        </w:rPr>
        <w:t xml:space="preserve">ΑΚΡΟΤΕΛΕΥΤΑΙΑ </w:t>
      </w:r>
      <w:r>
        <w:rPr>
          <w:rFonts w:cstheme="minorHAnsi"/>
          <w:b/>
          <w:spacing w:val="-6"/>
          <w:u w:val="single"/>
        </w:rPr>
        <w:t xml:space="preserve"> </w:t>
      </w:r>
      <w:r>
        <w:rPr>
          <w:rFonts w:cstheme="minorHAnsi"/>
          <w:b/>
          <w:u w:val="single"/>
        </w:rPr>
        <w:t>ΔΙΑΤΑΞΗ</w:t>
      </w:r>
    </w:p>
    <w:p w:rsidR="001A24D8" w:rsidRDefault="001A24D8" w:rsidP="001A24D8">
      <w:pPr>
        <w:pStyle w:val="a3"/>
        <w:spacing w:before="147"/>
        <w:rPr>
          <w:rFonts w:asciiTheme="minorHAnsi" w:hAnsiTheme="minorHAnsi" w:cstheme="minorHAnsi"/>
        </w:rPr>
      </w:pPr>
      <w:r>
        <w:rPr>
          <w:rFonts w:asciiTheme="minorHAnsi" w:hAnsiTheme="minorHAnsi" w:cstheme="minorHAnsi"/>
          <w:b/>
          <w:lang w:val="en-US"/>
        </w:rPr>
        <w:t>A</w:t>
      </w:r>
      <w:r>
        <w:rPr>
          <w:rFonts w:asciiTheme="minorHAnsi" w:hAnsiTheme="minorHAnsi" w:cstheme="minorHAnsi"/>
          <w:b/>
        </w:rPr>
        <w:t xml:space="preserve">.  </w:t>
      </w:r>
      <w:r>
        <w:rPr>
          <w:rFonts w:asciiTheme="minorHAnsi" w:hAnsiTheme="minorHAnsi" w:cstheme="minorHAnsi"/>
        </w:rPr>
        <w:t>Ο κανονισμός αυτός εγκρίνεται με απόφαση του Δημοτικού Συμβουλίου, που</w:t>
      </w:r>
      <w:r>
        <w:rPr>
          <w:rFonts w:asciiTheme="minorHAnsi" w:hAnsiTheme="minorHAnsi" w:cstheme="minorHAnsi"/>
          <w:spacing w:val="1"/>
        </w:rPr>
        <w:t xml:space="preserve"> </w:t>
      </w:r>
      <w:r>
        <w:rPr>
          <w:rFonts w:asciiTheme="minorHAnsi" w:hAnsiTheme="minorHAnsi" w:cstheme="minorHAnsi"/>
        </w:rPr>
        <w:t>λαμβάνεται</w:t>
      </w:r>
      <w:r>
        <w:rPr>
          <w:rFonts w:asciiTheme="minorHAnsi" w:hAnsiTheme="minorHAnsi" w:cstheme="minorHAnsi"/>
          <w:spacing w:val="-2"/>
        </w:rPr>
        <w:t xml:space="preserve"> </w:t>
      </w:r>
      <w:r>
        <w:rPr>
          <w:rFonts w:asciiTheme="minorHAnsi" w:hAnsiTheme="minorHAnsi" w:cstheme="minorHAnsi"/>
        </w:rPr>
        <w:t>με</w:t>
      </w:r>
      <w:r>
        <w:rPr>
          <w:rFonts w:asciiTheme="minorHAnsi" w:hAnsiTheme="minorHAnsi" w:cstheme="minorHAnsi"/>
          <w:spacing w:val="-5"/>
        </w:rPr>
        <w:t xml:space="preserve"> </w:t>
      </w:r>
      <w:r>
        <w:rPr>
          <w:rFonts w:asciiTheme="minorHAnsi" w:hAnsiTheme="minorHAnsi" w:cstheme="minorHAnsi"/>
        </w:rPr>
        <w:t>την</w:t>
      </w:r>
      <w:r>
        <w:rPr>
          <w:rFonts w:asciiTheme="minorHAnsi" w:hAnsiTheme="minorHAnsi" w:cstheme="minorHAnsi"/>
          <w:spacing w:val="-4"/>
        </w:rPr>
        <w:t xml:space="preserve"> </w:t>
      </w:r>
      <w:r>
        <w:rPr>
          <w:rFonts w:asciiTheme="minorHAnsi" w:hAnsiTheme="minorHAnsi" w:cstheme="minorHAnsi"/>
        </w:rPr>
        <w:t>απόλυτη πλειοψηφία</w:t>
      </w:r>
      <w:r>
        <w:rPr>
          <w:rFonts w:asciiTheme="minorHAnsi" w:hAnsiTheme="minorHAnsi" w:cstheme="minorHAnsi"/>
          <w:spacing w:val="-4"/>
        </w:rPr>
        <w:t xml:space="preserve"> </w:t>
      </w:r>
      <w:r>
        <w:rPr>
          <w:rFonts w:asciiTheme="minorHAnsi" w:hAnsiTheme="minorHAnsi" w:cstheme="minorHAnsi"/>
        </w:rPr>
        <w:t>του</w:t>
      </w:r>
      <w:r>
        <w:rPr>
          <w:rFonts w:asciiTheme="minorHAnsi" w:hAnsiTheme="minorHAnsi" w:cstheme="minorHAnsi"/>
          <w:spacing w:val="-4"/>
        </w:rPr>
        <w:t xml:space="preserve"> </w:t>
      </w:r>
      <w:r>
        <w:rPr>
          <w:rFonts w:asciiTheme="minorHAnsi" w:hAnsiTheme="minorHAnsi" w:cstheme="minorHAnsi"/>
        </w:rPr>
        <w:t>συνόλου</w:t>
      </w:r>
      <w:r>
        <w:rPr>
          <w:rFonts w:asciiTheme="minorHAnsi" w:hAnsiTheme="minorHAnsi" w:cstheme="minorHAnsi"/>
          <w:spacing w:val="-1"/>
        </w:rPr>
        <w:t xml:space="preserve"> </w:t>
      </w:r>
      <w:r>
        <w:rPr>
          <w:rFonts w:asciiTheme="minorHAnsi" w:hAnsiTheme="minorHAnsi" w:cstheme="minorHAnsi"/>
        </w:rPr>
        <w:t>των</w:t>
      </w:r>
      <w:r>
        <w:rPr>
          <w:rFonts w:asciiTheme="minorHAnsi" w:hAnsiTheme="minorHAnsi" w:cstheme="minorHAnsi"/>
          <w:spacing w:val="-4"/>
        </w:rPr>
        <w:t xml:space="preserve"> </w:t>
      </w:r>
      <w:r>
        <w:rPr>
          <w:rFonts w:asciiTheme="minorHAnsi" w:hAnsiTheme="minorHAnsi" w:cstheme="minorHAnsi"/>
        </w:rPr>
        <w:t>μελών</w:t>
      </w:r>
      <w:r>
        <w:rPr>
          <w:rFonts w:asciiTheme="minorHAnsi" w:hAnsiTheme="minorHAnsi" w:cstheme="minorHAnsi"/>
          <w:spacing w:val="-5"/>
        </w:rPr>
        <w:t xml:space="preserve"> </w:t>
      </w:r>
      <w:r>
        <w:rPr>
          <w:rFonts w:asciiTheme="minorHAnsi" w:hAnsiTheme="minorHAnsi" w:cstheme="minorHAnsi"/>
        </w:rPr>
        <w:t>του.</w:t>
      </w:r>
      <w:r>
        <w:rPr>
          <w:rFonts w:asciiTheme="minorHAnsi" w:hAnsiTheme="minorHAnsi" w:cstheme="minorHAnsi"/>
          <w:spacing w:val="-2"/>
        </w:rPr>
        <w:t xml:space="preserve"> </w:t>
      </w:r>
      <w:r>
        <w:rPr>
          <w:rFonts w:asciiTheme="minorHAnsi" w:hAnsiTheme="minorHAnsi" w:cstheme="minorHAnsi"/>
        </w:rPr>
        <w:t>Μετά</w:t>
      </w:r>
      <w:r>
        <w:rPr>
          <w:rFonts w:asciiTheme="minorHAnsi" w:hAnsiTheme="minorHAnsi" w:cstheme="minorHAnsi"/>
          <w:spacing w:val="-5"/>
        </w:rPr>
        <w:t xml:space="preserve"> </w:t>
      </w:r>
      <w:r>
        <w:rPr>
          <w:rFonts w:asciiTheme="minorHAnsi" w:hAnsiTheme="minorHAnsi" w:cstheme="minorHAnsi"/>
        </w:rPr>
        <w:t xml:space="preserve">την </w:t>
      </w:r>
      <w:r>
        <w:rPr>
          <w:rFonts w:asciiTheme="minorHAnsi" w:hAnsiTheme="minorHAnsi" w:cstheme="minorHAnsi"/>
          <w:spacing w:val="-52"/>
        </w:rPr>
        <w:t xml:space="preserve"> </w:t>
      </w:r>
      <w:r>
        <w:rPr>
          <w:rFonts w:asciiTheme="minorHAnsi" w:hAnsiTheme="minorHAnsi" w:cstheme="minorHAnsi"/>
        </w:rPr>
        <w:t>έγκρισή του και τον κατά νόμο έλεγχο της νομιμότητάς του, ο Κανονισμός</w:t>
      </w:r>
      <w:r>
        <w:rPr>
          <w:rFonts w:asciiTheme="minorHAnsi" w:hAnsiTheme="minorHAnsi" w:cstheme="minorHAnsi"/>
          <w:spacing w:val="1"/>
        </w:rPr>
        <w:t xml:space="preserve"> </w:t>
      </w:r>
      <w:r>
        <w:rPr>
          <w:rFonts w:asciiTheme="minorHAnsi" w:hAnsiTheme="minorHAnsi" w:cstheme="minorHAnsi"/>
        </w:rPr>
        <w:t>δημοσιεύεται, κατά το πλήρες κείμενό του, στο δημοτικό κατάστημα του Δήμου</w:t>
      </w:r>
      <w:r>
        <w:rPr>
          <w:rFonts w:asciiTheme="minorHAnsi" w:hAnsiTheme="minorHAnsi" w:cstheme="minorHAnsi"/>
          <w:spacing w:val="1"/>
        </w:rPr>
        <w:t xml:space="preserve"> </w:t>
      </w:r>
      <w:r>
        <w:rPr>
          <w:rFonts w:asciiTheme="minorHAnsi" w:hAnsiTheme="minorHAnsi" w:cstheme="minorHAnsi"/>
        </w:rPr>
        <w:t>Αχαρνών,</w:t>
      </w:r>
      <w:r>
        <w:rPr>
          <w:rFonts w:asciiTheme="minorHAnsi" w:hAnsiTheme="minorHAnsi" w:cstheme="minorHAnsi"/>
          <w:spacing w:val="-4"/>
        </w:rPr>
        <w:t xml:space="preserve"> </w:t>
      </w:r>
      <w:r>
        <w:rPr>
          <w:rFonts w:asciiTheme="minorHAnsi" w:hAnsiTheme="minorHAnsi" w:cstheme="minorHAnsi"/>
        </w:rPr>
        <w:t>σύμφωνα</w:t>
      </w:r>
      <w:r>
        <w:rPr>
          <w:rFonts w:asciiTheme="minorHAnsi" w:hAnsiTheme="minorHAnsi" w:cstheme="minorHAnsi"/>
          <w:spacing w:val="-4"/>
        </w:rPr>
        <w:t xml:space="preserve"> </w:t>
      </w:r>
      <w:r>
        <w:rPr>
          <w:rFonts w:asciiTheme="minorHAnsi" w:hAnsiTheme="minorHAnsi" w:cstheme="minorHAnsi"/>
        </w:rPr>
        <w:t>με</w:t>
      </w:r>
      <w:r>
        <w:rPr>
          <w:rFonts w:asciiTheme="minorHAnsi" w:hAnsiTheme="minorHAnsi" w:cstheme="minorHAnsi"/>
          <w:spacing w:val="-3"/>
        </w:rPr>
        <w:t xml:space="preserve"> </w:t>
      </w:r>
      <w:r>
        <w:rPr>
          <w:rFonts w:asciiTheme="minorHAnsi" w:hAnsiTheme="minorHAnsi" w:cstheme="minorHAnsi"/>
        </w:rPr>
        <w:t>τη</w:t>
      </w:r>
      <w:r>
        <w:rPr>
          <w:rFonts w:asciiTheme="minorHAnsi" w:hAnsiTheme="minorHAnsi" w:cstheme="minorHAnsi"/>
          <w:spacing w:val="-2"/>
        </w:rPr>
        <w:t xml:space="preserve"> </w:t>
      </w:r>
      <w:r>
        <w:rPr>
          <w:rFonts w:asciiTheme="minorHAnsi" w:hAnsiTheme="minorHAnsi" w:cstheme="minorHAnsi"/>
        </w:rPr>
        <w:t>διαδικασία</w:t>
      </w:r>
      <w:r>
        <w:rPr>
          <w:rFonts w:asciiTheme="minorHAnsi" w:hAnsiTheme="minorHAnsi" w:cstheme="minorHAnsi"/>
          <w:spacing w:val="-1"/>
        </w:rPr>
        <w:t xml:space="preserve"> </w:t>
      </w:r>
      <w:r>
        <w:rPr>
          <w:rFonts w:asciiTheme="minorHAnsi" w:hAnsiTheme="minorHAnsi" w:cstheme="minorHAnsi"/>
        </w:rPr>
        <w:t>που</w:t>
      </w:r>
      <w:r>
        <w:rPr>
          <w:rFonts w:asciiTheme="minorHAnsi" w:hAnsiTheme="minorHAnsi" w:cstheme="minorHAnsi"/>
          <w:spacing w:val="-3"/>
        </w:rPr>
        <w:t xml:space="preserve"> </w:t>
      </w:r>
      <w:r>
        <w:rPr>
          <w:rFonts w:asciiTheme="minorHAnsi" w:hAnsiTheme="minorHAnsi" w:cstheme="minorHAnsi"/>
        </w:rPr>
        <w:t>προβλέπεται</w:t>
      </w:r>
      <w:r>
        <w:rPr>
          <w:rFonts w:asciiTheme="minorHAnsi" w:hAnsiTheme="minorHAnsi" w:cstheme="minorHAnsi"/>
          <w:spacing w:val="-1"/>
        </w:rPr>
        <w:t xml:space="preserve"> </w:t>
      </w:r>
      <w:r>
        <w:rPr>
          <w:rFonts w:asciiTheme="minorHAnsi" w:hAnsiTheme="minorHAnsi" w:cstheme="minorHAnsi"/>
        </w:rPr>
        <w:t>από</w:t>
      </w:r>
      <w:r>
        <w:rPr>
          <w:rFonts w:asciiTheme="minorHAnsi" w:hAnsiTheme="minorHAnsi" w:cstheme="minorHAnsi"/>
          <w:spacing w:val="-1"/>
        </w:rPr>
        <w:t xml:space="preserve"> </w:t>
      </w:r>
      <w:r>
        <w:rPr>
          <w:rFonts w:asciiTheme="minorHAnsi" w:hAnsiTheme="minorHAnsi" w:cstheme="minorHAnsi"/>
        </w:rPr>
        <w:t>το</w:t>
      </w:r>
      <w:r>
        <w:rPr>
          <w:rFonts w:asciiTheme="minorHAnsi" w:hAnsiTheme="minorHAnsi" w:cstheme="minorHAnsi"/>
          <w:spacing w:val="-3"/>
        </w:rPr>
        <w:t xml:space="preserve"> </w:t>
      </w:r>
      <w:r>
        <w:rPr>
          <w:rFonts w:asciiTheme="minorHAnsi" w:hAnsiTheme="minorHAnsi" w:cstheme="minorHAnsi"/>
        </w:rPr>
        <w:t>άρθρο</w:t>
      </w:r>
      <w:r>
        <w:rPr>
          <w:rFonts w:asciiTheme="minorHAnsi" w:hAnsiTheme="minorHAnsi" w:cstheme="minorHAnsi"/>
          <w:spacing w:val="-3"/>
        </w:rPr>
        <w:t xml:space="preserve"> </w:t>
      </w:r>
      <w:r>
        <w:rPr>
          <w:rFonts w:asciiTheme="minorHAnsi" w:hAnsiTheme="minorHAnsi" w:cstheme="minorHAnsi"/>
        </w:rPr>
        <w:t>284</w:t>
      </w:r>
      <w:r>
        <w:rPr>
          <w:rFonts w:asciiTheme="minorHAnsi" w:hAnsiTheme="minorHAnsi" w:cstheme="minorHAnsi"/>
          <w:spacing w:val="-4"/>
        </w:rPr>
        <w:t xml:space="preserve"> </w:t>
      </w:r>
      <w:r>
        <w:rPr>
          <w:rFonts w:asciiTheme="minorHAnsi" w:hAnsiTheme="minorHAnsi" w:cstheme="minorHAnsi"/>
        </w:rPr>
        <w:t>του</w:t>
      </w:r>
      <w:r>
        <w:rPr>
          <w:rFonts w:asciiTheme="minorHAnsi" w:hAnsiTheme="minorHAnsi" w:cstheme="minorHAnsi"/>
          <w:spacing w:val="-1"/>
        </w:rPr>
        <w:t xml:space="preserve"> </w:t>
      </w:r>
      <w:r>
        <w:rPr>
          <w:rFonts w:asciiTheme="minorHAnsi" w:hAnsiTheme="minorHAnsi" w:cstheme="minorHAnsi"/>
        </w:rPr>
        <w:t>Ν.</w:t>
      </w:r>
      <w:r>
        <w:rPr>
          <w:rFonts w:asciiTheme="minorHAnsi" w:hAnsiTheme="minorHAnsi" w:cstheme="minorHAnsi"/>
          <w:spacing w:val="-52"/>
        </w:rPr>
        <w:t xml:space="preserve"> </w:t>
      </w:r>
      <w:r>
        <w:rPr>
          <w:rFonts w:asciiTheme="minorHAnsi" w:hAnsiTheme="minorHAnsi" w:cstheme="minorHAnsi"/>
        </w:rPr>
        <w:t>3463/2006 (ΦΕΚ Α’ ,114), στην ιστοσελίδα του Δήμου και περίληψή του σε μια</w:t>
      </w:r>
      <w:r>
        <w:rPr>
          <w:rFonts w:asciiTheme="minorHAnsi" w:hAnsiTheme="minorHAnsi" w:cstheme="minorHAnsi"/>
          <w:spacing w:val="1"/>
        </w:rPr>
        <w:t xml:space="preserve"> </w:t>
      </w:r>
      <w:r>
        <w:rPr>
          <w:rFonts w:asciiTheme="minorHAnsi" w:hAnsiTheme="minorHAnsi" w:cstheme="minorHAnsi"/>
        </w:rPr>
        <w:t>εβδομαδιαία</w:t>
      </w:r>
      <w:r>
        <w:rPr>
          <w:rFonts w:asciiTheme="minorHAnsi" w:hAnsiTheme="minorHAnsi" w:cstheme="minorHAnsi"/>
          <w:spacing w:val="1"/>
        </w:rPr>
        <w:t xml:space="preserve"> </w:t>
      </w:r>
      <w:r>
        <w:rPr>
          <w:rFonts w:asciiTheme="minorHAnsi" w:hAnsiTheme="minorHAnsi" w:cstheme="minorHAnsi"/>
        </w:rPr>
        <w:t>τοπική</w:t>
      </w:r>
      <w:r>
        <w:rPr>
          <w:rFonts w:asciiTheme="minorHAnsi" w:hAnsiTheme="minorHAnsi" w:cstheme="minorHAnsi"/>
          <w:spacing w:val="1"/>
        </w:rPr>
        <w:t xml:space="preserve"> </w:t>
      </w:r>
      <w:r>
        <w:rPr>
          <w:rFonts w:asciiTheme="minorHAnsi" w:hAnsiTheme="minorHAnsi" w:cstheme="minorHAnsi"/>
        </w:rPr>
        <w:t>εφημερίδα.</w:t>
      </w:r>
    </w:p>
    <w:p w:rsidR="001A24D8" w:rsidRDefault="001A24D8" w:rsidP="001A24D8">
      <w:pPr>
        <w:pStyle w:val="a3"/>
        <w:spacing w:before="147"/>
        <w:rPr>
          <w:rFonts w:asciiTheme="minorHAnsi" w:hAnsiTheme="minorHAnsi" w:cstheme="minorHAnsi"/>
        </w:rPr>
      </w:pPr>
    </w:p>
    <w:p w:rsidR="001A24D8" w:rsidRDefault="001A24D8" w:rsidP="001A24D8">
      <w:pPr>
        <w:adjustRightInd w:val="0"/>
        <w:ind w:left="-720"/>
        <w:jc w:val="both"/>
        <w:rPr>
          <w:rFonts w:asciiTheme="minorHAnsi" w:hAnsiTheme="minorHAnsi" w:cstheme="minorHAnsi"/>
        </w:rPr>
      </w:pPr>
      <w:r>
        <w:rPr>
          <w:rFonts w:cstheme="minorHAnsi"/>
        </w:rPr>
        <w:t xml:space="preserve">                 </w:t>
      </w:r>
      <w:r>
        <w:rPr>
          <w:rFonts w:cstheme="minorHAnsi"/>
          <w:b/>
          <w:lang w:val="en-US"/>
        </w:rPr>
        <w:t>B</w:t>
      </w:r>
      <w:r>
        <w:rPr>
          <w:rFonts w:cstheme="minorHAnsi"/>
          <w:b/>
        </w:rPr>
        <w:t>.</w:t>
      </w:r>
      <w:r>
        <w:rPr>
          <w:rFonts w:cstheme="minorHAnsi"/>
        </w:rPr>
        <w:t xml:space="preserve"> Αναθέτει τις περαιτέρω ενέργειες στον κ. Πρόεδρο.</w:t>
      </w:r>
    </w:p>
    <w:p w:rsidR="001A24D8" w:rsidRDefault="001A24D8" w:rsidP="001A24D8">
      <w:pPr>
        <w:rPr>
          <w:rFonts w:cstheme="minorHAnsi"/>
        </w:rPr>
      </w:pPr>
    </w:p>
    <w:p w:rsidR="001A24D8" w:rsidRDefault="001A24D8" w:rsidP="001A24D8">
      <w:pPr>
        <w:rPr>
          <w:rFonts w:cstheme="minorHAnsi"/>
          <w:b/>
        </w:rPr>
      </w:pPr>
      <w:r>
        <w:rPr>
          <w:rFonts w:cstheme="minorHAnsi"/>
          <w:b/>
        </w:rPr>
        <w:t>Η πιο πάνω απόφαση πήρε τον αριθμό 255/2022.</w:t>
      </w:r>
    </w:p>
    <w:p w:rsidR="001A24D8" w:rsidRDefault="001A24D8" w:rsidP="001A24D8">
      <w:pPr>
        <w:rPr>
          <w:rFonts w:cstheme="minorHAnsi"/>
        </w:rPr>
      </w:pPr>
    </w:p>
    <w:p w:rsidR="001A24D8" w:rsidRDefault="001A24D8" w:rsidP="001A24D8">
      <w:pPr>
        <w:suppressAutoHyphens/>
        <w:jc w:val="both"/>
        <w:rPr>
          <w:rFonts w:ascii="Calibri" w:eastAsia="Calibri" w:hAnsi="Calibri" w:cs="Calibri"/>
        </w:rPr>
      </w:pPr>
      <w:r>
        <w:rPr>
          <w:rFonts w:ascii="Calibri" w:eastAsia="Calibri" w:hAnsi="Calibri" w:cs="Calibri"/>
          <w:b/>
        </w:rPr>
        <w:t xml:space="preserve">                      </w:t>
      </w:r>
      <w:r>
        <w:rPr>
          <w:rFonts w:ascii="Calibri" w:eastAsia="Calibri" w:hAnsi="Calibri" w:cs="Calibri"/>
        </w:rPr>
        <w:t xml:space="preserve">ΠΡΟΕΔΡΟΣ                                                              </w:t>
      </w:r>
      <w:r>
        <w:rPr>
          <w:rFonts w:ascii="Calibri" w:eastAsia="Calibri" w:hAnsi="Calibri" w:cs="Calibri"/>
        </w:rPr>
        <w:tab/>
        <w:t xml:space="preserve">              ΤΑ ΜΕΛΗ </w:t>
      </w:r>
    </w:p>
    <w:p w:rsidR="001A24D8" w:rsidRDefault="001A24D8" w:rsidP="001A24D8">
      <w:pPr>
        <w:suppressAutoHyphens/>
        <w:jc w:val="both"/>
        <w:rPr>
          <w:rFonts w:ascii="Calibri" w:eastAsia="Calibri" w:hAnsi="Calibri" w:cs="Calibri"/>
        </w:rPr>
      </w:pPr>
    </w:p>
    <w:p w:rsidR="001A24D8" w:rsidRDefault="001A24D8" w:rsidP="001A24D8">
      <w:pPr>
        <w:jc w:val="both"/>
        <w:rPr>
          <w:rFonts w:ascii="Calibri" w:eastAsia="Calibri" w:hAnsi="Calibri" w:cs="Calibri"/>
        </w:rPr>
      </w:pPr>
      <w:r>
        <w:rPr>
          <w:rFonts w:ascii="Calibri" w:eastAsia="Calibri" w:hAnsi="Calibri" w:cs="Calibri"/>
        </w:rPr>
        <w:t xml:space="preserve">             ΣΠΥΡΙΔΩΝ ΒΡΕΤΤΟΣ                              </w:t>
      </w:r>
      <w:r>
        <w:rPr>
          <w:rFonts w:ascii="Calibri" w:eastAsia="Calibri" w:hAnsi="Calibri" w:cs="Calibri"/>
        </w:rPr>
        <w:tab/>
        <w:t xml:space="preserve">   </w:t>
      </w:r>
      <w:r>
        <w:rPr>
          <w:rFonts w:ascii="Calibri" w:eastAsia="Calibri" w:hAnsi="Calibri" w:cs="Calibri"/>
        </w:rPr>
        <w:tab/>
      </w:r>
      <w:r>
        <w:rPr>
          <w:rFonts w:ascii="Calibri" w:eastAsia="Calibri" w:hAnsi="Calibri" w:cs="Calibri"/>
        </w:rPr>
        <w:tab/>
        <w:t xml:space="preserve">1. Αβραμίδης Ιωάννης                                                                                 </w:t>
      </w:r>
    </w:p>
    <w:p w:rsidR="001A24D8" w:rsidRDefault="001A24D8" w:rsidP="001A24D8">
      <w:pPr>
        <w:ind w:left="5040" w:firstLine="720"/>
        <w:jc w:val="both"/>
        <w:rPr>
          <w:rFonts w:ascii="Calibri" w:eastAsia="Calibri" w:hAnsi="Calibri" w:cs="Calibri"/>
        </w:rPr>
      </w:pPr>
      <w:r>
        <w:rPr>
          <w:rFonts w:ascii="Calibri" w:eastAsia="Calibri" w:hAnsi="Calibri" w:cs="Calibri"/>
        </w:rPr>
        <w:t xml:space="preserve">2. </w:t>
      </w:r>
      <w:proofErr w:type="spellStart"/>
      <w:r>
        <w:rPr>
          <w:rFonts w:ascii="Calibri" w:eastAsia="Calibri" w:hAnsi="Calibri" w:cs="Calibri"/>
        </w:rPr>
        <w:t>Αραμπαντζής</w:t>
      </w:r>
      <w:proofErr w:type="spellEnd"/>
      <w:r>
        <w:rPr>
          <w:rFonts w:ascii="Calibri" w:eastAsia="Calibri" w:hAnsi="Calibri" w:cs="Calibri"/>
        </w:rPr>
        <w:t xml:space="preserve"> Ευάγγελος</w:t>
      </w:r>
    </w:p>
    <w:p w:rsidR="001A24D8" w:rsidRDefault="001A24D8" w:rsidP="001A24D8">
      <w:pPr>
        <w:ind w:left="5040" w:firstLine="720"/>
        <w:jc w:val="both"/>
        <w:rPr>
          <w:rFonts w:ascii="Calibri" w:eastAsia="Calibri" w:hAnsi="Calibri" w:cs="Calibri"/>
        </w:rPr>
      </w:pPr>
      <w:r>
        <w:rPr>
          <w:rFonts w:ascii="Calibri" w:eastAsia="Calibri" w:hAnsi="Calibri" w:cs="Calibri"/>
        </w:rPr>
        <w:t>3. Βρεττός Μιχαήλ</w:t>
      </w:r>
    </w:p>
    <w:p w:rsidR="001A24D8" w:rsidRDefault="001A24D8" w:rsidP="001A24D8">
      <w:pPr>
        <w:ind w:left="5040" w:firstLine="720"/>
        <w:jc w:val="both"/>
        <w:rPr>
          <w:rFonts w:ascii="Calibri" w:eastAsia="Calibri" w:hAnsi="Calibri" w:cs="Calibri"/>
        </w:rPr>
      </w:pPr>
      <w:r>
        <w:rPr>
          <w:rFonts w:ascii="Calibri" w:eastAsia="Calibri" w:hAnsi="Calibri" w:cs="Calibri"/>
        </w:rPr>
        <w:t xml:space="preserve">4. </w:t>
      </w:r>
      <w:proofErr w:type="spellStart"/>
      <w:r>
        <w:rPr>
          <w:rFonts w:ascii="Calibri" w:eastAsia="Calibri" w:hAnsi="Calibri" w:cs="Calibri"/>
        </w:rPr>
        <w:t>Δαμάσκος</w:t>
      </w:r>
      <w:proofErr w:type="spellEnd"/>
      <w:r>
        <w:rPr>
          <w:rFonts w:ascii="Calibri" w:eastAsia="Calibri" w:hAnsi="Calibri" w:cs="Calibri"/>
        </w:rPr>
        <w:t xml:space="preserve"> Νικόλαος</w:t>
      </w:r>
    </w:p>
    <w:p w:rsidR="001A24D8" w:rsidRDefault="001A24D8" w:rsidP="001A24D8">
      <w:pPr>
        <w:ind w:left="5040" w:firstLine="720"/>
        <w:jc w:val="both"/>
        <w:rPr>
          <w:rFonts w:ascii="Calibri" w:eastAsia="Calibri" w:hAnsi="Calibri" w:cs="Calibri"/>
        </w:rPr>
      </w:pPr>
      <w:r>
        <w:rPr>
          <w:rFonts w:ascii="Calibri" w:eastAsia="Calibri" w:hAnsi="Calibri" w:cs="Calibri"/>
        </w:rPr>
        <w:t xml:space="preserve">5. </w:t>
      </w:r>
      <w:proofErr w:type="spellStart"/>
      <w:r>
        <w:rPr>
          <w:rFonts w:ascii="Calibri" w:eastAsia="Calibri" w:hAnsi="Calibri" w:cs="Calibri"/>
        </w:rPr>
        <w:t>Κατσανδρή</w:t>
      </w:r>
      <w:proofErr w:type="spellEnd"/>
      <w:r>
        <w:rPr>
          <w:rFonts w:ascii="Calibri" w:eastAsia="Calibri" w:hAnsi="Calibri" w:cs="Calibri"/>
        </w:rPr>
        <w:t xml:space="preserve"> </w:t>
      </w:r>
      <w:proofErr w:type="spellStart"/>
      <w:r>
        <w:rPr>
          <w:rFonts w:ascii="Calibri" w:eastAsia="Calibri" w:hAnsi="Calibri" w:cs="Calibri"/>
        </w:rPr>
        <w:t>Χρηστίνα</w:t>
      </w:r>
      <w:proofErr w:type="spellEnd"/>
    </w:p>
    <w:p w:rsidR="001A24D8" w:rsidRDefault="001A24D8" w:rsidP="001A24D8">
      <w:pPr>
        <w:ind w:left="5040" w:firstLine="720"/>
        <w:jc w:val="both"/>
        <w:rPr>
          <w:rFonts w:ascii="Calibri" w:eastAsia="Calibri" w:hAnsi="Calibri" w:cs="Calibri"/>
        </w:rPr>
      </w:pPr>
      <w:r>
        <w:rPr>
          <w:rFonts w:ascii="Calibri" w:eastAsia="Calibri" w:hAnsi="Calibri" w:cs="Calibri"/>
        </w:rPr>
        <w:t>6. Παυλίδου Όλγα</w:t>
      </w:r>
    </w:p>
    <w:p w:rsidR="001A24D8" w:rsidRDefault="001A24D8" w:rsidP="001A24D8">
      <w:pPr>
        <w:jc w:val="both"/>
        <w:rPr>
          <w:rFonts w:ascii="Calibri" w:eastAsia="Calibri" w:hAnsi="Calibri" w:cs="Calibri"/>
        </w:rPr>
      </w:pPr>
    </w:p>
    <w:p w:rsidR="001A24D8" w:rsidRDefault="001A24D8" w:rsidP="001A24D8">
      <w:pPr>
        <w:ind w:left="3402"/>
        <w:rPr>
          <w:rFonts w:ascii="Calibri" w:eastAsia="Calibri" w:hAnsi="Calibri" w:cs="Calibri"/>
          <w:b/>
        </w:rPr>
      </w:pPr>
    </w:p>
    <w:p w:rsidR="001A24D8" w:rsidRDefault="001A24D8" w:rsidP="001A24D8">
      <w:pPr>
        <w:ind w:left="3402"/>
        <w:rPr>
          <w:rFonts w:ascii="Calibri" w:eastAsia="Calibri" w:hAnsi="Calibri" w:cs="Calibri"/>
          <w:b/>
        </w:rPr>
      </w:pPr>
    </w:p>
    <w:p w:rsidR="001A24D8" w:rsidRDefault="001A24D8" w:rsidP="001A24D8">
      <w:pPr>
        <w:ind w:left="3402"/>
        <w:rPr>
          <w:rFonts w:ascii="Calibri" w:eastAsia="Calibri" w:hAnsi="Calibri" w:cs="Calibri"/>
          <w:b/>
        </w:rPr>
      </w:pPr>
      <w:r>
        <w:rPr>
          <w:rFonts w:ascii="Calibri" w:eastAsia="Calibri" w:hAnsi="Calibri" w:cs="Calibri"/>
          <w:b/>
        </w:rPr>
        <w:t>Ακριβές Απόσπασμα</w:t>
      </w:r>
    </w:p>
    <w:p w:rsidR="001A24D8" w:rsidRDefault="001A24D8" w:rsidP="001A24D8">
      <w:pPr>
        <w:keepNext/>
        <w:ind w:left="3402"/>
        <w:outlineLvl w:val="2"/>
        <w:rPr>
          <w:rFonts w:ascii="Calibri" w:eastAsia="Times New Roman" w:hAnsi="Calibri" w:cs="Calibri"/>
          <w:b/>
          <w:lang w:eastAsia="el-GR"/>
        </w:rPr>
      </w:pPr>
    </w:p>
    <w:p w:rsidR="001A24D8" w:rsidRDefault="001A24D8" w:rsidP="001A24D8">
      <w:pPr>
        <w:keepNext/>
        <w:ind w:left="3402"/>
        <w:outlineLvl w:val="2"/>
        <w:rPr>
          <w:rFonts w:ascii="Calibri" w:eastAsia="Times New Roman" w:hAnsi="Calibri" w:cs="Calibri"/>
          <w:b/>
          <w:lang w:eastAsia="el-GR"/>
        </w:rPr>
      </w:pPr>
      <w:proofErr w:type="spellStart"/>
      <w:r>
        <w:rPr>
          <w:rFonts w:ascii="Calibri" w:eastAsia="Times New Roman" w:hAnsi="Calibri" w:cs="Calibri"/>
          <w:b/>
          <w:lang w:eastAsia="el-GR"/>
        </w:rPr>
        <w:t>Αχαρνές</w:t>
      </w:r>
      <w:proofErr w:type="spellEnd"/>
      <w:r>
        <w:rPr>
          <w:rFonts w:ascii="Calibri" w:eastAsia="Times New Roman" w:hAnsi="Calibri" w:cs="Calibri"/>
          <w:b/>
          <w:lang w:eastAsia="el-GR"/>
        </w:rPr>
        <w:t xml:space="preserve">  Αυθημερόν</w:t>
      </w:r>
    </w:p>
    <w:p w:rsidR="001A24D8" w:rsidRDefault="001A24D8" w:rsidP="001A24D8">
      <w:pPr>
        <w:keepNext/>
        <w:outlineLvl w:val="4"/>
        <w:rPr>
          <w:rFonts w:ascii="Calibri" w:eastAsia="Calibri" w:hAnsi="Calibri" w:cs="Calibri"/>
          <w:i/>
        </w:rPr>
      </w:pPr>
      <w:r>
        <w:rPr>
          <w:rFonts w:ascii="Calibri" w:eastAsia="Times New Roman" w:hAnsi="Calibri" w:cs="Calibri"/>
          <w:b/>
          <w:lang w:eastAsia="el-GR"/>
        </w:rPr>
        <w:t xml:space="preserve">                                                                           Ο ΠΡΟΕΔΡΟΣ</w:t>
      </w:r>
    </w:p>
    <w:p w:rsidR="001A24D8" w:rsidRDefault="001A24D8" w:rsidP="001A24D8">
      <w:pPr>
        <w:rPr>
          <w:rFonts w:ascii="Calibri" w:eastAsia="Calibri" w:hAnsi="Calibri" w:cs="Calibri"/>
          <w:b/>
        </w:rPr>
      </w:pPr>
      <w:r>
        <w:rPr>
          <w:rFonts w:ascii="Calibri" w:eastAsia="Calibri" w:hAnsi="Calibri" w:cs="Calibri"/>
          <w:b/>
        </w:rPr>
        <w:t xml:space="preserve">                                                                    ΒΡΕΤΤΟΣ ΣΠΥΡΙΔΩΝ</w:t>
      </w:r>
    </w:p>
    <w:p w:rsidR="001A24D8" w:rsidRDefault="001A24D8" w:rsidP="001A24D8">
      <w:pPr>
        <w:rPr>
          <w:rFonts w:ascii="Calibri" w:eastAsia="Calibri" w:hAnsi="Calibri" w:cs="Calibri"/>
        </w:rPr>
      </w:pPr>
      <w:r>
        <w:rPr>
          <w:rFonts w:ascii="Calibri" w:eastAsia="Calibri" w:hAnsi="Calibri" w:cs="Calibri"/>
          <w:b/>
        </w:rPr>
        <w:t xml:space="preserve">                                                                  ΔΗΜΑΡΧΟΣ ΑΧΑΡΝΩΝ</w:t>
      </w:r>
    </w:p>
    <w:p w:rsidR="001A24D8" w:rsidRDefault="001A24D8" w:rsidP="001A24D8">
      <w:pPr>
        <w:rPr>
          <w:rFonts w:asciiTheme="minorHAnsi" w:eastAsiaTheme="minorHAnsi" w:hAnsiTheme="minorHAnsi" w:cstheme="minorHAnsi"/>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lang w:val="en-US"/>
        </w:rPr>
      </w:pPr>
    </w:p>
    <w:p w:rsidR="00BA3CA0" w:rsidRDefault="00BA3CA0" w:rsidP="00120FE0">
      <w:pPr>
        <w:jc w:val="center"/>
        <w:rPr>
          <w:rFonts w:ascii="Verdana" w:hAnsi="Verdana" w:cstheme="minorHAnsi"/>
          <w:b/>
          <w:color w:val="FF0000"/>
          <w:sz w:val="28"/>
          <w:szCs w:val="28"/>
          <w:u w:val="single"/>
          <w:lang w:val="en-US"/>
        </w:rPr>
      </w:pPr>
    </w:p>
    <w:p w:rsidR="00BA3CA0" w:rsidRDefault="00BA3CA0" w:rsidP="00120FE0">
      <w:pPr>
        <w:jc w:val="center"/>
        <w:rPr>
          <w:rFonts w:ascii="Verdana" w:hAnsi="Verdana" w:cstheme="minorHAnsi"/>
          <w:b/>
          <w:color w:val="FF0000"/>
          <w:sz w:val="28"/>
          <w:szCs w:val="28"/>
          <w:u w:val="single"/>
          <w:lang w:val="en-US"/>
        </w:rPr>
      </w:pPr>
    </w:p>
    <w:p w:rsidR="00BA3CA0" w:rsidRDefault="00BA3CA0" w:rsidP="00BA3CA0">
      <w:pPr>
        <w:jc w:val="center"/>
        <w:rPr>
          <w:rFonts w:ascii="Verdana" w:hAnsi="Verdana" w:cstheme="minorHAnsi"/>
          <w:b/>
          <w:color w:val="FF0000"/>
          <w:sz w:val="28"/>
          <w:szCs w:val="28"/>
          <w:u w:val="single"/>
        </w:rPr>
      </w:pPr>
      <w:r>
        <w:rPr>
          <w:rFonts w:ascii="Verdana" w:hAnsi="Verdana" w:cstheme="minorHAnsi"/>
          <w:b/>
          <w:color w:val="FF0000"/>
          <w:sz w:val="28"/>
          <w:szCs w:val="28"/>
          <w:u w:val="single"/>
        </w:rPr>
        <w:lastRenderedPageBreak/>
        <w:t>10</w:t>
      </w:r>
      <w:r>
        <w:rPr>
          <w:rFonts w:ascii="Verdana" w:hAnsi="Verdana" w:cstheme="minorHAnsi"/>
          <w:b/>
          <w:color w:val="FF0000"/>
          <w:sz w:val="28"/>
          <w:szCs w:val="28"/>
          <w:u w:val="single"/>
          <w:lang w:val="en-US"/>
        </w:rPr>
        <w:t xml:space="preserve">o </w:t>
      </w:r>
      <w:r>
        <w:rPr>
          <w:rFonts w:ascii="Verdana" w:hAnsi="Verdana" w:cstheme="minorHAnsi"/>
          <w:b/>
          <w:color w:val="FF0000"/>
          <w:sz w:val="28"/>
          <w:szCs w:val="28"/>
          <w:u w:val="single"/>
        </w:rPr>
        <w:t>ΘΕΜΑ</w:t>
      </w:r>
    </w:p>
    <w:p w:rsidR="00BA3CA0" w:rsidRPr="00BA3CA0" w:rsidRDefault="00BA3CA0" w:rsidP="00120FE0">
      <w:pPr>
        <w:jc w:val="center"/>
        <w:rPr>
          <w:rFonts w:ascii="Verdana" w:hAnsi="Verdana" w:cstheme="minorHAnsi"/>
          <w:b/>
          <w:color w:val="FF0000"/>
          <w:sz w:val="28"/>
          <w:szCs w:val="28"/>
          <w:u w:val="single"/>
          <w:lang w:val="en-US"/>
        </w:rPr>
      </w:pPr>
    </w:p>
    <w:tbl>
      <w:tblPr>
        <w:tblpPr w:leftFromText="180" w:rightFromText="180" w:vertAnchor="page" w:horzAnchor="margin" w:tblpXSpec="center" w:tblpY="1032"/>
        <w:tblW w:w="10425" w:type="dxa"/>
        <w:tblLayout w:type="fixed"/>
        <w:tblCellMar>
          <w:left w:w="70" w:type="dxa"/>
          <w:right w:w="70" w:type="dxa"/>
        </w:tblCellMar>
        <w:tblLook w:val="04A0" w:firstRow="1" w:lastRow="0" w:firstColumn="1" w:lastColumn="0" w:noHBand="0" w:noVBand="1"/>
      </w:tblPr>
      <w:tblGrid>
        <w:gridCol w:w="2199"/>
        <w:gridCol w:w="2194"/>
        <w:gridCol w:w="2522"/>
        <w:gridCol w:w="3510"/>
      </w:tblGrid>
      <w:tr w:rsidR="00BA3CA0" w:rsidTr="00C559A8">
        <w:trPr>
          <w:trHeight w:val="1183"/>
        </w:trPr>
        <w:tc>
          <w:tcPr>
            <w:tcW w:w="2197" w:type="dxa"/>
            <w:hideMark/>
          </w:tcPr>
          <w:p w:rsidR="00BA3CA0" w:rsidRDefault="00BA3CA0" w:rsidP="00C559A8">
            <w:pPr>
              <w:jc w:val="center"/>
              <w:rPr>
                <w:sz w:val="20"/>
                <w:szCs w:val="24"/>
              </w:rPr>
            </w:pPr>
            <w:r>
              <w:rPr>
                <w:noProof/>
                <w:sz w:val="20"/>
                <w:lang w:eastAsia="el-GR"/>
              </w:rPr>
              <w:drawing>
                <wp:inline distT="0" distB="0" distL="0" distR="0" wp14:anchorId="0ECAECA6" wp14:editId="19E55E18">
                  <wp:extent cx="668020" cy="620395"/>
                  <wp:effectExtent l="0" t="0" r="0" b="8255"/>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
                            <a:lum bright="-20000" contrast="30000"/>
                            <a:extLst>
                              <a:ext uri="{28A0092B-C50C-407E-A947-70E740481C1C}">
                                <a14:useLocalDpi xmlns:a14="http://schemas.microsoft.com/office/drawing/2010/main" val="0"/>
                              </a:ext>
                            </a:extLst>
                          </a:blip>
                          <a:srcRect/>
                          <a:stretch>
                            <a:fillRect/>
                          </a:stretch>
                        </pic:blipFill>
                        <pic:spPr bwMode="auto">
                          <a:xfrm>
                            <a:off x="0" y="0"/>
                            <a:ext cx="668020" cy="620395"/>
                          </a:xfrm>
                          <a:prstGeom prst="rect">
                            <a:avLst/>
                          </a:prstGeom>
                          <a:noFill/>
                          <a:ln>
                            <a:noFill/>
                          </a:ln>
                        </pic:spPr>
                      </pic:pic>
                    </a:graphicData>
                  </a:graphic>
                </wp:inline>
              </w:drawing>
            </w:r>
          </w:p>
        </w:tc>
        <w:tc>
          <w:tcPr>
            <w:tcW w:w="2193" w:type="dxa"/>
          </w:tcPr>
          <w:p w:rsidR="00BA3CA0" w:rsidRDefault="00BA3CA0" w:rsidP="00C559A8">
            <w:pPr>
              <w:pStyle w:val="a3"/>
              <w:spacing w:line="320" w:lineRule="atLeast"/>
              <w:ind w:left="-993" w:right="-1044"/>
              <w:rPr>
                <w:rFonts w:ascii="Comic Sans MS" w:hAnsi="Comic Sans MS"/>
                <w:b/>
                <w:bCs/>
                <w:sz w:val="20"/>
              </w:rPr>
            </w:pPr>
          </w:p>
        </w:tc>
        <w:tc>
          <w:tcPr>
            <w:tcW w:w="2520" w:type="dxa"/>
            <w:vAlign w:val="center"/>
          </w:tcPr>
          <w:p w:rsidR="00BA3CA0" w:rsidRDefault="00BA3CA0" w:rsidP="00C559A8">
            <w:pPr>
              <w:pStyle w:val="a3"/>
              <w:spacing w:line="320" w:lineRule="atLeast"/>
              <w:ind w:left="-993" w:right="-1044"/>
              <w:rPr>
                <w:rFonts w:ascii="Lucida Handwriting" w:hAnsi="Lucida Handwriting" w:cs="Microsoft Sans Serif"/>
                <w:b/>
                <w:bCs/>
                <w:sz w:val="20"/>
              </w:rPr>
            </w:pPr>
          </w:p>
        </w:tc>
        <w:tc>
          <w:tcPr>
            <w:tcW w:w="3508" w:type="dxa"/>
            <w:hideMark/>
          </w:tcPr>
          <w:p w:rsidR="00BA3CA0" w:rsidRDefault="00BA3CA0" w:rsidP="00C559A8">
            <w:pPr>
              <w:pStyle w:val="a3"/>
              <w:spacing w:line="320" w:lineRule="atLeast"/>
              <w:ind w:left="-70" w:right="-1044"/>
              <w:rPr>
                <w:rFonts w:ascii="Lucida Handwriting" w:hAnsi="Lucida Handwriting" w:cs="Microsoft Sans Serif"/>
                <w:b/>
                <w:bCs/>
                <w:sz w:val="20"/>
              </w:rPr>
            </w:pPr>
            <w:r>
              <w:rPr>
                <w:sz w:val="20"/>
              </w:rPr>
              <w:t xml:space="preserve">   </w:t>
            </w:r>
            <w:r>
              <w:rPr>
                <w:noProof/>
                <w:sz w:val="20"/>
                <w:lang w:eastAsia="el-GR"/>
              </w:rPr>
              <w:drawing>
                <wp:inline distT="0" distB="0" distL="0" distR="0" wp14:anchorId="0F5784A1" wp14:editId="2B87DA06">
                  <wp:extent cx="866775" cy="588645"/>
                  <wp:effectExtent l="19050" t="19050" r="28575" b="20955"/>
                  <wp:docPr id="6" name="Εικόνα 6"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Ιππείς"/>
                          <pic:cNvPicPr>
                            <a:picLocks noChangeAspect="1" noChangeArrowheads="1"/>
                          </pic:cNvPicPr>
                        </pic:nvPicPr>
                        <pic:blipFill>
                          <a:blip r:embed="rId27"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866775" cy="588645"/>
                          </a:xfrm>
                          <a:prstGeom prst="rect">
                            <a:avLst/>
                          </a:prstGeom>
                          <a:solidFill>
                            <a:srgbClr val="FFFFFF">
                              <a:alpha val="0"/>
                            </a:srgbClr>
                          </a:solidFill>
                          <a:ln w="9525" cmpd="sng">
                            <a:solidFill>
                              <a:srgbClr val="FFFFFF"/>
                            </a:solidFill>
                            <a:miter lim="800000"/>
                            <a:headEnd/>
                            <a:tailEnd/>
                          </a:ln>
                          <a:effectLst/>
                        </pic:spPr>
                      </pic:pic>
                    </a:graphicData>
                  </a:graphic>
                </wp:inline>
              </w:drawing>
            </w:r>
          </w:p>
        </w:tc>
      </w:tr>
      <w:tr w:rsidR="00BA3CA0" w:rsidTr="00C559A8">
        <w:trPr>
          <w:trHeight w:val="3104"/>
        </w:trPr>
        <w:tc>
          <w:tcPr>
            <w:tcW w:w="4390" w:type="dxa"/>
            <w:gridSpan w:val="2"/>
          </w:tcPr>
          <w:p w:rsidR="00BA3CA0" w:rsidRDefault="00BA3CA0" w:rsidP="00C559A8">
            <w:pPr>
              <w:pStyle w:val="a3"/>
              <w:spacing w:line="320" w:lineRule="atLeast"/>
              <w:ind w:right="-1044"/>
              <w:rPr>
                <w:rFonts w:ascii="Palatino Linotype" w:hAnsi="Palatino Linotype"/>
                <w:b/>
                <w:sz w:val="20"/>
                <w:szCs w:val="24"/>
              </w:rPr>
            </w:pPr>
            <w:r>
              <w:rPr>
                <w:rFonts w:ascii="Palatino Linotype" w:hAnsi="Palatino Linotype"/>
                <w:b/>
                <w:sz w:val="20"/>
              </w:rPr>
              <w:t>ΕΛΛΗΝΙΚΗ ΔΗΜΟΚΡΑΤΙΑ</w:t>
            </w:r>
          </w:p>
          <w:p w:rsidR="00BA3CA0" w:rsidRDefault="00BA3CA0" w:rsidP="00C559A8">
            <w:pPr>
              <w:pStyle w:val="a3"/>
              <w:spacing w:line="320" w:lineRule="atLeast"/>
              <w:ind w:right="-1044"/>
              <w:rPr>
                <w:rFonts w:ascii="Palatino Linotype" w:hAnsi="Palatino Linotype"/>
                <w:sz w:val="20"/>
              </w:rPr>
            </w:pPr>
            <w:r>
              <w:rPr>
                <w:rFonts w:ascii="Palatino Linotype" w:hAnsi="Palatino Linotype"/>
                <w:b/>
                <w:sz w:val="20"/>
              </w:rPr>
              <w:t>ΝΟΜΟΣ ΑΤΤΙΚΗΣ</w:t>
            </w:r>
          </w:p>
          <w:p w:rsidR="00BA3CA0" w:rsidRDefault="00BA3CA0" w:rsidP="00C559A8">
            <w:pPr>
              <w:pStyle w:val="a3"/>
              <w:spacing w:line="320" w:lineRule="atLeast"/>
              <w:ind w:right="-1044"/>
              <w:rPr>
                <w:rFonts w:ascii="Palatino Linotype" w:hAnsi="Palatino Linotype"/>
                <w:b/>
                <w:sz w:val="20"/>
              </w:rPr>
            </w:pPr>
            <w:r>
              <w:rPr>
                <w:rFonts w:ascii="Palatino Linotype" w:hAnsi="Palatino Linotype"/>
                <w:b/>
                <w:sz w:val="20"/>
              </w:rPr>
              <w:t>ΔΗΜΟΣ ΑΧΑΡΝΩΝ</w:t>
            </w:r>
          </w:p>
          <w:p w:rsidR="00BA3CA0" w:rsidRDefault="00BA3CA0" w:rsidP="00C559A8">
            <w:pPr>
              <w:pStyle w:val="a3"/>
              <w:spacing w:line="320" w:lineRule="atLeast"/>
              <w:ind w:right="-1044"/>
              <w:rPr>
                <w:rFonts w:ascii="Palatino Linotype" w:hAnsi="Palatino Linotype"/>
                <w:b/>
                <w:sz w:val="20"/>
              </w:rPr>
            </w:pPr>
            <w:r>
              <w:rPr>
                <w:rFonts w:ascii="Palatino Linotype" w:hAnsi="Palatino Linotype"/>
                <w:b/>
                <w:sz w:val="20"/>
              </w:rPr>
              <w:t>Διεύθυνση Οικονομική</w:t>
            </w:r>
          </w:p>
          <w:p w:rsidR="00BA3CA0" w:rsidRDefault="00BA3CA0" w:rsidP="00C559A8">
            <w:pPr>
              <w:pStyle w:val="a3"/>
              <w:spacing w:line="320" w:lineRule="atLeast"/>
              <w:ind w:right="-1044"/>
              <w:rPr>
                <w:rFonts w:ascii="Palatino Linotype" w:hAnsi="Palatino Linotype"/>
                <w:b/>
                <w:sz w:val="20"/>
              </w:rPr>
            </w:pPr>
            <w:r>
              <w:rPr>
                <w:rFonts w:ascii="Palatino Linotype" w:hAnsi="Palatino Linotype"/>
                <w:b/>
                <w:sz w:val="20"/>
              </w:rPr>
              <w:t xml:space="preserve">Τμήμα : Δημοτικής Περιουσίας </w:t>
            </w:r>
          </w:p>
          <w:p w:rsidR="00BA3CA0" w:rsidRDefault="00BA3CA0" w:rsidP="00C559A8">
            <w:pPr>
              <w:pStyle w:val="a3"/>
              <w:spacing w:line="320" w:lineRule="atLeast"/>
              <w:ind w:right="-1044"/>
              <w:rPr>
                <w:rFonts w:ascii="Palatino Linotype" w:hAnsi="Palatino Linotype"/>
                <w:b/>
                <w:sz w:val="20"/>
              </w:rPr>
            </w:pPr>
            <w:r>
              <w:rPr>
                <w:rFonts w:ascii="Palatino Linotype" w:hAnsi="Palatino Linotype"/>
                <w:b/>
                <w:sz w:val="20"/>
              </w:rPr>
              <w:t xml:space="preserve">Κτηματολογίου -Απαλλοτριώσεων </w:t>
            </w:r>
          </w:p>
          <w:p w:rsidR="00BA3CA0" w:rsidRDefault="00BA3CA0" w:rsidP="00C559A8">
            <w:pPr>
              <w:pStyle w:val="a3"/>
              <w:spacing w:line="320" w:lineRule="atLeast"/>
              <w:ind w:right="-1044"/>
              <w:rPr>
                <w:rFonts w:ascii="Palatino Linotype" w:hAnsi="Palatino Linotype"/>
                <w:b/>
                <w:sz w:val="20"/>
              </w:rPr>
            </w:pPr>
          </w:p>
          <w:p w:rsidR="00BA3CA0" w:rsidRDefault="00BA3CA0" w:rsidP="00C559A8">
            <w:pPr>
              <w:pStyle w:val="a3"/>
              <w:spacing w:line="320" w:lineRule="atLeast"/>
              <w:ind w:right="-1044"/>
              <w:rPr>
                <w:rFonts w:ascii="Palatino Linotype" w:hAnsi="Palatino Linotype"/>
                <w:sz w:val="20"/>
              </w:rPr>
            </w:pPr>
            <w:proofErr w:type="spellStart"/>
            <w:r>
              <w:rPr>
                <w:rFonts w:ascii="Palatino Linotype" w:hAnsi="Palatino Linotype"/>
                <w:sz w:val="20"/>
              </w:rPr>
              <w:t>Φιλαδελφείας</w:t>
            </w:r>
            <w:proofErr w:type="spellEnd"/>
            <w:r>
              <w:rPr>
                <w:rFonts w:ascii="Palatino Linotype" w:hAnsi="Palatino Linotype"/>
                <w:sz w:val="20"/>
              </w:rPr>
              <w:t xml:space="preserve"> 87 &amp; </w:t>
            </w:r>
            <w:proofErr w:type="spellStart"/>
            <w:r>
              <w:rPr>
                <w:rFonts w:ascii="Palatino Linotype" w:hAnsi="Palatino Linotype"/>
                <w:sz w:val="20"/>
              </w:rPr>
              <w:t>Μπόσδα</w:t>
            </w:r>
            <w:proofErr w:type="spellEnd"/>
          </w:p>
          <w:p w:rsidR="00BA3CA0" w:rsidRDefault="00BA3CA0" w:rsidP="00C559A8">
            <w:pPr>
              <w:pStyle w:val="a3"/>
              <w:spacing w:line="320" w:lineRule="atLeast"/>
              <w:ind w:right="-1044"/>
              <w:rPr>
                <w:rFonts w:ascii="Palatino Linotype" w:hAnsi="Palatino Linotype"/>
                <w:sz w:val="20"/>
              </w:rPr>
            </w:pPr>
            <w:r>
              <w:rPr>
                <w:rFonts w:ascii="Palatino Linotype" w:hAnsi="Palatino Linotype"/>
                <w:sz w:val="20"/>
              </w:rPr>
              <w:t xml:space="preserve">Τ.Κ. 13673, </w:t>
            </w:r>
            <w:proofErr w:type="spellStart"/>
            <w:r>
              <w:rPr>
                <w:rFonts w:ascii="Palatino Linotype" w:hAnsi="Palatino Linotype"/>
                <w:sz w:val="20"/>
              </w:rPr>
              <w:t>Αχαρνές</w:t>
            </w:r>
            <w:proofErr w:type="spellEnd"/>
          </w:p>
          <w:p w:rsidR="00BA3CA0" w:rsidRDefault="00BA3CA0" w:rsidP="00C559A8">
            <w:pPr>
              <w:pStyle w:val="a3"/>
              <w:spacing w:line="320" w:lineRule="atLeast"/>
              <w:ind w:right="-1044"/>
              <w:rPr>
                <w:rFonts w:ascii="Palatino Linotype" w:hAnsi="Palatino Linotype"/>
                <w:sz w:val="20"/>
              </w:rPr>
            </w:pPr>
            <w:r>
              <w:rPr>
                <w:rFonts w:ascii="Palatino Linotype" w:hAnsi="Palatino Linotype"/>
                <w:sz w:val="20"/>
              </w:rPr>
              <w:t>Συντάκτης: Αθανάσιος Αναστασόπουλος</w:t>
            </w:r>
          </w:p>
          <w:p w:rsidR="00BA3CA0" w:rsidRDefault="00BA3CA0" w:rsidP="00C559A8">
            <w:pPr>
              <w:pStyle w:val="a3"/>
              <w:spacing w:line="320" w:lineRule="atLeast"/>
              <w:ind w:right="-1044"/>
              <w:rPr>
                <w:rFonts w:ascii="Palatino Linotype" w:hAnsi="Palatino Linotype"/>
                <w:sz w:val="20"/>
              </w:rPr>
            </w:pPr>
            <w:proofErr w:type="spellStart"/>
            <w:r>
              <w:rPr>
                <w:rFonts w:ascii="Palatino Linotype" w:hAnsi="Palatino Linotype"/>
                <w:sz w:val="20"/>
              </w:rPr>
              <w:t>Τηλ</w:t>
            </w:r>
            <w:proofErr w:type="spellEnd"/>
            <w:r>
              <w:rPr>
                <w:rFonts w:ascii="Palatino Linotype" w:hAnsi="Palatino Linotype"/>
                <w:sz w:val="20"/>
              </w:rPr>
              <w:t>.: 213-2072361, 367</w:t>
            </w:r>
          </w:p>
        </w:tc>
        <w:tc>
          <w:tcPr>
            <w:tcW w:w="2520" w:type="dxa"/>
          </w:tcPr>
          <w:p w:rsidR="00BA3CA0" w:rsidRDefault="00BA3CA0" w:rsidP="00C559A8">
            <w:pPr>
              <w:pStyle w:val="a3"/>
              <w:spacing w:line="320" w:lineRule="atLeast"/>
              <w:ind w:left="-993" w:right="-1044"/>
              <w:rPr>
                <w:rFonts w:ascii="Palatino Linotype" w:hAnsi="Palatino Linotype"/>
                <w:b/>
                <w:noProof/>
                <w:sz w:val="20"/>
                <w:szCs w:val="24"/>
              </w:rPr>
            </w:pPr>
          </w:p>
          <w:p w:rsidR="00BA3CA0" w:rsidRDefault="00BA3CA0" w:rsidP="00C559A8">
            <w:pPr>
              <w:pStyle w:val="a3"/>
              <w:spacing w:line="320" w:lineRule="atLeast"/>
              <w:ind w:left="-993" w:right="-1044"/>
              <w:rPr>
                <w:rFonts w:ascii="Palatino Linotype" w:hAnsi="Palatino Linotype"/>
                <w:b/>
                <w:noProof/>
                <w:sz w:val="20"/>
              </w:rPr>
            </w:pPr>
          </w:p>
          <w:p w:rsidR="00BA3CA0" w:rsidRDefault="00BA3CA0" w:rsidP="00C559A8">
            <w:pPr>
              <w:pStyle w:val="a3"/>
              <w:spacing w:line="320" w:lineRule="atLeast"/>
              <w:ind w:left="-993" w:right="-1044"/>
              <w:rPr>
                <w:rFonts w:ascii="Palatino Linotype" w:hAnsi="Palatino Linotype"/>
                <w:b/>
                <w:noProof/>
                <w:sz w:val="20"/>
              </w:rPr>
            </w:pPr>
          </w:p>
          <w:p w:rsidR="00BA3CA0" w:rsidRDefault="00BA3CA0" w:rsidP="00C559A8">
            <w:pPr>
              <w:pStyle w:val="a3"/>
              <w:spacing w:line="320" w:lineRule="atLeast"/>
              <w:ind w:left="-993" w:right="-1044"/>
              <w:rPr>
                <w:rFonts w:ascii="Palatino Linotype" w:hAnsi="Palatino Linotype"/>
                <w:b/>
                <w:noProof/>
                <w:sz w:val="20"/>
              </w:rPr>
            </w:pPr>
          </w:p>
          <w:p w:rsidR="00BA3CA0" w:rsidRDefault="00BA3CA0" w:rsidP="00C559A8">
            <w:pPr>
              <w:pStyle w:val="a3"/>
              <w:spacing w:line="320" w:lineRule="atLeast"/>
              <w:ind w:left="-993" w:right="-1044"/>
              <w:rPr>
                <w:rFonts w:ascii="Palatino Linotype" w:hAnsi="Palatino Linotype"/>
                <w:b/>
                <w:noProof/>
                <w:sz w:val="20"/>
              </w:rPr>
            </w:pPr>
          </w:p>
          <w:p w:rsidR="00BA3CA0" w:rsidRDefault="00BA3CA0" w:rsidP="00C559A8">
            <w:pPr>
              <w:pStyle w:val="a3"/>
              <w:spacing w:line="320" w:lineRule="atLeast"/>
              <w:ind w:left="-993" w:right="-1044"/>
              <w:rPr>
                <w:rFonts w:ascii="Palatino Linotype" w:hAnsi="Palatino Linotype"/>
                <w:b/>
                <w:noProof/>
                <w:sz w:val="20"/>
              </w:rPr>
            </w:pPr>
            <w:r>
              <w:rPr>
                <w:rFonts w:ascii="Palatino Linotype" w:hAnsi="Palatino Linotype"/>
                <w:b/>
                <w:noProof/>
                <w:sz w:val="20"/>
              </w:rPr>
              <w:t xml:space="preserve">                                   Προς :</w:t>
            </w:r>
          </w:p>
        </w:tc>
        <w:tc>
          <w:tcPr>
            <w:tcW w:w="3508" w:type="dxa"/>
          </w:tcPr>
          <w:p w:rsidR="00BA3CA0" w:rsidRDefault="00BA3CA0" w:rsidP="00C559A8">
            <w:pPr>
              <w:pStyle w:val="a3"/>
              <w:spacing w:line="320" w:lineRule="atLeast"/>
              <w:ind w:left="-993" w:right="-1044"/>
              <w:rPr>
                <w:rFonts w:ascii="Palatino Linotype" w:hAnsi="Palatino Linotype"/>
                <w:b/>
                <w:sz w:val="20"/>
                <w:szCs w:val="24"/>
              </w:rPr>
            </w:pPr>
          </w:p>
          <w:p w:rsidR="00BA3CA0" w:rsidRDefault="00BA3CA0" w:rsidP="00C559A8">
            <w:pPr>
              <w:pStyle w:val="a3"/>
              <w:spacing w:line="320" w:lineRule="atLeast"/>
              <w:ind w:left="-993" w:right="-1044"/>
              <w:rPr>
                <w:rFonts w:ascii="Palatino Linotype" w:hAnsi="Palatino Linotype"/>
                <w:b/>
                <w:sz w:val="20"/>
              </w:rPr>
            </w:pPr>
          </w:p>
          <w:p w:rsidR="00BA3CA0" w:rsidRDefault="00BA3CA0" w:rsidP="00C559A8">
            <w:pPr>
              <w:pStyle w:val="a3"/>
              <w:spacing w:line="320" w:lineRule="atLeast"/>
              <w:ind w:right="-1044"/>
              <w:rPr>
                <w:rFonts w:ascii="Palatino Linotype" w:hAnsi="Palatino Linotype"/>
                <w:b/>
                <w:sz w:val="20"/>
              </w:rPr>
            </w:pPr>
            <w:r>
              <w:rPr>
                <w:rFonts w:ascii="Palatino Linotype" w:hAnsi="Palatino Linotype"/>
                <w:b/>
                <w:sz w:val="20"/>
              </w:rPr>
              <w:t xml:space="preserve">                                </w:t>
            </w:r>
          </w:p>
          <w:p w:rsidR="00BA3CA0" w:rsidRDefault="00BA3CA0" w:rsidP="00C559A8">
            <w:pPr>
              <w:pStyle w:val="a3"/>
              <w:spacing w:line="320" w:lineRule="atLeast"/>
              <w:ind w:right="-1044"/>
              <w:rPr>
                <w:rFonts w:ascii="Palatino Linotype" w:hAnsi="Palatino Linotype"/>
                <w:sz w:val="20"/>
              </w:rPr>
            </w:pPr>
          </w:p>
          <w:p w:rsidR="00BA3CA0" w:rsidRDefault="00BA3CA0" w:rsidP="00C559A8">
            <w:pPr>
              <w:pStyle w:val="a3"/>
              <w:spacing w:line="320" w:lineRule="atLeast"/>
              <w:ind w:right="-1044"/>
              <w:rPr>
                <w:rFonts w:ascii="Palatino Linotype" w:hAnsi="Palatino Linotype"/>
                <w:b/>
                <w:sz w:val="20"/>
              </w:rPr>
            </w:pPr>
          </w:p>
          <w:p w:rsidR="00BA3CA0" w:rsidRDefault="00BA3CA0" w:rsidP="00C559A8">
            <w:pPr>
              <w:pStyle w:val="a3"/>
              <w:spacing w:line="320" w:lineRule="atLeast"/>
              <w:ind w:right="-1044"/>
              <w:rPr>
                <w:rFonts w:ascii="Palatino Linotype" w:hAnsi="Palatino Linotype"/>
                <w:b/>
                <w:sz w:val="20"/>
              </w:rPr>
            </w:pPr>
            <w:r>
              <w:rPr>
                <w:rFonts w:ascii="Palatino Linotype" w:hAnsi="Palatino Linotype"/>
                <w:b/>
                <w:sz w:val="20"/>
              </w:rPr>
              <w:t xml:space="preserve">Πρόεδρο Δημοτικού Συμβουλίου </w:t>
            </w:r>
          </w:p>
          <w:p w:rsidR="00BA3CA0" w:rsidRDefault="00BA3CA0" w:rsidP="00C559A8">
            <w:pPr>
              <w:pStyle w:val="a3"/>
              <w:spacing w:line="320" w:lineRule="atLeast"/>
              <w:ind w:right="-1044"/>
              <w:rPr>
                <w:rFonts w:ascii="Palatino Linotype" w:hAnsi="Palatino Linotype"/>
                <w:b/>
                <w:sz w:val="20"/>
              </w:rPr>
            </w:pPr>
            <w:r>
              <w:rPr>
                <w:rFonts w:ascii="Palatino Linotype" w:hAnsi="Palatino Linotype"/>
                <w:b/>
                <w:sz w:val="20"/>
              </w:rPr>
              <w:t xml:space="preserve">κ.   Θέμη Οικονόμου </w:t>
            </w:r>
          </w:p>
        </w:tc>
      </w:tr>
    </w:tbl>
    <w:p w:rsidR="008533C3" w:rsidRDefault="008533C3" w:rsidP="008533C3">
      <w:pPr>
        <w:pStyle w:val="a3"/>
        <w:spacing w:line="320" w:lineRule="atLeast"/>
        <w:ind w:left="-993" w:right="-1044"/>
        <w:jc w:val="center"/>
        <w:rPr>
          <w:w w:val="150"/>
          <w:sz w:val="20"/>
          <w:szCs w:val="20"/>
        </w:rPr>
      </w:pPr>
    </w:p>
    <w:p w:rsidR="008533C3" w:rsidRDefault="008533C3" w:rsidP="008533C3">
      <w:pPr>
        <w:pStyle w:val="a3"/>
        <w:spacing w:line="320" w:lineRule="atLeast"/>
        <w:ind w:left="-993" w:right="-1044"/>
        <w:jc w:val="center"/>
        <w:rPr>
          <w:rFonts w:eastAsia="Arial Unicode MS"/>
          <w:b/>
          <w:w w:val="150"/>
          <w:sz w:val="20"/>
          <w:szCs w:val="20"/>
        </w:rPr>
      </w:pPr>
      <w:r>
        <w:rPr>
          <w:b/>
          <w:w w:val="150"/>
          <w:sz w:val="20"/>
          <w:szCs w:val="20"/>
        </w:rPr>
        <w:t>ΕΙΣΗΓΗΣΗ</w:t>
      </w:r>
    </w:p>
    <w:p w:rsidR="008533C3" w:rsidRDefault="008533C3" w:rsidP="008533C3">
      <w:pPr>
        <w:pStyle w:val="a3"/>
        <w:spacing w:line="320" w:lineRule="atLeast"/>
        <w:ind w:left="-993" w:right="-1044"/>
        <w:rPr>
          <w:rFonts w:eastAsia="Times New Roman"/>
          <w:b/>
          <w:bCs/>
          <w:sz w:val="20"/>
          <w:szCs w:val="20"/>
        </w:rPr>
      </w:pPr>
    </w:p>
    <w:p w:rsidR="008533C3" w:rsidRDefault="008533C3" w:rsidP="008533C3">
      <w:pPr>
        <w:pStyle w:val="a3"/>
        <w:spacing w:line="320" w:lineRule="atLeast"/>
        <w:ind w:right="-1"/>
        <w:rPr>
          <w:sz w:val="20"/>
          <w:szCs w:val="20"/>
        </w:rPr>
      </w:pPr>
      <w:r>
        <w:rPr>
          <w:bCs/>
          <w:sz w:val="20"/>
          <w:szCs w:val="20"/>
        </w:rPr>
        <w:t>Θέμα</w:t>
      </w:r>
      <w:r>
        <w:rPr>
          <w:sz w:val="20"/>
          <w:szCs w:val="20"/>
        </w:rPr>
        <w:t xml:space="preserve">: </w:t>
      </w:r>
      <w:r>
        <w:rPr>
          <w:b/>
          <w:bCs/>
          <w:sz w:val="20"/>
          <w:szCs w:val="20"/>
        </w:rPr>
        <w:t>«Παροχή σ</w:t>
      </w:r>
      <w:r>
        <w:rPr>
          <w:b/>
          <w:bCs/>
          <w:noProof/>
          <w:sz w:val="20"/>
          <w:szCs w:val="20"/>
        </w:rPr>
        <w:t xml:space="preserve">υναίνεσης στη διόρθωσης </w:t>
      </w:r>
      <w:r>
        <w:rPr>
          <w:b/>
          <w:sz w:val="20"/>
          <w:szCs w:val="20"/>
        </w:rPr>
        <w:t>ορίων γεωτεμαχίων στο Κτηματολόγιο</w:t>
      </w:r>
      <w:r>
        <w:rPr>
          <w:b/>
          <w:bCs/>
          <w:sz w:val="20"/>
          <w:szCs w:val="20"/>
        </w:rPr>
        <w:t>»</w:t>
      </w:r>
    </w:p>
    <w:p w:rsidR="008533C3" w:rsidRDefault="008533C3" w:rsidP="008533C3">
      <w:pPr>
        <w:spacing w:before="240" w:after="240" w:line="320" w:lineRule="atLeast"/>
        <w:ind w:right="-1"/>
        <w:jc w:val="both"/>
        <w:rPr>
          <w:rFonts w:ascii="Arial" w:hAnsi="Arial" w:cs="Arial"/>
          <w:sz w:val="20"/>
          <w:szCs w:val="20"/>
        </w:rPr>
      </w:pPr>
      <w:r>
        <w:rPr>
          <w:rFonts w:ascii="Arial" w:hAnsi="Arial" w:cs="Arial"/>
          <w:sz w:val="20"/>
          <w:szCs w:val="20"/>
        </w:rPr>
        <w:t>Κύριε Πρόεδρε,</w:t>
      </w:r>
    </w:p>
    <w:p w:rsidR="008533C3" w:rsidRDefault="008533C3" w:rsidP="008533C3">
      <w:pPr>
        <w:pStyle w:val="a7"/>
        <w:tabs>
          <w:tab w:val="left" w:pos="720"/>
        </w:tabs>
        <w:spacing w:before="240" w:after="240" w:line="320" w:lineRule="atLeast"/>
        <w:ind w:right="-1" w:firstLine="0"/>
        <w:rPr>
          <w:rFonts w:ascii="Arial" w:hAnsi="Arial" w:cs="Arial"/>
          <w:sz w:val="20"/>
          <w:szCs w:val="20"/>
        </w:rPr>
      </w:pPr>
      <w:r>
        <w:rPr>
          <w:rFonts w:ascii="Arial" w:hAnsi="Arial" w:cs="Arial"/>
          <w:sz w:val="20"/>
        </w:rPr>
        <w:t>Λαμβάνοντας υπόψη :</w:t>
      </w:r>
    </w:p>
    <w:p w:rsidR="008533C3" w:rsidRDefault="008533C3" w:rsidP="008533C3">
      <w:pPr>
        <w:pStyle w:val="Bodytext20"/>
        <w:numPr>
          <w:ilvl w:val="0"/>
          <w:numId w:val="27"/>
        </w:numPr>
        <w:shd w:val="clear" w:color="auto" w:fill="auto"/>
        <w:spacing w:before="0" w:line="320" w:lineRule="exact"/>
        <w:ind w:right="-1"/>
        <w:jc w:val="left"/>
        <w:rPr>
          <w:rFonts w:ascii="Arial" w:hAnsi="Arial" w:cs="Arial"/>
          <w:b/>
          <w:sz w:val="20"/>
          <w:szCs w:val="20"/>
        </w:rPr>
      </w:pPr>
      <w:r>
        <w:rPr>
          <w:rFonts w:ascii="Arial" w:hAnsi="Arial" w:cs="Arial"/>
          <w:b/>
          <w:sz w:val="20"/>
          <w:szCs w:val="20"/>
        </w:rPr>
        <w:t>την 10183/2252/28-6-96 κύρωση της 1</w:t>
      </w:r>
      <w:r>
        <w:rPr>
          <w:rFonts w:ascii="Arial" w:hAnsi="Arial" w:cs="Arial"/>
          <w:b/>
          <w:sz w:val="20"/>
          <w:szCs w:val="20"/>
          <w:vertAlign w:val="superscript"/>
        </w:rPr>
        <w:t>ης</w:t>
      </w:r>
      <w:r>
        <w:rPr>
          <w:rFonts w:ascii="Arial" w:hAnsi="Arial" w:cs="Arial"/>
          <w:b/>
          <w:sz w:val="20"/>
          <w:szCs w:val="20"/>
        </w:rPr>
        <w:t xml:space="preserve">  πράξης εφαρμογής για την Π.Ε. </w:t>
      </w:r>
      <w:proofErr w:type="spellStart"/>
      <w:r>
        <w:rPr>
          <w:rFonts w:ascii="Arial" w:hAnsi="Arial" w:cs="Arial"/>
          <w:b/>
          <w:sz w:val="20"/>
          <w:szCs w:val="20"/>
        </w:rPr>
        <w:t>Μπόσκιζα</w:t>
      </w:r>
      <w:proofErr w:type="spellEnd"/>
      <w:r>
        <w:rPr>
          <w:rFonts w:ascii="Arial" w:hAnsi="Arial" w:cs="Arial"/>
          <w:b/>
          <w:sz w:val="20"/>
          <w:szCs w:val="20"/>
        </w:rPr>
        <w:t xml:space="preserve"> Δήμου Αχαρνών</w:t>
      </w:r>
    </w:p>
    <w:p w:rsidR="008533C3" w:rsidRDefault="008533C3" w:rsidP="008533C3">
      <w:pPr>
        <w:pStyle w:val="Bodytext20"/>
        <w:numPr>
          <w:ilvl w:val="1"/>
          <w:numId w:val="27"/>
        </w:numPr>
        <w:shd w:val="clear" w:color="auto" w:fill="auto"/>
        <w:spacing w:before="0" w:line="320" w:lineRule="exact"/>
        <w:ind w:right="-1"/>
        <w:jc w:val="left"/>
        <w:rPr>
          <w:rStyle w:val="Bodytext2"/>
          <w:sz w:val="20"/>
          <w:szCs w:val="20"/>
        </w:rPr>
      </w:pPr>
      <w:r>
        <w:rPr>
          <w:rStyle w:val="Bodytext2"/>
          <w:rFonts w:ascii="Arial" w:hAnsi="Arial" w:cs="Arial"/>
          <w:color w:val="000000"/>
          <w:sz w:val="20"/>
          <w:szCs w:val="20"/>
        </w:rPr>
        <w:t xml:space="preserve">Τη </w:t>
      </w:r>
      <w:proofErr w:type="spellStart"/>
      <w:r>
        <w:rPr>
          <w:rStyle w:val="Bodytext2"/>
          <w:rFonts w:ascii="Arial" w:hAnsi="Arial" w:cs="Arial"/>
          <w:color w:val="000000"/>
          <w:sz w:val="20"/>
          <w:szCs w:val="20"/>
        </w:rPr>
        <w:t>διορθ</w:t>
      </w:r>
      <w:proofErr w:type="spellEnd"/>
      <w:r>
        <w:rPr>
          <w:rStyle w:val="Bodytext2"/>
          <w:rFonts w:ascii="Arial" w:hAnsi="Arial" w:cs="Arial"/>
          <w:color w:val="000000"/>
          <w:sz w:val="20"/>
          <w:szCs w:val="20"/>
        </w:rPr>
        <w:t xml:space="preserve">. Πράξη Εφαρμογής </w:t>
      </w:r>
      <w:r>
        <w:rPr>
          <w:rStyle w:val="Bodytext2"/>
          <w:rFonts w:ascii="Arial" w:hAnsi="Arial" w:cs="Arial"/>
          <w:b/>
          <w:color w:val="000000"/>
          <w:sz w:val="20"/>
          <w:szCs w:val="20"/>
        </w:rPr>
        <w:t xml:space="preserve">7381/1222/2003 για το Κ.Α. 340147 στο Ο.Τ. 2330 </w:t>
      </w:r>
    </w:p>
    <w:p w:rsidR="008533C3" w:rsidRDefault="008533C3" w:rsidP="008533C3">
      <w:pPr>
        <w:pStyle w:val="Bodytext20"/>
        <w:numPr>
          <w:ilvl w:val="1"/>
          <w:numId w:val="27"/>
        </w:numPr>
        <w:shd w:val="clear" w:color="auto" w:fill="auto"/>
        <w:spacing w:before="0" w:line="320" w:lineRule="exact"/>
        <w:ind w:right="-1"/>
        <w:jc w:val="left"/>
      </w:pPr>
      <w:r>
        <w:rPr>
          <w:rStyle w:val="Bodytext2"/>
          <w:rFonts w:ascii="Arial" w:hAnsi="Arial" w:cs="Arial"/>
          <w:color w:val="000000"/>
          <w:sz w:val="20"/>
          <w:szCs w:val="20"/>
        </w:rPr>
        <w:t xml:space="preserve">Τη </w:t>
      </w:r>
      <w:proofErr w:type="spellStart"/>
      <w:r>
        <w:rPr>
          <w:rStyle w:val="Bodytext2"/>
          <w:rFonts w:ascii="Arial" w:hAnsi="Arial" w:cs="Arial"/>
          <w:color w:val="000000"/>
          <w:sz w:val="20"/>
          <w:szCs w:val="20"/>
        </w:rPr>
        <w:t>διορθ</w:t>
      </w:r>
      <w:proofErr w:type="spellEnd"/>
      <w:r>
        <w:rPr>
          <w:rStyle w:val="Bodytext2"/>
          <w:rFonts w:ascii="Arial" w:hAnsi="Arial" w:cs="Arial"/>
          <w:color w:val="000000"/>
          <w:sz w:val="20"/>
          <w:szCs w:val="20"/>
        </w:rPr>
        <w:t xml:space="preserve">. Πράξη Εφαρμογής </w:t>
      </w:r>
      <w:r>
        <w:rPr>
          <w:rStyle w:val="Bodytext2"/>
          <w:rFonts w:ascii="Arial" w:hAnsi="Arial" w:cs="Arial"/>
          <w:b/>
          <w:color w:val="000000"/>
          <w:sz w:val="20"/>
          <w:szCs w:val="20"/>
        </w:rPr>
        <w:t>11017/1884/2004 για το Κ.Α. 341603.  στο Ο.Τ. 2335</w:t>
      </w:r>
    </w:p>
    <w:p w:rsidR="008533C3" w:rsidRDefault="008533C3" w:rsidP="008533C3">
      <w:pPr>
        <w:pStyle w:val="Bodytext20"/>
        <w:numPr>
          <w:ilvl w:val="0"/>
          <w:numId w:val="27"/>
        </w:numPr>
        <w:shd w:val="clear" w:color="auto" w:fill="auto"/>
        <w:spacing w:before="0" w:line="320" w:lineRule="exact"/>
        <w:ind w:right="-1"/>
        <w:jc w:val="left"/>
        <w:rPr>
          <w:rFonts w:ascii="Arial" w:hAnsi="Arial" w:cs="Arial"/>
          <w:b/>
          <w:sz w:val="20"/>
          <w:szCs w:val="20"/>
        </w:rPr>
      </w:pPr>
      <w:r>
        <w:rPr>
          <w:rFonts w:ascii="Arial" w:hAnsi="Arial" w:cs="Arial"/>
          <w:b/>
          <w:sz w:val="20"/>
          <w:szCs w:val="20"/>
        </w:rPr>
        <w:t>την 2260/417/19-2-04 κύρωση της 1</w:t>
      </w:r>
      <w:r>
        <w:rPr>
          <w:rFonts w:ascii="Arial" w:hAnsi="Arial" w:cs="Arial"/>
          <w:b/>
          <w:sz w:val="20"/>
          <w:szCs w:val="20"/>
          <w:vertAlign w:val="superscript"/>
        </w:rPr>
        <w:t>ης</w:t>
      </w:r>
      <w:r>
        <w:rPr>
          <w:rFonts w:ascii="Arial" w:hAnsi="Arial" w:cs="Arial"/>
          <w:b/>
          <w:sz w:val="20"/>
          <w:szCs w:val="20"/>
        </w:rPr>
        <w:t xml:space="preserve"> πράξης εφαρμογής για την Π,Ε. Αγία Παρασκευή Δήμου Αχαρνών</w:t>
      </w:r>
    </w:p>
    <w:p w:rsidR="008533C3" w:rsidRDefault="008533C3" w:rsidP="008533C3">
      <w:pPr>
        <w:pStyle w:val="Bodytext20"/>
        <w:numPr>
          <w:ilvl w:val="1"/>
          <w:numId w:val="27"/>
        </w:numPr>
        <w:shd w:val="clear" w:color="auto" w:fill="auto"/>
        <w:tabs>
          <w:tab w:val="left" w:pos="787"/>
        </w:tabs>
        <w:spacing w:before="0" w:line="320" w:lineRule="exact"/>
        <w:jc w:val="left"/>
        <w:rPr>
          <w:rStyle w:val="Bodytext2"/>
          <w:sz w:val="20"/>
          <w:szCs w:val="20"/>
        </w:rPr>
      </w:pPr>
      <w:r>
        <w:rPr>
          <w:rStyle w:val="Bodytext2"/>
          <w:rFonts w:ascii="Arial" w:hAnsi="Arial" w:cs="Arial"/>
          <w:color w:val="000000"/>
          <w:sz w:val="20"/>
          <w:szCs w:val="20"/>
        </w:rPr>
        <w:t xml:space="preserve">Τη </w:t>
      </w:r>
      <w:proofErr w:type="spellStart"/>
      <w:r>
        <w:rPr>
          <w:rStyle w:val="Bodytext2"/>
          <w:rFonts w:ascii="Arial" w:hAnsi="Arial" w:cs="Arial"/>
          <w:color w:val="000000"/>
          <w:sz w:val="20"/>
          <w:szCs w:val="20"/>
        </w:rPr>
        <w:t>διορθ</w:t>
      </w:r>
      <w:proofErr w:type="spellEnd"/>
      <w:r>
        <w:rPr>
          <w:rStyle w:val="Bodytext2"/>
          <w:rFonts w:ascii="Arial" w:hAnsi="Arial" w:cs="Arial"/>
          <w:color w:val="000000"/>
          <w:sz w:val="20"/>
          <w:szCs w:val="20"/>
        </w:rPr>
        <w:t xml:space="preserve">. Πράξη Εφαρμογής </w:t>
      </w:r>
      <w:r>
        <w:rPr>
          <w:rStyle w:val="Bodytext2"/>
          <w:rFonts w:ascii="Arial" w:hAnsi="Arial" w:cs="Arial"/>
          <w:b/>
          <w:color w:val="000000"/>
          <w:sz w:val="20"/>
          <w:szCs w:val="20"/>
        </w:rPr>
        <w:t xml:space="preserve">9523/1685/2004 για το Κ.Α. 344304 στο Ο.Τ. 2440 </w:t>
      </w:r>
    </w:p>
    <w:p w:rsidR="008533C3" w:rsidRDefault="008533C3" w:rsidP="008533C3">
      <w:pPr>
        <w:pStyle w:val="Bodytext20"/>
        <w:shd w:val="clear" w:color="auto" w:fill="auto"/>
        <w:tabs>
          <w:tab w:val="left" w:pos="787"/>
        </w:tabs>
        <w:spacing w:before="0" w:line="320" w:lineRule="exact"/>
        <w:ind w:left="723" w:firstLine="0"/>
        <w:jc w:val="left"/>
      </w:pPr>
    </w:p>
    <w:p w:rsidR="008533C3" w:rsidRDefault="008533C3" w:rsidP="008533C3">
      <w:pPr>
        <w:pStyle w:val="Bodytext20"/>
        <w:numPr>
          <w:ilvl w:val="0"/>
          <w:numId w:val="27"/>
        </w:numPr>
        <w:shd w:val="clear" w:color="auto" w:fill="auto"/>
        <w:spacing w:before="0" w:line="320" w:lineRule="exact"/>
        <w:ind w:right="-1"/>
        <w:jc w:val="left"/>
        <w:rPr>
          <w:rFonts w:ascii="Arial" w:hAnsi="Arial" w:cs="Arial"/>
          <w:sz w:val="20"/>
          <w:szCs w:val="20"/>
        </w:rPr>
      </w:pPr>
      <w:r>
        <w:rPr>
          <w:rFonts w:ascii="Arial" w:hAnsi="Arial" w:cs="Arial"/>
          <w:b/>
          <w:sz w:val="20"/>
          <w:szCs w:val="20"/>
        </w:rPr>
        <w:t xml:space="preserve">την </w:t>
      </w:r>
      <w:proofErr w:type="spellStart"/>
      <w:r>
        <w:rPr>
          <w:rFonts w:ascii="Arial" w:hAnsi="Arial" w:cs="Arial"/>
          <w:b/>
          <w:sz w:val="20"/>
          <w:szCs w:val="20"/>
        </w:rPr>
        <w:t>αριθμ</w:t>
      </w:r>
      <w:proofErr w:type="spellEnd"/>
      <w:r>
        <w:rPr>
          <w:rFonts w:ascii="Arial" w:hAnsi="Arial" w:cs="Arial"/>
          <w:b/>
          <w:sz w:val="20"/>
          <w:szCs w:val="20"/>
        </w:rPr>
        <w:t xml:space="preserve">. </w:t>
      </w:r>
      <w:proofErr w:type="spellStart"/>
      <w:r>
        <w:rPr>
          <w:rFonts w:ascii="Arial" w:hAnsi="Arial" w:cs="Arial"/>
          <w:b/>
          <w:sz w:val="20"/>
          <w:szCs w:val="20"/>
        </w:rPr>
        <w:t>πρωτ</w:t>
      </w:r>
      <w:proofErr w:type="spellEnd"/>
      <w:r>
        <w:rPr>
          <w:rFonts w:ascii="Arial" w:hAnsi="Arial" w:cs="Arial"/>
          <w:b/>
          <w:sz w:val="20"/>
          <w:szCs w:val="20"/>
        </w:rPr>
        <w:t xml:space="preserve">. αίτηση 24833/17-03-2022  του Υπουργείου Περιβάλλοντος και Ενέργειας </w:t>
      </w:r>
      <w:r>
        <w:rPr>
          <w:rFonts w:ascii="Arial" w:hAnsi="Arial" w:cs="Arial"/>
          <w:sz w:val="20"/>
          <w:szCs w:val="20"/>
        </w:rPr>
        <w:t xml:space="preserve">περί διόρθωσης σφαλμάτων που αφορούν γεωμετρικά στοιχεία των κτηματολογικών εγγραφών, καθώς  είναι εσφαλμένη εν μέρει η οριοθέτηση του γεωτεμαχίου με ΚΑΕΚ 050284974001/0/0, ιδιοκτησίας της ΟΤΕ ΑΚΙΝΗΤΑ Α.Ε σε σχέση με τις όμορες ιδιοκτησίες με ΚΑΕΚ 05028ΕΚ00253 και 05028ΕΚ00248. </w:t>
      </w:r>
    </w:p>
    <w:p w:rsidR="008533C3" w:rsidRDefault="008533C3" w:rsidP="008533C3">
      <w:pPr>
        <w:pStyle w:val="Bodytext20"/>
        <w:shd w:val="clear" w:color="auto" w:fill="auto"/>
        <w:spacing w:before="0" w:line="320" w:lineRule="exact"/>
        <w:ind w:left="723" w:right="-1" w:firstLine="0"/>
        <w:jc w:val="left"/>
        <w:rPr>
          <w:rFonts w:ascii="Arial" w:hAnsi="Arial" w:cs="Arial"/>
          <w:b/>
          <w:sz w:val="20"/>
          <w:szCs w:val="20"/>
        </w:rPr>
      </w:pPr>
    </w:p>
    <w:p w:rsidR="008533C3" w:rsidRDefault="008533C3" w:rsidP="008533C3">
      <w:pPr>
        <w:pStyle w:val="Bodytext20"/>
        <w:shd w:val="clear" w:color="auto" w:fill="auto"/>
        <w:spacing w:before="0" w:line="320" w:lineRule="exact"/>
        <w:ind w:left="723" w:right="-1" w:firstLine="0"/>
        <w:jc w:val="left"/>
        <w:rPr>
          <w:rFonts w:ascii="Arial" w:hAnsi="Arial" w:cs="Arial"/>
          <w:sz w:val="20"/>
          <w:szCs w:val="20"/>
        </w:rPr>
      </w:pPr>
      <w:r>
        <w:rPr>
          <w:rFonts w:ascii="Arial" w:hAnsi="Arial" w:cs="Arial"/>
          <w:b/>
          <w:sz w:val="20"/>
          <w:szCs w:val="20"/>
        </w:rPr>
        <w:t xml:space="preserve">Επειδή προκύπτει ότι,  σύμφωνα με απόσπασμα του </w:t>
      </w:r>
      <w:proofErr w:type="spellStart"/>
      <w:r>
        <w:rPr>
          <w:rFonts w:ascii="Arial" w:hAnsi="Arial" w:cs="Arial"/>
          <w:b/>
          <w:sz w:val="20"/>
          <w:szCs w:val="20"/>
        </w:rPr>
        <w:t>αριθμ</w:t>
      </w:r>
      <w:proofErr w:type="spellEnd"/>
      <w:r>
        <w:rPr>
          <w:rFonts w:ascii="Arial" w:hAnsi="Arial" w:cs="Arial"/>
          <w:b/>
          <w:sz w:val="20"/>
          <w:szCs w:val="20"/>
        </w:rPr>
        <w:t xml:space="preserve">. </w:t>
      </w:r>
      <w:proofErr w:type="spellStart"/>
      <w:r>
        <w:rPr>
          <w:rFonts w:ascii="Arial" w:hAnsi="Arial" w:cs="Arial"/>
          <w:b/>
          <w:sz w:val="20"/>
          <w:szCs w:val="20"/>
        </w:rPr>
        <w:t>πρωτ</w:t>
      </w:r>
      <w:proofErr w:type="spellEnd"/>
      <w:r>
        <w:rPr>
          <w:rFonts w:ascii="Arial" w:hAnsi="Arial" w:cs="Arial"/>
          <w:b/>
          <w:sz w:val="20"/>
          <w:szCs w:val="20"/>
        </w:rPr>
        <w:t xml:space="preserve">. 4774/ΚΓ123/16-10-2020 εγγράφου </w:t>
      </w:r>
      <w:r>
        <w:rPr>
          <w:rFonts w:ascii="Arial" w:hAnsi="Arial" w:cs="Arial"/>
          <w:sz w:val="20"/>
          <w:szCs w:val="20"/>
        </w:rPr>
        <w:t>έχουν ενσωματωθεί στην ιδιοκτησία της ΟΤΕ Ακίνητα τμήμα με ΚΑΕΚ 050284974001/0/0 με το γεωτεμάχιο με ΚΑΕΚ 05028ΕΚ00253, και ΚΑΕΚ 05028ΕΚ00248</w:t>
      </w:r>
    </w:p>
    <w:p w:rsidR="008533C3" w:rsidRDefault="008533C3" w:rsidP="008533C3">
      <w:pPr>
        <w:pStyle w:val="Bodytext20"/>
        <w:shd w:val="clear" w:color="auto" w:fill="auto"/>
        <w:spacing w:before="0" w:line="320" w:lineRule="exact"/>
        <w:ind w:left="723" w:right="-1" w:firstLine="0"/>
        <w:jc w:val="left"/>
        <w:rPr>
          <w:rFonts w:ascii="Arial" w:hAnsi="Arial" w:cs="Arial"/>
          <w:sz w:val="20"/>
          <w:szCs w:val="20"/>
        </w:rPr>
      </w:pPr>
    </w:p>
    <w:p w:rsidR="008533C3" w:rsidRPr="008533C3" w:rsidRDefault="008533C3" w:rsidP="008533C3">
      <w:pPr>
        <w:pStyle w:val="Bodytext20"/>
        <w:shd w:val="clear" w:color="auto" w:fill="auto"/>
        <w:spacing w:before="0" w:line="320" w:lineRule="exact"/>
        <w:ind w:left="1134" w:right="-1" w:firstLine="0"/>
        <w:jc w:val="left"/>
        <w:rPr>
          <w:rFonts w:ascii="Arial" w:hAnsi="Arial" w:cs="Arial"/>
          <w:sz w:val="20"/>
          <w:szCs w:val="20"/>
        </w:rPr>
      </w:pPr>
      <w:r w:rsidRPr="008533C3">
        <w:rPr>
          <w:rFonts w:ascii="Arial" w:hAnsi="Arial" w:cs="Arial"/>
          <w:sz w:val="20"/>
          <w:szCs w:val="20"/>
        </w:rPr>
        <w:t xml:space="preserve">“  … </w:t>
      </w:r>
      <w:r>
        <w:rPr>
          <w:rFonts w:ascii="Arial" w:hAnsi="Arial" w:cs="Arial"/>
          <w:sz w:val="20"/>
          <w:szCs w:val="20"/>
        </w:rPr>
        <w:t xml:space="preserve">τμήμα του γεωτεμαχίου με ΚΑΕΚ 050284974001/0/0 επιφάνειας 1017,45τ.μ., που περιγράφεται με κορυφές 30-29-2-3-4-5-30 και καταχωρείται στην ΟΤΕ ΑΚΙΝΗΤΑ Α.Ε, εσφαλμένα καταχωρήθηκε στο γεωτεμάχιο αυτό, ενώ ανήκει στο γεωτεμάχιο με ΚΑΕΚ </w:t>
      </w:r>
      <w:r>
        <w:rPr>
          <w:rFonts w:ascii="Arial" w:hAnsi="Arial" w:cs="Arial"/>
          <w:sz w:val="20"/>
          <w:szCs w:val="20"/>
        </w:rPr>
        <w:lastRenderedPageBreak/>
        <w:t>05028ΕΚ00253 (δρόμος) και πρέπει να συμπεριληφθεί σε αυτό</w:t>
      </w:r>
      <w:r w:rsidRPr="008533C3">
        <w:rPr>
          <w:rFonts w:ascii="Arial" w:hAnsi="Arial" w:cs="Arial"/>
          <w:sz w:val="20"/>
          <w:szCs w:val="20"/>
        </w:rPr>
        <w:t xml:space="preserve">  …</w:t>
      </w:r>
    </w:p>
    <w:p w:rsidR="008533C3" w:rsidRDefault="008533C3" w:rsidP="008533C3">
      <w:pPr>
        <w:pStyle w:val="Bodytext20"/>
        <w:shd w:val="clear" w:color="auto" w:fill="auto"/>
        <w:spacing w:before="0" w:line="320" w:lineRule="exact"/>
        <w:ind w:left="1134" w:right="-1" w:firstLine="0"/>
        <w:jc w:val="left"/>
        <w:rPr>
          <w:rFonts w:ascii="Arial" w:hAnsi="Arial" w:cs="Arial"/>
          <w:sz w:val="20"/>
          <w:szCs w:val="20"/>
        </w:rPr>
      </w:pPr>
    </w:p>
    <w:p w:rsidR="008533C3" w:rsidRDefault="008533C3" w:rsidP="008533C3">
      <w:pPr>
        <w:pStyle w:val="Bodytext20"/>
        <w:shd w:val="clear" w:color="auto" w:fill="auto"/>
        <w:spacing w:before="0" w:line="320" w:lineRule="exact"/>
        <w:ind w:left="1134" w:right="-1" w:firstLine="0"/>
        <w:jc w:val="left"/>
        <w:rPr>
          <w:rFonts w:ascii="Arial" w:hAnsi="Arial" w:cs="Arial"/>
          <w:sz w:val="20"/>
          <w:szCs w:val="20"/>
        </w:rPr>
      </w:pPr>
      <w:r w:rsidRPr="008533C3">
        <w:rPr>
          <w:rFonts w:ascii="Arial" w:hAnsi="Arial" w:cs="Arial"/>
          <w:sz w:val="20"/>
          <w:szCs w:val="20"/>
        </w:rPr>
        <w:t xml:space="preserve">… </w:t>
      </w:r>
      <w:r>
        <w:rPr>
          <w:rFonts w:ascii="Arial" w:hAnsi="Arial" w:cs="Arial"/>
          <w:sz w:val="20"/>
          <w:szCs w:val="20"/>
        </w:rPr>
        <w:t xml:space="preserve">τμήμα του γεωτεμαχίου με ΚΑΕΚ 050284974001/0/0 επιφάνειας 38,44τ.μ., που περιγράφεται με κορυφές 25-26-32-31-25 και καταχωρείται στην ΟΤΕ ΑΚΙΝΗΤΑ Α.Ε, εσφαλμένα καταχωρήθηκε στο γεωτεμάχιο αυτό, ενώ ανήκει στο γεωτεμάχιο με ΚΑΕΚ 05028ΕΚ00248 (δρόμος) και πρέπει να συμπεριληφθεί σε αυτό. --- </w:t>
      </w:r>
      <w:r w:rsidRPr="008533C3">
        <w:rPr>
          <w:rFonts w:ascii="Arial" w:hAnsi="Arial" w:cs="Arial"/>
          <w:sz w:val="20"/>
          <w:szCs w:val="20"/>
        </w:rPr>
        <w:t>“</w:t>
      </w:r>
    </w:p>
    <w:p w:rsidR="008533C3" w:rsidRDefault="008533C3" w:rsidP="008533C3">
      <w:pPr>
        <w:pStyle w:val="Bodytext20"/>
        <w:shd w:val="clear" w:color="auto" w:fill="auto"/>
        <w:spacing w:before="0" w:line="320" w:lineRule="exact"/>
        <w:ind w:left="1134" w:right="-1" w:firstLine="0"/>
        <w:jc w:val="left"/>
        <w:rPr>
          <w:rFonts w:ascii="Arial" w:hAnsi="Arial" w:cs="Arial"/>
          <w:b/>
          <w:sz w:val="20"/>
          <w:szCs w:val="20"/>
        </w:rPr>
      </w:pPr>
    </w:p>
    <w:p w:rsidR="008533C3" w:rsidRDefault="008533C3" w:rsidP="008533C3">
      <w:pPr>
        <w:pStyle w:val="Bodytext20"/>
        <w:shd w:val="clear" w:color="auto" w:fill="auto"/>
        <w:spacing w:before="120" w:after="120" w:line="240" w:lineRule="auto"/>
        <w:ind w:left="1134" w:firstLine="0"/>
        <w:jc w:val="left"/>
        <w:rPr>
          <w:rFonts w:ascii="Arial" w:hAnsi="Arial" w:cs="Arial"/>
          <w:b/>
          <w:sz w:val="20"/>
          <w:szCs w:val="20"/>
        </w:rPr>
      </w:pPr>
      <w:r>
        <w:rPr>
          <w:rFonts w:ascii="Arial" w:hAnsi="Arial" w:cs="Arial"/>
          <w:b/>
          <w:sz w:val="20"/>
          <w:szCs w:val="20"/>
        </w:rPr>
        <w:t>Πρέπει :</w:t>
      </w:r>
    </w:p>
    <w:p w:rsidR="008533C3" w:rsidRDefault="008533C3" w:rsidP="008533C3">
      <w:pPr>
        <w:pStyle w:val="Bodytext20"/>
        <w:shd w:val="clear" w:color="auto" w:fill="auto"/>
        <w:spacing w:before="0" w:line="320" w:lineRule="exact"/>
        <w:ind w:left="1134" w:right="-1" w:firstLine="0"/>
        <w:jc w:val="left"/>
        <w:rPr>
          <w:rFonts w:ascii="Arial" w:hAnsi="Arial" w:cs="Arial"/>
          <w:sz w:val="20"/>
          <w:szCs w:val="20"/>
        </w:rPr>
      </w:pPr>
      <w:r>
        <w:rPr>
          <w:rFonts w:ascii="Arial" w:hAnsi="Arial" w:cs="Arial"/>
          <w:b/>
          <w:sz w:val="20"/>
          <w:szCs w:val="20"/>
        </w:rPr>
        <w:t>Να διορθωθούν τα όρια του γεωτεμαχίου με ΚΑΕΚ 050284974001/0/0 και των όμορων γεωτεμαχίων με ΚΑΕΚ 05028ΕΚ00253 και 05028ΕΚ00248 που επηρεάζονται,</w:t>
      </w:r>
      <w:r>
        <w:rPr>
          <w:rFonts w:ascii="Arial" w:hAnsi="Arial" w:cs="Arial"/>
          <w:sz w:val="20"/>
          <w:szCs w:val="20"/>
        </w:rPr>
        <w:t xml:space="preserve"> σύμφωνα με τη διόρθωση των ορίων που περιγράφονται στο από Οκτωβρίου 2020 διάγραμμα γεωμετρικών μεταβολών του μηχ. Θωμά Καραγιάννη.</w:t>
      </w:r>
    </w:p>
    <w:p w:rsidR="008533C3" w:rsidRDefault="008533C3" w:rsidP="008533C3">
      <w:pPr>
        <w:pStyle w:val="Bodytext20"/>
        <w:shd w:val="clear" w:color="auto" w:fill="auto"/>
        <w:spacing w:before="120" w:after="120" w:line="240" w:lineRule="auto"/>
        <w:ind w:left="1134" w:firstLine="0"/>
        <w:jc w:val="left"/>
        <w:rPr>
          <w:rFonts w:ascii="Arial" w:hAnsi="Arial" w:cs="Arial"/>
          <w:sz w:val="20"/>
          <w:szCs w:val="20"/>
        </w:rPr>
      </w:pPr>
      <w:r>
        <w:rPr>
          <w:rFonts w:ascii="Arial" w:hAnsi="Arial" w:cs="Arial"/>
          <w:sz w:val="20"/>
          <w:szCs w:val="20"/>
        </w:rPr>
        <w:t>Τα εμβαδόν των γεωτεμαχίων μετά τη διόρθωση διαμορφώνονται ως εξής:</w:t>
      </w:r>
    </w:p>
    <w:p w:rsidR="008533C3" w:rsidRDefault="008533C3" w:rsidP="008533C3">
      <w:pPr>
        <w:pStyle w:val="Bodytext20"/>
        <w:shd w:val="clear" w:color="auto" w:fill="auto"/>
        <w:spacing w:before="0" w:line="320" w:lineRule="exact"/>
        <w:ind w:left="1134" w:right="-1" w:firstLine="0"/>
        <w:jc w:val="left"/>
        <w:rPr>
          <w:rFonts w:ascii="Arial" w:hAnsi="Arial" w:cs="Arial"/>
          <w:sz w:val="20"/>
          <w:szCs w:val="20"/>
        </w:rPr>
      </w:pPr>
      <w:r>
        <w:rPr>
          <w:rFonts w:ascii="Arial" w:hAnsi="Arial" w:cs="Arial"/>
          <w:sz w:val="20"/>
          <w:szCs w:val="20"/>
        </w:rPr>
        <w:t>ΚΑΕΚ 050284974001/0/0 εμβαδόν 109.036,55τ.μ.</w:t>
      </w:r>
    </w:p>
    <w:p w:rsidR="008533C3" w:rsidRDefault="008533C3" w:rsidP="008533C3">
      <w:pPr>
        <w:pStyle w:val="Bodytext20"/>
        <w:shd w:val="clear" w:color="auto" w:fill="auto"/>
        <w:spacing w:before="0" w:line="320" w:lineRule="exact"/>
        <w:ind w:left="1134" w:right="-1" w:firstLine="0"/>
        <w:jc w:val="left"/>
        <w:rPr>
          <w:rFonts w:ascii="Arial" w:hAnsi="Arial" w:cs="Arial"/>
          <w:sz w:val="20"/>
          <w:szCs w:val="20"/>
        </w:rPr>
      </w:pPr>
      <w:r>
        <w:rPr>
          <w:rFonts w:ascii="Arial" w:hAnsi="Arial" w:cs="Arial"/>
          <w:sz w:val="20"/>
          <w:szCs w:val="20"/>
        </w:rPr>
        <w:t>ΚΑΕΚ 05028ΕΚ00253 εμβαδόν 10.786,69τ.μ.</w:t>
      </w:r>
    </w:p>
    <w:p w:rsidR="008533C3" w:rsidRDefault="008533C3" w:rsidP="008533C3">
      <w:pPr>
        <w:pStyle w:val="Bodytext20"/>
        <w:shd w:val="clear" w:color="auto" w:fill="auto"/>
        <w:spacing w:before="0" w:line="320" w:lineRule="exact"/>
        <w:ind w:left="1134" w:right="-1" w:firstLine="0"/>
        <w:jc w:val="left"/>
        <w:rPr>
          <w:rFonts w:ascii="Arial" w:hAnsi="Arial" w:cs="Arial"/>
          <w:sz w:val="20"/>
          <w:szCs w:val="20"/>
        </w:rPr>
      </w:pPr>
      <w:r>
        <w:rPr>
          <w:rFonts w:ascii="Arial" w:hAnsi="Arial" w:cs="Arial"/>
          <w:sz w:val="20"/>
          <w:szCs w:val="20"/>
        </w:rPr>
        <w:t>ΚΑΕΚ 05028ΕΚ00248 εμβαδόν 63.275,66τ.μ.</w:t>
      </w:r>
    </w:p>
    <w:p w:rsidR="008533C3" w:rsidRPr="008533C3" w:rsidRDefault="008533C3" w:rsidP="008533C3">
      <w:pPr>
        <w:pStyle w:val="Bodytext20"/>
        <w:shd w:val="clear" w:color="auto" w:fill="auto"/>
        <w:spacing w:before="0" w:line="320" w:lineRule="exact"/>
        <w:ind w:left="3" w:right="-1" w:firstLine="0"/>
        <w:jc w:val="left"/>
        <w:rPr>
          <w:rFonts w:ascii="Arial" w:hAnsi="Arial" w:cs="Arial"/>
          <w:sz w:val="20"/>
          <w:szCs w:val="20"/>
        </w:rPr>
      </w:pPr>
      <w:r w:rsidRPr="008533C3">
        <w:rPr>
          <w:rFonts w:ascii="Arial" w:hAnsi="Arial" w:cs="Arial"/>
          <w:sz w:val="20"/>
          <w:szCs w:val="20"/>
        </w:rPr>
        <w:t xml:space="preserve">                    </w:t>
      </w:r>
    </w:p>
    <w:p w:rsidR="008533C3" w:rsidRDefault="008533C3" w:rsidP="008533C3">
      <w:pPr>
        <w:pStyle w:val="Bodytext20"/>
        <w:numPr>
          <w:ilvl w:val="0"/>
          <w:numId w:val="27"/>
        </w:numPr>
        <w:shd w:val="clear" w:color="auto" w:fill="auto"/>
        <w:spacing w:before="0" w:line="320" w:lineRule="exact"/>
        <w:ind w:right="-1"/>
        <w:jc w:val="left"/>
        <w:rPr>
          <w:rStyle w:val="Bodytext2"/>
          <w:sz w:val="20"/>
          <w:szCs w:val="20"/>
        </w:rPr>
      </w:pPr>
      <w:r>
        <w:rPr>
          <w:rStyle w:val="Bodytext2"/>
          <w:rFonts w:ascii="Arial" w:hAnsi="Arial" w:cs="Arial"/>
          <w:b/>
          <w:color w:val="000000"/>
          <w:sz w:val="20"/>
          <w:szCs w:val="20"/>
        </w:rPr>
        <w:t>Ότι σύμφωνα με στοιχεία αρχείου του Τμήματος Δημοτικής Περιουσίας</w:t>
      </w:r>
      <w:r>
        <w:rPr>
          <w:rStyle w:val="Bodytext2"/>
          <w:rFonts w:ascii="Arial" w:hAnsi="Arial" w:cs="Arial"/>
          <w:color w:val="000000"/>
          <w:sz w:val="20"/>
          <w:szCs w:val="20"/>
        </w:rPr>
        <w:t xml:space="preserve">, και τις ανωτέρω διορθωτικές πράξεις Εφαρμογής </w:t>
      </w:r>
      <w:r>
        <w:rPr>
          <w:rStyle w:val="Bodytext2"/>
          <w:rFonts w:ascii="Arial" w:hAnsi="Arial" w:cs="Arial"/>
          <w:b/>
          <w:color w:val="000000"/>
          <w:sz w:val="20"/>
          <w:szCs w:val="20"/>
        </w:rPr>
        <w:t>δεν έχει καταβληθεί από το Δήμο Αχαρνών αποζημίωση στην ΟΤΕ Ακίνητα ΑΕ για την απαλλοτρίωση εδαφικών εκτάσεων κοινόχρηστης (δρόμος, πάρκο) και κοινωφελούς χρήσης (αθλητικά)</w:t>
      </w:r>
      <w:r>
        <w:rPr>
          <w:rStyle w:val="Bodytext2"/>
          <w:rFonts w:ascii="Arial" w:hAnsi="Arial" w:cs="Arial"/>
          <w:color w:val="000000"/>
          <w:sz w:val="20"/>
          <w:szCs w:val="20"/>
        </w:rPr>
        <w:t>, πλην του ΟΣΚ (για την ανέγερση σχολείου).</w:t>
      </w:r>
    </w:p>
    <w:p w:rsidR="008533C3" w:rsidRDefault="008533C3" w:rsidP="008533C3">
      <w:pPr>
        <w:pStyle w:val="Bodytext20"/>
        <w:shd w:val="clear" w:color="auto" w:fill="auto"/>
        <w:spacing w:before="0" w:line="320" w:lineRule="exact"/>
        <w:ind w:left="-788" w:firstLine="0"/>
        <w:jc w:val="left"/>
        <w:rPr>
          <w:rStyle w:val="Bodytext2"/>
          <w:rFonts w:ascii="Arial" w:hAnsi="Arial" w:cs="Arial"/>
          <w:color w:val="000000"/>
          <w:sz w:val="20"/>
          <w:szCs w:val="20"/>
        </w:rPr>
      </w:pPr>
    </w:p>
    <w:p w:rsidR="008533C3" w:rsidRDefault="008533C3" w:rsidP="008533C3">
      <w:pPr>
        <w:pStyle w:val="Bodytext20"/>
        <w:shd w:val="clear" w:color="auto" w:fill="auto"/>
        <w:spacing w:before="0" w:line="320" w:lineRule="exact"/>
        <w:ind w:left="-788" w:firstLine="0"/>
        <w:jc w:val="left"/>
        <w:rPr>
          <w:rStyle w:val="Bodytext2"/>
          <w:rFonts w:ascii="Arial" w:hAnsi="Arial" w:cs="Arial"/>
          <w:color w:val="000000"/>
          <w:sz w:val="20"/>
          <w:szCs w:val="20"/>
        </w:rPr>
      </w:pPr>
    </w:p>
    <w:p w:rsidR="008533C3" w:rsidRDefault="008533C3" w:rsidP="008533C3">
      <w:pPr>
        <w:pStyle w:val="Bodytext20"/>
        <w:shd w:val="clear" w:color="auto" w:fill="auto"/>
        <w:spacing w:before="0" w:line="320" w:lineRule="exact"/>
        <w:ind w:firstLine="0"/>
        <w:rPr>
          <w:rStyle w:val="Bodytext2"/>
          <w:rFonts w:ascii="Arial" w:hAnsi="Arial" w:cs="Arial"/>
          <w:color w:val="000000"/>
          <w:sz w:val="20"/>
          <w:szCs w:val="20"/>
        </w:rPr>
      </w:pPr>
      <w:r>
        <w:rPr>
          <w:rFonts w:ascii="Arial" w:hAnsi="Arial" w:cs="Arial"/>
          <w:noProof/>
          <w:sz w:val="20"/>
          <w:szCs w:val="20"/>
        </w:rPr>
        <w:t xml:space="preserve">Παρακαλούμε όπως, σε επόμενη συνεδρίαση του Δημοτικού Συμβουλίου εισηγηθείτε τη λήψη απόφασης παροχής </w:t>
      </w:r>
      <w:r>
        <w:rPr>
          <w:rFonts w:ascii="Arial" w:hAnsi="Arial" w:cs="Arial"/>
          <w:bCs/>
          <w:sz w:val="20"/>
          <w:szCs w:val="20"/>
        </w:rPr>
        <w:t>σ</w:t>
      </w:r>
      <w:r>
        <w:rPr>
          <w:rFonts w:ascii="Arial" w:hAnsi="Arial" w:cs="Arial"/>
          <w:bCs/>
          <w:noProof/>
          <w:sz w:val="20"/>
          <w:szCs w:val="20"/>
        </w:rPr>
        <w:t>υναίνεσης του Δημοτικού Συμβουλίου</w:t>
      </w:r>
      <w:r>
        <w:rPr>
          <w:rFonts w:ascii="Arial" w:hAnsi="Arial" w:cs="Arial"/>
          <w:b/>
          <w:bCs/>
          <w:noProof/>
          <w:sz w:val="20"/>
          <w:szCs w:val="20"/>
        </w:rPr>
        <w:t xml:space="preserve"> </w:t>
      </w:r>
      <w:r>
        <w:rPr>
          <w:rFonts w:ascii="Arial" w:hAnsi="Arial" w:cs="Arial"/>
          <w:noProof/>
          <w:sz w:val="20"/>
          <w:szCs w:val="20"/>
        </w:rPr>
        <w:t>για την από μέρους της «</w:t>
      </w:r>
      <w:r>
        <w:rPr>
          <w:rStyle w:val="Bodytext4"/>
          <w:rFonts w:ascii="Arial" w:hAnsi="Arial" w:cs="Arial"/>
          <w:sz w:val="20"/>
          <w:szCs w:val="20"/>
        </w:rPr>
        <w:t xml:space="preserve">ΟΤΕ Ακίνητα Ανώνυμη Εταιρεία» </w:t>
      </w:r>
      <w:r>
        <w:rPr>
          <w:rFonts w:ascii="Arial" w:hAnsi="Arial" w:cs="Arial"/>
          <w:noProof/>
          <w:sz w:val="20"/>
          <w:szCs w:val="20"/>
        </w:rPr>
        <w:t>διόρθωση</w:t>
      </w:r>
      <w:r>
        <w:rPr>
          <w:rStyle w:val="Bodytext2"/>
          <w:rFonts w:ascii="Arial" w:hAnsi="Arial" w:cs="Arial"/>
          <w:color w:val="000000"/>
          <w:sz w:val="20"/>
          <w:szCs w:val="20"/>
        </w:rPr>
        <w:t xml:space="preserve"> ενώπιον του Κτηματολογικού Γραφείου Αχαρνών</w:t>
      </w:r>
      <w:r>
        <w:rPr>
          <w:rFonts w:ascii="Arial" w:hAnsi="Arial" w:cs="Arial"/>
          <w:sz w:val="20"/>
          <w:szCs w:val="20"/>
        </w:rPr>
        <w:t xml:space="preserve"> των ορίων του γεωτεμαχίου με ΚΑΕΚ 050284974001 και των γεωτεμαχίων που επηρεάζονται, με ΚΑΕΚ 05028ΕΚ00253 και 05028ΕΚ00248 (οδικό δίκτυο), ιδιοκτησίας Δήμου Αχαρνών,</w:t>
      </w:r>
      <w:r>
        <w:rPr>
          <w:rStyle w:val="Bodytext2"/>
          <w:rFonts w:ascii="Arial" w:hAnsi="Arial" w:cs="Arial"/>
          <w:color w:val="000000"/>
          <w:sz w:val="20"/>
          <w:szCs w:val="20"/>
        </w:rPr>
        <w:t xml:space="preserve"> σύμφωνα με τις διατάξεις του άρθρου 18 του Ν.2664/98, ενώ ο Δήμος Αχαρνών διατηρεί το δικαίωμα επί των ακινήτων αυτών, με την υποχρέωση καταβολής αποζημίωσης λόγω ρυμοτομίας, για τη συντέλεση της απαλλοτρίωσής τους.</w:t>
      </w:r>
    </w:p>
    <w:p w:rsidR="008533C3" w:rsidRDefault="008533C3" w:rsidP="008533C3">
      <w:pPr>
        <w:pStyle w:val="Bodytext20"/>
        <w:shd w:val="clear" w:color="auto" w:fill="auto"/>
        <w:spacing w:before="0" w:line="320" w:lineRule="exact"/>
        <w:ind w:left="142" w:hanging="1135"/>
        <w:jc w:val="left"/>
      </w:pPr>
    </w:p>
    <w:p w:rsidR="008533C3" w:rsidRDefault="008533C3" w:rsidP="008533C3">
      <w:pPr>
        <w:pStyle w:val="Bodytext20"/>
        <w:shd w:val="clear" w:color="auto" w:fill="auto"/>
        <w:spacing w:before="0" w:line="300" w:lineRule="exact"/>
        <w:ind w:firstLine="0"/>
        <w:jc w:val="left"/>
        <w:rPr>
          <w:rFonts w:ascii="Arial" w:hAnsi="Arial" w:cs="Arial"/>
          <w:sz w:val="20"/>
          <w:szCs w:val="20"/>
        </w:rPr>
      </w:pPr>
      <w:r>
        <w:rPr>
          <w:rFonts w:ascii="Arial" w:hAnsi="Arial" w:cs="Arial"/>
          <w:sz w:val="20"/>
          <w:szCs w:val="20"/>
        </w:rPr>
        <w:t xml:space="preserve">Συνημμένα : </w:t>
      </w:r>
    </w:p>
    <w:p w:rsidR="008533C3" w:rsidRDefault="008533C3" w:rsidP="008533C3">
      <w:pPr>
        <w:pStyle w:val="Bodytext20"/>
        <w:shd w:val="clear" w:color="auto" w:fill="auto"/>
        <w:spacing w:before="0" w:line="300" w:lineRule="exact"/>
        <w:ind w:left="142" w:hanging="1135"/>
        <w:jc w:val="left"/>
        <w:rPr>
          <w:rFonts w:ascii="Arial" w:hAnsi="Arial" w:cs="Arial"/>
          <w:sz w:val="20"/>
          <w:szCs w:val="20"/>
        </w:rPr>
      </w:pPr>
    </w:p>
    <w:p w:rsidR="008533C3" w:rsidRDefault="008533C3" w:rsidP="008533C3">
      <w:pPr>
        <w:pStyle w:val="Bodytext20"/>
        <w:numPr>
          <w:ilvl w:val="0"/>
          <w:numId w:val="28"/>
        </w:numPr>
        <w:shd w:val="clear" w:color="auto" w:fill="auto"/>
        <w:spacing w:before="0" w:line="320" w:lineRule="exact"/>
        <w:ind w:right="-1"/>
        <w:jc w:val="left"/>
        <w:rPr>
          <w:rFonts w:ascii="Arial" w:hAnsi="Arial" w:cs="Arial"/>
          <w:sz w:val="20"/>
          <w:szCs w:val="20"/>
        </w:rPr>
      </w:pPr>
      <w:r>
        <w:rPr>
          <w:rFonts w:ascii="Arial" w:hAnsi="Arial" w:cs="Arial"/>
          <w:sz w:val="20"/>
          <w:szCs w:val="20"/>
        </w:rPr>
        <w:t>η 10183/2252/28-6-96 κύρωση της 1</w:t>
      </w:r>
      <w:r>
        <w:rPr>
          <w:rFonts w:ascii="Arial" w:hAnsi="Arial" w:cs="Arial"/>
          <w:sz w:val="20"/>
          <w:szCs w:val="20"/>
          <w:vertAlign w:val="superscript"/>
        </w:rPr>
        <w:t>ης</w:t>
      </w:r>
      <w:r>
        <w:rPr>
          <w:rFonts w:ascii="Arial" w:hAnsi="Arial" w:cs="Arial"/>
          <w:sz w:val="20"/>
          <w:szCs w:val="20"/>
        </w:rPr>
        <w:t xml:space="preserve">  </w:t>
      </w:r>
      <w:proofErr w:type="spellStart"/>
      <w:r>
        <w:rPr>
          <w:rFonts w:ascii="Arial" w:hAnsi="Arial" w:cs="Arial"/>
          <w:sz w:val="20"/>
          <w:szCs w:val="20"/>
        </w:rPr>
        <w:t>πρ</w:t>
      </w:r>
      <w:proofErr w:type="spellEnd"/>
      <w:r>
        <w:rPr>
          <w:rFonts w:ascii="Arial" w:hAnsi="Arial" w:cs="Arial"/>
          <w:sz w:val="20"/>
          <w:szCs w:val="20"/>
        </w:rPr>
        <w:t xml:space="preserve">. εφαρμογής για την Π.Ε. </w:t>
      </w:r>
      <w:proofErr w:type="spellStart"/>
      <w:r>
        <w:rPr>
          <w:rFonts w:ascii="Arial" w:hAnsi="Arial" w:cs="Arial"/>
          <w:sz w:val="20"/>
          <w:szCs w:val="20"/>
        </w:rPr>
        <w:t>Μπόσκιζα</w:t>
      </w:r>
      <w:proofErr w:type="spellEnd"/>
      <w:r>
        <w:rPr>
          <w:rFonts w:ascii="Arial" w:hAnsi="Arial" w:cs="Arial"/>
          <w:sz w:val="20"/>
          <w:szCs w:val="20"/>
        </w:rPr>
        <w:t xml:space="preserve"> Δήμου Αχαρνών</w:t>
      </w:r>
    </w:p>
    <w:p w:rsidR="008533C3" w:rsidRDefault="008533C3" w:rsidP="008533C3">
      <w:pPr>
        <w:pStyle w:val="Bodytext20"/>
        <w:numPr>
          <w:ilvl w:val="1"/>
          <w:numId w:val="27"/>
        </w:numPr>
        <w:shd w:val="clear" w:color="auto" w:fill="auto"/>
        <w:spacing w:before="0" w:line="320" w:lineRule="exact"/>
        <w:ind w:right="-1"/>
        <w:jc w:val="left"/>
        <w:rPr>
          <w:rStyle w:val="Bodytext2"/>
          <w:sz w:val="20"/>
          <w:szCs w:val="20"/>
        </w:rPr>
      </w:pPr>
      <w:r>
        <w:rPr>
          <w:rStyle w:val="Bodytext2"/>
          <w:rFonts w:ascii="Arial" w:hAnsi="Arial" w:cs="Arial"/>
          <w:color w:val="000000"/>
          <w:sz w:val="20"/>
          <w:szCs w:val="20"/>
        </w:rPr>
        <w:t xml:space="preserve">η </w:t>
      </w:r>
      <w:proofErr w:type="spellStart"/>
      <w:r>
        <w:rPr>
          <w:rStyle w:val="Bodytext2"/>
          <w:rFonts w:ascii="Arial" w:hAnsi="Arial" w:cs="Arial"/>
          <w:color w:val="000000"/>
          <w:sz w:val="20"/>
          <w:szCs w:val="20"/>
        </w:rPr>
        <w:t>διορθ</w:t>
      </w:r>
      <w:proofErr w:type="spellEnd"/>
      <w:r>
        <w:rPr>
          <w:rStyle w:val="Bodytext2"/>
          <w:rFonts w:ascii="Arial" w:hAnsi="Arial" w:cs="Arial"/>
          <w:color w:val="000000"/>
          <w:sz w:val="20"/>
          <w:szCs w:val="20"/>
        </w:rPr>
        <w:t xml:space="preserve">. Πράξη Εφαρμογής 7381/1222/2003 για το Κ.Α. 340147 στο Ο.Τ. 2330 </w:t>
      </w:r>
    </w:p>
    <w:p w:rsidR="008533C3" w:rsidRDefault="008533C3" w:rsidP="008533C3">
      <w:pPr>
        <w:pStyle w:val="Bodytext20"/>
        <w:numPr>
          <w:ilvl w:val="1"/>
          <w:numId w:val="27"/>
        </w:numPr>
        <w:shd w:val="clear" w:color="auto" w:fill="auto"/>
        <w:spacing w:before="0" w:line="320" w:lineRule="exact"/>
        <w:ind w:right="-1"/>
        <w:jc w:val="left"/>
      </w:pPr>
      <w:r>
        <w:rPr>
          <w:rStyle w:val="Bodytext2"/>
          <w:rFonts w:ascii="Arial" w:hAnsi="Arial" w:cs="Arial"/>
          <w:color w:val="000000"/>
          <w:sz w:val="20"/>
          <w:szCs w:val="20"/>
        </w:rPr>
        <w:t xml:space="preserve">η </w:t>
      </w:r>
      <w:proofErr w:type="spellStart"/>
      <w:r>
        <w:rPr>
          <w:rStyle w:val="Bodytext2"/>
          <w:rFonts w:ascii="Arial" w:hAnsi="Arial" w:cs="Arial"/>
          <w:color w:val="000000"/>
          <w:sz w:val="20"/>
          <w:szCs w:val="20"/>
        </w:rPr>
        <w:t>διορθ</w:t>
      </w:r>
      <w:proofErr w:type="spellEnd"/>
      <w:r>
        <w:rPr>
          <w:rStyle w:val="Bodytext2"/>
          <w:rFonts w:ascii="Arial" w:hAnsi="Arial" w:cs="Arial"/>
          <w:color w:val="000000"/>
          <w:sz w:val="20"/>
          <w:szCs w:val="20"/>
        </w:rPr>
        <w:t>. Πράξη Εφαρμογής 11017/1884/2004 για το Κ.Α. 341603.  στο Ο.Τ. 2335</w:t>
      </w:r>
    </w:p>
    <w:p w:rsidR="008533C3" w:rsidRDefault="008533C3" w:rsidP="008533C3">
      <w:pPr>
        <w:pStyle w:val="Bodytext20"/>
        <w:numPr>
          <w:ilvl w:val="0"/>
          <w:numId w:val="28"/>
        </w:numPr>
        <w:shd w:val="clear" w:color="auto" w:fill="auto"/>
        <w:spacing w:before="0" w:line="320" w:lineRule="exact"/>
        <w:ind w:right="-1"/>
        <w:jc w:val="left"/>
        <w:rPr>
          <w:rFonts w:ascii="Arial" w:hAnsi="Arial" w:cs="Arial"/>
          <w:sz w:val="20"/>
          <w:szCs w:val="20"/>
        </w:rPr>
      </w:pPr>
      <w:r>
        <w:rPr>
          <w:rFonts w:ascii="Arial" w:hAnsi="Arial" w:cs="Arial"/>
          <w:sz w:val="20"/>
          <w:szCs w:val="20"/>
        </w:rPr>
        <w:t>η 2260/417/19-2-04 κύρωση της 1</w:t>
      </w:r>
      <w:r>
        <w:rPr>
          <w:rFonts w:ascii="Arial" w:hAnsi="Arial" w:cs="Arial"/>
          <w:sz w:val="20"/>
          <w:szCs w:val="20"/>
          <w:vertAlign w:val="superscript"/>
        </w:rPr>
        <w:t>ης</w:t>
      </w:r>
      <w:r>
        <w:rPr>
          <w:rFonts w:ascii="Arial" w:hAnsi="Arial" w:cs="Arial"/>
          <w:sz w:val="20"/>
          <w:szCs w:val="20"/>
        </w:rPr>
        <w:t xml:space="preserve"> </w:t>
      </w:r>
      <w:proofErr w:type="spellStart"/>
      <w:r>
        <w:rPr>
          <w:rFonts w:ascii="Arial" w:hAnsi="Arial" w:cs="Arial"/>
          <w:sz w:val="20"/>
          <w:szCs w:val="20"/>
        </w:rPr>
        <w:t>πρ</w:t>
      </w:r>
      <w:proofErr w:type="spellEnd"/>
      <w:r>
        <w:rPr>
          <w:rFonts w:ascii="Arial" w:hAnsi="Arial" w:cs="Arial"/>
          <w:sz w:val="20"/>
          <w:szCs w:val="20"/>
        </w:rPr>
        <w:t>. εφαρμογής για την Π,Ε. Αγία Παρασκευή Δήμου Αχαρνών</w:t>
      </w:r>
    </w:p>
    <w:p w:rsidR="008533C3" w:rsidRDefault="008533C3" w:rsidP="008533C3">
      <w:pPr>
        <w:pStyle w:val="Bodytext20"/>
        <w:numPr>
          <w:ilvl w:val="1"/>
          <w:numId w:val="27"/>
        </w:numPr>
        <w:shd w:val="clear" w:color="auto" w:fill="auto"/>
        <w:tabs>
          <w:tab w:val="left" w:pos="787"/>
        </w:tabs>
        <w:spacing w:before="0" w:line="280" w:lineRule="exact"/>
        <w:jc w:val="left"/>
        <w:rPr>
          <w:rStyle w:val="Bodytext2"/>
          <w:sz w:val="20"/>
          <w:szCs w:val="20"/>
        </w:rPr>
      </w:pPr>
      <w:r>
        <w:rPr>
          <w:rStyle w:val="Bodytext2"/>
          <w:rFonts w:ascii="Arial" w:hAnsi="Arial" w:cs="Arial"/>
          <w:color w:val="000000"/>
          <w:sz w:val="20"/>
          <w:szCs w:val="20"/>
        </w:rPr>
        <w:t xml:space="preserve">η </w:t>
      </w:r>
      <w:proofErr w:type="spellStart"/>
      <w:r>
        <w:rPr>
          <w:rStyle w:val="Bodytext2"/>
          <w:rFonts w:ascii="Arial" w:hAnsi="Arial" w:cs="Arial"/>
          <w:color w:val="000000"/>
          <w:sz w:val="20"/>
          <w:szCs w:val="20"/>
        </w:rPr>
        <w:t>διορθ</w:t>
      </w:r>
      <w:proofErr w:type="spellEnd"/>
      <w:r>
        <w:rPr>
          <w:rStyle w:val="Bodytext2"/>
          <w:rFonts w:ascii="Arial" w:hAnsi="Arial" w:cs="Arial"/>
          <w:color w:val="000000"/>
          <w:sz w:val="20"/>
          <w:szCs w:val="20"/>
        </w:rPr>
        <w:t xml:space="preserve">. Πράξη Εφαρμογής 9523/1685/2004 για το Κ.Α. 344304 στο Ο.Τ. 2440 </w:t>
      </w:r>
    </w:p>
    <w:p w:rsidR="008533C3" w:rsidRDefault="008533C3" w:rsidP="008533C3">
      <w:pPr>
        <w:pStyle w:val="Bodytext20"/>
        <w:shd w:val="clear" w:color="auto" w:fill="auto"/>
        <w:tabs>
          <w:tab w:val="left" w:pos="787"/>
        </w:tabs>
        <w:spacing w:before="0" w:line="280" w:lineRule="exact"/>
        <w:jc w:val="left"/>
        <w:rPr>
          <w:rStyle w:val="Bodytext2"/>
          <w:rFonts w:ascii="Arial" w:hAnsi="Arial" w:cs="Arial"/>
          <w:b/>
          <w:sz w:val="20"/>
          <w:szCs w:val="20"/>
        </w:rPr>
      </w:pPr>
    </w:p>
    <w:p w:rsidR="008533C3" w:rsidRPr="008533C3" w:rsidRDefault="008533C3" w:rsidP="008533C3">
      <w:pPr>
        <w:pStyle w:val="Bodytext20"/>
        <w:numPr>
          <w:ilvl w:val="0"/>
          <w:numId w:val="28"/>
        </w:numPr>
        <w:shd w:val="clear" w:color="auto" w:fill="auto"/>
        <w:tabs>
          <w:tab w:val="left" w:pos="787"/>
        </w:tabs>
        <w:spacing w:before="0" w:line="280" w:lineRule="exact"/>
        <w:jc w:val="left"/>
      </w:pPr>
      <w:r>
        <w:rPr>
          <w:rFonts w:ascii="Arial" w:hAnsi="Arial" w:cs="Arial"/>
          <w:sz w:val="20"/>
          <w:szCs w:val="20"/>
        </w:rPr>
        <w:t xml:space="preserve">η </w:t>
      </w:r>
      <w:proofErr w:type="spellStart"/>
      <w:r>
        <w:rPr>
          <w:rFonts w:ascii="Arial" w:hAnsi="Arial" w:cs="Arial"/>
          <w:sz w:val="20"/>
          <w:szCs w:val="20"/>
        </w:rPr>
        <w:t>αριθμ</w:t>
      </w:r>
      <w:proofErr w:type="spellEnd"/>
      <w:r>
        <w:rPr>
          <w:rFonts w:ascii="Arial" w:hAnsi="Arial" w:cs="Arial"/>
          <w:sz w:val="20"/>
          <w:szCs w:val="20"/>
        </w:rPr>
        <w:t xml:space="preserve">. </w:t>
      </w:r>
      <w:proofErr w:type="spellStart"/>
      <w:r>
        <w:rPr>
          <w:rFonts w:ascii="Arial" w:hAnsi="Arial" w:cs="Arial"/>
          <w:sz w:val="20"/>
          <w:szCs w:val="20"/>
        </w:rPr>
        <w:t>πρωτ</w:t>
      </w:r>
      <w:proofErr w:type="spellEnd"/>
      <w:r>
        <w:rPr>
          <w:rFonts w:ascii="Arial" w:hAnsi="Arial" w:cs="Arial"/>
          <w:sz w:val="20"/>
          <w:szCs w:val="20"/>
        </w:rPr>
        <w:t>. αίτηση 24833/17-03-2022  του Υπουργείου Περιβάλλοντος και Ενέργειας</w:t>
      </w:r>
    </w:p>
    <w:p w:rsidR="008533C3" w:rsidRDefault="008533C3" w:rsidP="008533C3">
      <w:pPr>
        <w:pStyle w:val="a3"/>
        <w:jc w:val="center"/>
        <w:rPr>
          <w:rFonts w:ascii="Palatino Linotype" w:hAnsi="Palatino Linotype"/>
          <w:b/>
          <w:bCs/>
        </w:rPr>
      </w:pPr>
    </w:p>
    <w:p w:rsidR="008533C3" w:rsidRDefault="008533C3" w:rsidP="008533C3">
      <w:pPr>
        <w:rPr>
          <w:rFonts w:ascii="Palatino Linotype" w:hAnsi="Palatino Linotype" w:cs="Arial"/>
          <w:b/>
          <w:bCs/>
        </w:rPr>
        <w:sectPr w:rsidR="008533C3" w:rsidSect="008533C3">
          <w:type w:val="continuous"/>
          <w:pgSz w:w="11906" w:h="16838"/>
          <w:pgMar w:top="1134" w:right="1134" w:bottom="1134" w:left="1134" w:header="709" w:footer="709" w:gutter="0"/>
          <w:pgNumType w:start="1"/>
          <w:cols w:space="720"/>
        </w:sectPr>
      </w:pPr>
    </w:p>
    <w:p w:rsidR="008533C3" w:rsidRDefault="008533C3" w:rsidP="008533C3">
      <w:pPr>
        <w:tabs>
          <w:tab w:val="center" w:pos="6521"/>
        </w:tabs>
        <w:adjustRightInd w:val="0"/>
        <w:rPr>
          <w:rFonts w:ascii="Arial" w:hAnsi="Arial" w:cs="Arial"/>
          <w:b/>
          <w:noProof/>
          <w:sz w:val="20"/>
          <w:szCs w:val="20"/>
        </w:rPr>
      </w:pPr>
      <w:r>
        <w:rPr>
          <w:rFonts w:ascii="Arial" w:hAnsi="Arial" w:cs="Arial"/>
          <w:b/>
          <w:noProof/>
          <w:sz w:val="20"/>
          <w:szCs w:val="20"/>
        </w:rPr>
        <w:lastRenderedPageBreak/>
        <w:tab/>
        <w:t>Η Προϊσταμένος Δ/νσης</w:t>
      </w:r>
    </w:p>
    <w:p w:rsidR="008533C3" w:rsidRDefault="008533C3" w:rsidP="008533C3">
      <w:pPr>
        <w:tabs>
          <w:tab w:val="center" w:pos="6521"/>
        </w:tabs>
        <w:adjustRightInd w:val="0"/>
        <w:rPr>
          <w:rFonts w:ascii="Arial" w:hAnsi="Arial" w:cs="Arial"/>
          <w:b/>
          <w:noProof/>
          <w:sz w:val="20"/>
          <w:szCs w:val="20"/>
        </w:rPr>
      </w:pPr>
      <w:r>
        <w:rPr>
          <w:rFonts w:ascii="Arial" w:hAnsi="Arial" w:cs="Arial"/>
          <w:b/>
          <w:noProof/>
          <w:sz w:val="20"/>
          <w:szCs w:val="20"/>
        </w:rPr>
        <w:tab/>
        <w:t>Οικονομικών Υπηρεσιών</w:t>
      </w:r>
    </w:p>
    <w:p w:rsidR="008533C3" w:rsidRDefault="008533C3" w:rsidP="008533C3">
      <w:pPr>
        <w:tabs>
          <w:tab w:val="center" w:pos="6521"/>
        </w:tabs>
        <w:adjustRightInd w:val="0"/>
        <w:spacing w:before="240"/>
        <w:rPr>
          <w:rFonts w:ascii="Arial" w:hAnsi="Arial" w:cs="Arial"/>
          <w:b/>
          <w:noProof/>
          <w:sz w:val="20"/>
          <w:szCs w:val="20"/>
        </w:rPr>
      </w:pPr>
      <w:r>
        <w:rPr>
          <w:rFonts w:ascii="Arial" w:hAnsi="Arial" w:cs="Arial"/>
          <w:b/>
          <w:noProof/>
          <w:sz w:val="20"/>
          <w:szCs w:val="20"/>
        </w:rPr>
        <w:tab/>
        <w:t>Ειρήνη Λέκκα</w:t>
      </w:r>
    </w:p>
    <w:p w:rsidR="0048350D" w:rsidRDefault="0048350D" w:rsidP="008533C3">
      <w:pPr>
        <w:jc w:val="center"/>
        <w:rPr>
          <w:rFonts w:ascii="Verdana" w:hAnsi="Verdana" w:cstheme="minorHAnsi"/>
          <w:b/>
          <w:color w:val="FF0000"/>
          <w:sz w:val="28"/>
          <w:szCs w:val="28"/>
          <w:u w:val="single"/>
          <w:lang w:val="en-US"/>
        </w:rPr>
      </w:pPr>
    </w:p>
    <w:p w:rsidR="008533C3" w:rsidRDefault="008533C3" w:rsidP="008533C3">
      <w:pPr>
        <w:jc w:val="center"/>
        <w:rPr>
          <w:rFonts w:ascii="Verdana" w:hAnsi="Verdana" w:cstheme="minorHAnsi"/>
          <w:b/>
          <w:color w:val="FF0000"/>
          <w:sz w:val="28"/>
          <w:szCs w:val="28"/>
          <w:u w:val="single"/>
        </w:rPr>
      </w:pPr>
      <w:r>
        <w:rPr>
          <w:rFonts w:ascii="Verdana" w:hAnsi="Verdana" w:cstheme="minorHAnsi"/>
          <w:b/>
          <w:color w:val="FF0000"/>
          <w:sz w:val="28"/>
          <w:szCs w:val="28"/>
          <w:u w:val="single"/>
        </w:rPr>
        <w:lastRenderedPageBreak/>
        <w:t>11</w:t>
      </w:r>
      <w:r>
        <w:rPr>
          <w:rFonts w:ascii="Verdana" w:hAnsi="Verdana" w:cstheme="minorHAnsi"/>
          <w:b/>
          <w:color w:val="FF0000"/>
          <w:sz w:val="28"/>
          <w:szCs w:val="28"/>
          <w:u w:val="single"/>
          <w:lang w:val="en-US"/>
        </w:rPr>
        <w:t xml:space="preserve">o </w:t>
      </w:r>
      <w:r>
        <w:rPr>
          <w:rFonts w:ascii="Verdana" w:hAnsi="Verdana" w:cstheme="minorHAnsi"/>
          <w:b/>
          <w:color w:val="FF0000"/>
          <w:sz w:val="28"/>
          <w:szCs w:val="28"/>
          <w:u w:val="single"/>
        </w:rPr>
        <w:t>ΘΕΜΑ</w:t>
      </w:r>
    </w:p>
    <w:p w:rsidR="001A24D8" w:rsidRDefault="001A24D8" w:rsidP="00120FE0">
      <w:pPr>
        <w:jc w:val="center"/>
        <w:rPr>
          <w:rFonts w:ascii="Verdana" w:hAnsi="Verdana" w:cstheme="minorHAnsi"/>
          <w:b/>
          <w:color w:val="FF0000"/>
          <w:sz w:val="28"/>
          <w:szCs w:val="28"/>
          <w:u w:val="single"/>
        </w:rPr>
      </w:pPr>
    </w:p>
    <w:p w:rsidR="00C344C8" w:rsidRDefault="00C344C8" w:rsidP="001A24D8">
      <w:pPr>
        <w:jc w:val="center"/>
        <w:rPr>
          <w:rFonts w:ascii="Verdana" w:hAnsi="Verdana" w:cstheme="minorHAnsi"/>
          <w:b/>
          <w:color w:val="FF0000"/>
          <w:sz w:val="28"/>
          <w:szCs w:val="28"/>
          <w:u w:val="single"/>
        </w:rPr>
      </w:pPr>
    </w:p>
    <w:tbl>
      <w:tblPr>
        <w:tblpPr w:leftFromText="180" w:rightFromText="180" w:vertAnchor="page" w:horzAnchor="margin" w:tblpXSpec="center" w:tblpY="1032"/>
        <w:tblW w:w="9855" w:type="dxa"/>
        <w:tblLayout w:type="fixed"/>
        <w:tblCellMar>
          <w:left w:w="70" w:type="dxa"/>
          <w:right w:w="70" w:type="dxa"/>
        </w:tblCellMar>
        <w:tblLook w:val="04A0" w:firstRow="1" w:lastRow="0" w:firstColumn="1" w:lastColumn="0" w:noHBand="0" w:noVBand="1"/>
      </w:tblPr>
      <w:tblGrid>
        <w:gridCol w:w="1632"/>
        <w:gridCol w:w="2194"/>
        <w:gridCol w:w="925"/>
        <w:gridCol w:w="1595"/>
        <w:gridCol w:w="3509"/>
      </w:tblGrid>
      <w:tr w:rsidR="008533C3" w:rsidTr="008533C3">
        <w:trPr>
          <w:trHeight w:val="1183"/>
        </w:trPr>
        <w:tc>
          <w:tcPr>
            <w:tcW w:w="1631" w:type="dxa"/>
            <w:hideMark/>
          </w:tcPr>
          <w:p w:rsidR="008533C3" w:rsidRDefault="008533C3">
            <w:pPr>
              <w:jc w:val="center"/>
              <w:rPr>
                <w:rFonts w:ascii="Arial" w:hAnsi="Arial" w:cs="Arial"/>
              </w:rPr>
            </w:pPr>
            <w:r>
              <w:rPr>
                <w:rFonts w:ascii="Arial" w:hAnsi="Arial" w:cs="Arial"/>
                <w:noProof/>
                <w:lang w:eastAsia="el-GR"/>
              </w:rPr>
              <w:drawing>
                <wp:inline distT="0" distB="0" distL="0" distR="0">
                  <wp:extent cx="668020" cy="620395"/>
                  <wp:effectExtent l="0" t="0" r="0" b="8255"/>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6">
                            <a:lum bright="-20000" contrast="30000"/>
                            <a:extLst>
                              <a:ext uri="{28A0092B-C50C-407E-A947-70E740481C1C}">
                                <a14:useLocalDpi xmlns:a14="http://schemas.microsoft.com/office/drawing/2010/main" val="0"/>
                              </a:ext>
                            </a:extLst>
                          </a:blip>
                          <a:srcRect/>
                          <a:stretch>
                            <a:fillRect/>
                          </a:stretch>
                        </pic:blipFill>
                        <pic:spPr bwMode="auto">
                          <a:xfrm>
                            <a:off x="0" y="0"/>
                            <a:ext cx="668020" cy="620395"/>
                          </a:xfrm>
                          <a:prstGeom prst="rect">
                            <a:avLst/>
                          </a:prstGeom>
                          <a:noFill/>
                          <a:ln>
                            <a:noFill/>
                          </a:ln>
                        </pic:spPr>
                      </pic:pic>
                    </a:graphicData>
                  </a:graphic>
                </wp:inline>
              </w:drawing>
            </w:r>
          </w:p>
        </w:tc>
        <w:tc>
          <w:tcPr>
            <w:tcW w:w="2193" w:type="dxa"/>
          </w:tcPr>
          <w:p w:rsidR="008533C3" w:rsidRDefault="008533C3">
            <w:pPr>
              <w:pStyle w:val="a3"/>
              <w:spacing w:line="320" w:lineRule="atLeast"/>
              <w:ind w:left="-993" w:right="-1044"/>
              <w:rPr>
                <w:bCs/>
              </w:rPr>
            </w:pPr>
          </w:p>
        </w:tc>
        <w:tc>
          <w:tcPr>
            <w:tcW w:w="2520" w:type="dxa"/>
            <w:gridSpan w:val="2"/>
            <w:vAlign w:val="center"/>
          </w:tcPr>
          <w:p w:rsidR="008533C3" w:rsidRDefault="008533C3">
            <w:pPr>
              <w:pStyle w:val="a3"/>
              <w:spacing w:line="320" w:lineRule="atLeast"/>
              <w:ind w:left="-993" w:right="-1044"/>
              <w:rPr>
                <w:bCs/>
              </w:rPr>
            </w:pPr>
          </w:p>
        </w:tc>
        <w:tc>
          <w:tcPr>
            <w:tcW w:w="3508" w:type="dxa"/>
            <w:hideMark/>
          </w:tcPr>
          <w:p w:rsidR="008533C3" w:rsidRDefault="008533C3">
            <w:pPr>
              <w:pStyle w:val="a3"/>
              <w:spacing w:line="320" w:lineRule="atLeast"/>
              <w:ind w:right="-1044"/>
              <w:rPr>
                <w:bCs/>
              </w:rPr>
            </w:pPr>
            <w:r>
              <w:t xml:space="preserve">   </w:t>
            </w:r>
            <w:r>
              <w:rPr>
                <w:noProof/>
                <w:lang w:eastAsia="el-GR"/>
              </w:rPr>
              <w:drawing>
                <wp:inline distT="0" distB="0" distL="0" distR="0">
                  <wp:extent cx="866775" cy="588645"/>
                  <wp:effectExtent l="19050" t="19050" r="28575" b="20955"/>
                  <wp:docPr id="55" name="Εικόνα 55"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Ιππείς"/>
                          <pic:cNvPicPr>
                            <a:picLocks noChangeAspect="1" noChangeArrowheads="1"/>
                          </pic:cNvPicPr>
                        </pic:nvPicPr>
                        <pic:blipFill>
                          <a:blip r:embed="rId27"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866775" cy="588645"/>
                          </a:xfrm>
                          <a:prstGeom prst="rect">
                            <a:avLst/>
                          </a:prstGeom>
                          <a:solidFill>
                            <a:srgbClr val="FFFFFF">
                              <a:alpha val="0"/>
                            </a:srgbClr>
                          </a:solidFill>
                          <a:ln w="9525" cmpd="sng">
                            <a:solidFill>
                              <a:srgbClr val="FFFFFF"/>
                            </a:solidFill>
                            <a:miter lim="800000"/>
                            <a:headEnd/>
                            <a:tailEnd/>
                          </a:ln>
                          <a:effectLst/>
                        </pic:spPr>
                      </pic:pic>
                    </a:graphicData>
                  </a:graphic>
                </wp:inline>
              </w:drawing>
            </w:r>
          </w:p>
        </w:tc>
      </w:tr>
      <w:tr w:rsidR="008533C3" w:rsidTr="008533C3">
        <w:trPr>
          <w:trHeight w:val="3104"/>
        </w:trPr>
        <w:tc>
          <w:tcPr>
            <w:tcW w:w="4749" w:type="dxa"/>
            <w:gridSpan w:val="3"/>
          </w:tcPr>
          <w:p w:rsidR="008533C3" w:rsidRDefault="008533C3">
            <w:pPr>
              <w:pStyle w:val="a3"/>
              <w:spacing w:line="320" w:lineRule="atLeast"/>
              <w:ind w:right="-1044"/>
              <w:rPr>
                <w:rFonts w:ascii="Calibri" w:hAnsi="Calibri" w:cs="Calibri"/>
                <w:sz w:val="24"/>
                <w:szCs w:val="24"/>
              </w:rPr>
            </w:pPr>
            <w:r>
              <w:rPr>
                <w:rFonts w:ascii="Calibri" w:hAnsi="Calibri" w:cs="Calibri"/>
              </w:rPr>
              <w:t>ΕΛΛΗΝΙΚΗ ΔΗΜΟΚΡΑΤΙΑ</w:t>
            </w:r>
          </w:p>
          <w:p w:rsidR="008533C3" w:rsidRDefault="008533C3">
            <w:pPr>
              <w:pStyle w:val="a3"/>
              <w:spacing w:line="320" w:lineRule="atLeast"/>
              <w:ind w:right="-1044"/>
              <w:rPr>
                <w:rFonts w:ascii="Calibri" w:hAnsi="Calibri" w:cs="Calibri"/>
              </w:rPr>
            </w:pPr>
            <w:r>
              <w:rPr>
                <w:rFonts w:ascii="Calibri" w:hAnsi="Calibri" w:cs="Calibri"/>
              </w:rPr>
              <w:t>ΝΟΜΟΣ ΑΤΤΙΚΗΣ</w:t>
            </w:r>
          </w:p>
          <w:p w:rsidR="008533C3" w:rsidRDefault="008533C3">
            <w:pPr>
              <w:pStyle w:val="a3"/>
              <w:spacing w:line="320" w:lineRule="atLeast"/>
              <w:ind w:right="-1044"/>
              <w:rPr>
                <w:rFonts w:ascii="Calibri" w:hAnsi="Calibri" w:cs="Calibri"/>
              </w:rPr>
            </w:pPr>
            <w:r>
              <w:rPr>
                <w:rFonts w:ascii="Calibri" w:hAnsi="Calibri" w:cs="Calibri"/>
              </w:rPr>
              <w:t>ΔΗΜΟΣ ΑΧΑΡΝΩΝ</w:t>
            </w:r>
          </w:p>
          <w:p w:rsidR="008533C3" w:rsidRDefault="008533C3">
            <w:pPr>
              <w:pStyle w:val="a3"/>
              <w:spacing w:line="320" w:lineRule="atLeast"/>
              <w:ind w:right="-1044"/>
              <w:rPr>
                <w:rFonts w:ascii="Calibri" w:hAnsi="Calibri" w:cs="Calibri"/>
              </w:rPr>
            </w:pPr>
            <w:r>
              <w:rPr>
                <w:rFonts w:ascii="Calibri" w:hAnsi="Calibri" w:cs="Calibri"/>
              </w:rPr>
              <w:t>Διεύθυνση Οικονομική</w:t>
            </w:r>
          </w:p>
          <w:p w:rsidR="008533C3" w:rsidRDefault="008533C3">
            <w:pPr>
              <w:pStyle w:val="a3"/>
              <w:spacing w:line="320" w:lineRule="atLeast"/>
              <w:ind w:right="-1044"/>
              <w:rPr>
                <w:rFonts w:ascii="Calibri" w:hAnsi="Calibri" w:cs="Calibri"/>
              </w:rPr>
            </w:pPr>
            <w:r>
              <w:rPr>
                <w:rFonts w:ascii="Calibri" w:hAnsi="Calibri" w:cs="Calibri"/>
              </w:rPr>
              <w:t xml:space="preserve">Τμήμα : Δημοτικής Περιουσίας </w:t>
            </w:r>
          </w:p>
          <w:p w:rsidR="008533C3" w:rsidRDefault="008533C3">
            <w:pPr>
              <w:pStyle w:val="a3"/>
              <w:spacing w:line="320" w:lineRule="atLeast"/>
              <w:ind w:right="-1044"/>
              <w:rPr>
                <w:rFonts w:ascii="Calibri" w:hAnsi="Calibri" w:cs="Calibri"/>
              </w:rPr>
            </w:pPr>
            <w:r>
              <w:rPr>
                <w:rFonts w:ascii="Calibri" w:hAnsi="Calibri" w:cs="Calibri"/>
              </w:rPr>
              <w:t xml:space="preserve">Κτηματολογίου -Απαλλοτριώσεων </w:t>
            </w:r>
          </w:p>
          <w:p w:rsidR="008533C3" w:rsidRDefault="008533C3">
            <w:pPr>
              <w:pStyle w:val="a3"/>
              <w:spacing w:line="320" w:lineRule="atLeast"/>
              <w:ind w:right="-1044"/>
              <w:rPr>
                <w:rFonts w:ascii="Calibri" w:hAnsi="Calibri" w:cs="Calibri"/>
              </w:rPr>
            </w:pPr>
          </w:p>
          <w:p w:rsidR="008533C3" w:rsidRDefault="008533C3">
            <w:pPr>
              <w:pStyle w:val="a3"/>
              <w:spacing w:line="320" w:lineRule="atLeast"/>
              <w:ind w:right="-1044"/>
              <w:rPr>
                <w:rFonts w:ascii="Calibri" w:hAnsi="Calibri" w:cs="Calibri"/>
              </w:rPr>
            </w:pPr>
            <w:proofErr w:type="spellStart"/>
            <w:r>
              <w:rPr>
                <w:rFonts w:ascii="Calibri" w:hAnsi="Calibri" w:cs="Calibri"/>
              </w:rPr>
              <w:t>Φιλαδελφείας</w:t>
            </w:r>
            <w:proofErr w:type="spellEnd"/>
            <w:r>
              <w:rPr>
                <w:rFonts w:ascii="Calibri" w:hAnsi="Calibri" w:cs="Calibri"/>
              </w:rPr>
              <w:t xml:space="preserve"> 87 &amp; </w:t>
            </w:r>
            <w:proofErr w:type="spellStart"/>
            <w:r>
              <w:rPr>
                <w:rFonts w:ascii="Calibri" w:hAnsi="Calibri" w:cs="Calibri"/>
              </w:rPr>
              <w:t>Μπόσδα</w:t>
            </w:r>
            <w:proofErr w:type="spellEnd"/>
          </w:p>
          <w:p w:rsidR="008533C3" w:rsidRDefault="008533C3">
            <w:pPr>
              <w:pStyle w:val="a3"/>
              <w:spacing w:line="320" w:lineRule="atLeast"/>
              <w:ind w:right="-1044"/>
              <w:rPr>
                <w:rFonts w:ascii="Calibri" w:hAnsi="Calibri" w:cs="Calibri"/>
              </w:rPr>
            </w:pPr>
            <w:r>
              <w:rPr>
                <w:rFonts w:ascii="Calibri" w:hAnsi="Calibri" w:cs="Calibri"/>
              </w:rPr>
              <w:t xml:space="preserve">Τ.Κ. 13673, </w:t>
            </w:r>
            <w:proofErr w:type="spellStart"/>
            <w:r>
              <w:rPr>
                <w:rFonts w:ascii="Calibri" w:hAnsi="Calibri" w:cs="Calibri"/>
              </w:rPr>
              <w:t>Αχαρνές</w:t>
            </w:r>
            <w:proofErr w:type="spellEnd"/>
          </w:p>
          <w:p w:rsidR="008533C3" w:rsidRDefault="008533C3">
            <w:pPr>
              <w:pStyle w:val="a3"/>
              <w:spacing w:line="320" w:lineRule="atLeast"/>
              <w:ind w:right="-1044"/>
              <w:rPr>
                <w:rFonts w:ascii="Calibri" w:hAnsi="Calibri" w:cs="Calibri"/>
              </w:rPr>
            </w:pPr>
            <w:r>
              <w:rPr>
                <w:rFonts w:ascii="Calibri" w:hAnsi="Calibri" w:cs="Calibri"/>
              </w:rPr>
              <w:t xml:space="preserve">Συντάκτης: Αθανάσιος Αναστασόπουλος, </w:t>
            </w:r>
          </w:p>
          <w:p w:rsidR="008533C3" w:rsidRDefault="008533C3">
            <w:pPr>
              <w:pStyle w:val="a3"/>
              <w:spacing w:line="320" w:lineRule="atLeast"/>
              <w:ind w:right="-1044"/>
            </w:pPr>
            <w:proofErr w:type="spellStart"/>
            <w:r>
              <w:rPr>
                <w:rFonts w:ascii="Calibri" w:hAnsi="Calibri" w:cs="Calibri"/>
              </w:rPr>
              <w:t>Τηλ</w:t>
            </w:r>
            <w:proofErr w:type="spellEnd"/>
            <w:r>
              <w:rPr>
                <w:rFonts w:ascii="Calibri" w:hAnsi="Calibri" w:cs="Calibri"/>
              </w:rPr>
              <w:t>.: 213-2072361, 367</w:t>
            </w:r>
          </w:p>
        </w:tc>
        <w:tc>
          <w:tcPr>
            <w:tcW w:w="1595" w:type="dxa"/>
          </w:tcPr>
          <w:p w:rsidR="008533C3" w:rsidRDefault="008533C3">
            <w:pPr>
              <w:pStyle w:val="a3"/>
              <w:spacing w:line="320" w:lineRule="atLeast"/>
              <w:ind w:left="-993" w:right="-1044"/>
              <w:rPr>
                <w:noProof/>
              </w:rPr>
            </w:pPr>
          </w:p>
          <w:p w:rsidR="008533C3" w:rsidRDefault="008533C3">
            <w:pPr>
              <w:pStyle w:val="a3"/>
              <w:spacing w:line="320" w:lineRule="atLeast"/>
              <w:ind w:left="-993" w:right="-1044"/>
              <w:rPr>
                <w:noProof/>
              </w:rPr>
            </w:pPr>
          </w:p>
          <w:p w:rsidR="008533C3" w:rsidRDefault="008533C3">
            <w:pPr>
              <w:pStyle w:val="a3"/>
              <w:spacing w:line="320" w:lineRule="atLeast"/>
              <w:ind w:left="-993" w:right="-1044"/>
              <w:rPr>
                <w:noProof/>
              </w:rPr>
            </w:pPr>
          </w:p>
          <w:p w:rsidR="008533C3" w:rsidRDefault="008533C3">
            <w:pPr>
              <w:pStyle w:val="a3"/>
              <w:spacing w:line="320" w:lineRule="atLeast"/>
              <w:ind w:left="-993" w:right="-1044"/>
              <w:rPr>
                <w:noProof/>
              </w:rPr>
            </w:pPr>
          </w:p>
          <w:p w:rsidR="008533C3" w:rsidRDefault="008533C3">
            <w:pPr>
              <w:pStyle w:val="a3"/>
              <w:spacing w:line="320" w:lineRule="atLeast"/>
              <w:ind w:left="-993" w:right="-1044"/>
              <w:rPr>
                <w:noProof/>
              </w:rPr>
            </w:pPr>
          </w:p>
          <w:p w:rsidR="008533C3" w:rsidRDefault="008533C3">
            <w:pPr>
              <w:pStyle w:val="a3"/>
              <w:spacing w:line="320" w:lineRule="atLeast"/>
              <w:ind w:left="-993" w:right="-1044"/>
              <w:rPr>
                <w:noProof/>
              </w:rPr>
            </w:pPr>
            <w:r>
              <w:rPr>
                <w:noProof/>
              </w:rPr>
              <w:t xml:space="preserve">                                   </w:t>
            </w:r>
          </w:p>
        </w:tc>
        <w:tc>
          <w:tcPr>
            <w:tcW w:w="3508" w:type="dxa"/>
          </w:tcPr>
          <w:p w:rsidR="008533C3" w:rsidRDefault="008533C3">
            <w:pPr>
              <w:pStyle w:val="a3"/>
              <w:spacing w:line="320" w:lineRule="atLeast"/>
              <w:ind w:left="-993" w:right="-1044"/>
            </w:pPr>
          </w:p>
          <w:p w:rsidR="008533C3" w:rsidRDefault="008533C3">
            <w:pPr>
              <w:pStyle w:val="a3"/>
              <w:spacing w:line="320" w:lineRule="atLeast"/>
              <w:ind w:left="-993" w:right="-1044"/>
            </w:pPr>
            <w:proofErr w:type="spellStart"/>
            <w:r>
              <w:t>Αχαρνές</w:t>
            </w:r>
            <w:proofErr w:type="spellEnd"/>
          </w:p>
          <w:p w:rsidR="008533C3" w:rsidRDefault="008533C3">
            <w:pPr>
              <w:pStyle w:val="a3"/>
              <w:spacing w:line="320" w:lineRule="atLeast"/>
              <w:ind w:right="-1044"/>
            </w:pPr>
          </w:p>
          <w:p w:rsidR="008533C3" w:rsidRDefault="008533C3">
            <w:pPr>
              <w:pStyle w:val="a3"/>
              <w:spacing w:line="320" w:lineRule="atLeast"/>
              <w:ind w:right="-1044"/>
              <w:rPr>
                <w:rFonts w:ascii="Calibri" w:hAnsi="Calibri" w:cs="Calibri"/>
                <w:b/>
                <w:sz w:val="24"/>
                <w:szCs w:val="24"/>
              </w:rPr>
            </w:pPr>
            <w:r>
              <w:rPr>
                <w:rFonts w:ascii="Calibri" w:hAnsi="Calibri" w:cs="Calibri"/>
                <w:b/>
              </w:rPr>
              <w:t>Προς:</w:t>
            </w:r>
          </w:p>
          <w:p w:rsidR="008533C3" w:rsidRDefault="008533C3">
            <w:pPr>
              <w:pStyle w:val="a3"/>
              <w:spacing w:line="320" w:lineRule="atLeast"/>
              <w:ind w:right="-1044"/>
              <w:rPr>
                <w:rFonts w:ascii="Calibri" w:hAnsi="Calibri" w:cs="Calibri"/>
                <w:b/>
              </w:rPr>
            </w:pPr>
            <w:r>
              <w:rPr>
                <w:rFonts w:ascii="Calibri" w:hAnsi="Calibri" w:cs="Calibri"/>
                <w:b/>
              </w:rPr>
              <w:t xml:space="preserve">Πρόεδρο Δημοτικού Συμβουλίου </w:t>
            </w:r>
          </w:p>
          <w:p w:rsidR="008533C3" w:rsidRDefault="008533C3">
            <w:pPr>
              <w:pStyle w:val="a3"/>
              <w:spacing w:line="320" w:lineRule="atLeast"/>
              <w:ind w:right="-1044"/>
            </w:pPr>
            <w:r>
              <w:rPr>
                <w:rFonts w:ascii="Calibri" w:hAnsi="Calibri" w:cs="Calibri"/>
                <w:b/>
              </w:rPr>
              <w:t xml:space="preserve">κ. </w:t>
            </w:r>
            <w:proofErr w:type="spellStart"/>
            <w:r>
              <w:rPr>
                <w:rFonts w:ascii="Calibri" w:hAnsi="Calibri" w:cs="Calibri"/>
                <w:b/>
              </w:rPr>
              <w:t>Ευθύμιο(Θέμη</w:t>
            </w:r>
            <w:proofErr w:type="spellEnd"/>
            <w:r>
              <w:rPr>
                <w:rFonts w:ascii="Calibri" w:hAnsi="Calibri" w:cs="Calibri"/>
                <w:b/>
              </w:rPr>
              <w:t>) Οικονόμου</w:t>
            </w:r>
            <w:r>
              <w:t xml:space="preserve"> </w:t>
            </w:r>
          </w:p>
        </w:tc>
      </w:tr>
    </w:tbl>
    <w:p w:rsidR="008533C3" w:rsidRDefault="008533C3" w:rsidP="008533C3">
      <w:pPr>
        <w:pStyle w:val="a3"/>
        <w:spacing w:line="320" w:lineRule="atLeast"/>
        <w:ind w:left="-993" w:right="-1044"/>
        <w:rPr>
          <w:w w:val="150"/>
        </w:rPr>
      </w:pPr>
    </w:p>
    <w:p w:rsidR="008533C3" w:rsidRDefault="008533C3" w:rsidP="008533C3">
      <w:pPr>
        <w:pStyle w:val="a3"/>
        <w:spacing w:line="320" w:lineRule="atLeast"/>
        <w:ind w:left="-993" w:right="-1044"/>
        <w:jc w:val="center"/>
        <w:rPr>
          <w:rFonts w:ascii="Calibri" w:eastAsia="Arial Unicode MS" w:hAnsi="Calibri" w:cs="Calibri"/>
          <w:b/>
          <w:w w:val="150"/>
          <w:sz w:val="24"/>
          <w:szCs w:val="24"/>
        </w:rPr>
      </w:pPr>
      <w:r>
        <w:rPr>
          <w:rFonts w:ascii="Calibri" w:hAnsi="Calibri" w:cs="Calibri"/>
          <w:b/>
          <w:w w:val="150"/>
        </w:rPr>
        <w:t>ΕΙΣΗΓΗΣΗ</w:t>
      </w:r>
    </w:p>
    <w:p w:rsidR="008533C3" w:rsidRDefault="008533C3" w:rsidP="008533C3">
      <w:pPr>
        <w:pStyle w:val="a3"/>
        <w:spacing w:line="320" w:lineRule="atLeast"/>
        <w:ind w:left="-993" w:right="-1044"/>
        <w:rPr>
          <w:rFonts w:ascii="Arial" w:eastAsia="Times New Roman" w:hAnsi="Arial" w:cs="Arial"/>
          <w:bCs/>
        </w:rPr>
      </w:pPr>
    </w:p>
    <w:p w:rsidR="008533C3" w:rsidRDefault="008533C3" w:rsidP="008533C3">
      <w:pPr>
        <w:pStyle w:val="a3"/>
        <w:spacing w:line="320" w:lineRule="atLeast"/>
        <w:ind w:right="-52"/>
        <w:rPr>
          <w:rFonts w:ascii="Calibri" w:hAnsi="Calibri" w:cs="Calibri"/>
          <w:sz w:val="24"/>
          <w:szCs w:val="24"/>
        </w:rPr>
      </w:pPr>
      <w:r>
        <w:rPr>
          <w:rFonts w:ascii="Calibri" w:hAnsi="Calibri" w:cs="Calibri"/>
          <w:bCs/>
        </w:rPr>
        <w:t>Θέμα</w:t>
      </w:r>
      <w:r>
        <w:rPr>
          <w:rFonts w:ascii="Calibri" w:hAnsi="Calibri" w:cs="Calibri"/>
        </w:rPr>
        <w:t xml:space="preserve">: </w:t>
      </w:r>
      <w:r>
        <w:rPr>
          <w:rFonts w:ascii="Calibri" w:hAnsi="Calibri" w:cs="Calibri"/>
          <w:bCs/>
        </w:rPr>
        <w:t xml:space="preserve">« α) Λήψη απόφασης για την έγκριση της αναγκαιότητα της </w:t>
      </w:r>
      <w:r>
        <w:rPr>
          <w:rFonts w:ascii="Calibri" w:hAnsi="Calibri" w:cs="Calibri"/>
          <w:bCs/>
          <w:noProof/>
        </w:rPr>
        <w:t>απευθείας αγοράς οικοπέδου εκτάσεως 184,45τμ, που βρίσκεται στο Κεντρικό Μενίδι στο ΟΤ 64 στη συμβολή των οδών Λιοσίων 8 &amp; Παύλου Μελά, με σκοπό τη δημιουργία χώρων αναψυχή, β) την έγκριση για τη μοναδικότητα και καταλληλότητα του εν λόγω ακινήτου και τη δημοτική ωφέλεια, γ) την έγκριση ανάθεσης σε πιστοποιημένο εκτιμητή σχετικά με την εκτίμηση της αξίας του προς αγορά ακινήτου και δ) την παροχή εξουσιοδότησης στο Δήμαρχο να προχωρήσει σε όλες τις απαιτούμενες νόμιμες ενέργειες προκειμένου να εκτελεστεί η παρούσα απόφαση</w:t>
      </w:r>
      <w:r>
        <w:rPr>
          <w:rFonts w:ascii="Calibri" w:hAnsi="Calibri" w:cs="Calibri"/>
          <w:bCs/>
        </w:rPr>
        <w:t>»</w:t>
      </w:r>
    </w:p>
    <w:p w:rsidR="008533C3" w:rsidRDefault="008533C3" w:rsidP="008533C3">
      <w:pPr>
        <w:spacing w:before="240" w:after="240" w:line="320" w:lineRule="atLeast"/>
        <w:ind w:right="-52"/>
        <w:jc w:val="both"/>
        <w:rPr>
          <w:rFonts w:ascii="Calibri" w:hAnsi="Calibri" w:cs="Calibri"/>
          <w:b/>
        </w:rPr>
      </w:pPr>
      <w:r>
        <w:rPr>
          <w:rFonts w:ascii="Calibri" w:hAnsi="Calibri" w:cs="Calibri"/>
          <w:b/>
        </w:rPr>
        <w:t>Κύριε Πρόεδρε</w:t>
      </w:r>
    </w:p>
    <w:p w:rsidR="008533C3" w:rsidRDefault="008533C3" w:rsidP="008533C3">
      <w:pPr>
        <w:spacing w:before="240" w:after="240" w:line="320" w:lineRule="atLeast"/>
        <w:ind w:right="-52"/>
        <w:jc w:val="both"/>
        <w:rPr>
          <w:rFonts w:ascii="Calibri" w:hAnsi="Calibri" w:cs="Calibri"/>
        </w:rPr>
      </w:pPr>
      <w:r>
        <w:rPr>
          <w:rFonts w:ascii="Calibri" w:hAnsi="Calibri" w:cs="Calibri"/>
          <w:noProof/>
        </w:rPr>
        <w:t>Έχοντας υπόψη ότι :</w:t>
      </w:r>
    </w:p>
    <w:p w:rsidR="008533C3" w:rsidRDefault="008533C3" w:rsidP="008533C3">
      <w:pPr>
        <w:spacing w:line="320" w:lineRule="atLeast"/>
        <w:ind w:right="-52"/>
        <w:jc w:val="both"/>
        <w:rPr>
          <w:rFonts w:ascii="Calibri" w:hAnsi="Calibri" w:cs="Calibri"/>
          <w:noProof/>
          <w:sz w:val="24"/>
          <w:szCs w:val="24"/>
        </w:rPr>
      </w:pPr>
      <w:r>
        <w:rPr>
          <w:rFonts w:ascii="Calibri" w:hAnsi="Calibri" w:cs="Calibri"/>
          <w:noProof/>
        </w:rPr>
        <w:t>Τις διατάξεις του άρθρου 191 του Ν. 3463/2006, σύμφωνα με τις οποίες επιτρέπεται η αγορά ακινήτου από Δήμο κατόπιν σχετικής ειδικά αιτιολογημένης απόφασης του Δημοτικού Συμβουλίου, που λαμβάνεται από την πλειοψηφία του συνόλου των μελών του, το οποίο μπορεί να κρίνει ότι το ακίνητο αυτό είναι το μόνο κατάλληλο για την εκπλήρωση δημοτικού ή κοινοτικού σκοπού και να αποφασίσει την απευθείας αγορά),</w:t>
      </w:r>
    </w:p>
    <w:p w:rsidR="008533C3" w:rsidRDefault="008533C3" w:rsidP="008533C3">
      <w:pPr>
        <w:spacing w:before="240" w:after="240" w:line="320" w:lineRule="atLeast"/>
        <w:ind w:right="-52"/>
        <w:rPr>
          <w:rFonts w:ascii="Calibri" w:hAnsi="Calibri" w:cs="Calibri"/>
          <w:noProof/>
        </w:rPr>
      </w:pPr>
      <w:r>
        <w:rPr>
          <w:rFonts w:ascii="Calibri" w:hAnsi="Calibri" w:cs="Calibri"/>
          <w:noProof/>
        </w:rPr>
        <w:t>Υπό τις προϋποθέσεις :</w:t>
      </w:r>
    </w:p>
    <w:p w:rsidR="008533C3" w:rsidRDefault="008533C3" w:rsidP="008533C3">
      <w:pPr>
        <w:tabs>
          <w:tab w:val="left" w:pos="284"/>
        </w:tabs>
        <w:spacing w:after="120" w:line="320" w:lineRule="atLeast"/>
        <w:ind w:left="284"/>
        <w:jc w:val="both"/>
        <w:rPr>
          <w:rFonts w:ascii="Calibri" w:hAnsi="Calibri" w:cs="Calibri"/>
          <w:noProof/>
        </w:rPr>
      </w:pPr>
      <w:r>
        <w:rPr>
          <w:rFonts w:ascii="Calibri" w:hAnsi="Calibri" w:cs="Calibri"/>
          <w:noProof/>
        </w:rPr>
        <w:t xml:space="preserve">α) </w:t>
      </w:r>
      <w:r>
        <w:rPr>
          <w:rFonts w:ascii="Calibri" w:hAnsi="Calibri" w:cs="Calibri"/>
          <w:b/>
          <w:noProof/>
          <w:u w:val="single"/>
        </w:rPr>
        <w:t>να πρόκειται για ωφέλεια του Ο.Τ.Α</w:t>
      </w:r>
      <w:r>
        <w:rPr>
          <w:rFonts w:ascii="Calibri" w:hAnsi="Calibri" w:cs="Calibri"/>
          <w:noProof/>
        </w:rPr>
        <w:t>., δηλαδή με την αγορά να εξυπηρετείται άμεσα ή έμμεσα βασική του ανάγκη (π.χ. στέγαση υπηρεσιών, αποθηκευτικοί χώροι, σταθμοί αυτοκινήτων και οχημάτων, δημιουργία των αναγκαίων κοινωφελών χώρων και υποδομών, κλπ) και να κρίνεται επωφελής με βάση τα δεδομένα στη συγκεκριμένη περιοχή και χρονική στιγμή,</w:t>
      </w:r>
    </w:p>
    <w:p w:rsidR="008533C3" w:rsidRDefault="008533C3" w:rsidP="008533C3">
      <w:pPr>
        <w:spacing w:line="320" w:lineRule="atLeast"/>
        <w:ind w:left="284"/>
        <w:jc w:val="both"/>
        <w:rPr>
          <w:rFonts w:ascii="Calibri" w:hAnsi="Calibri" w:cs="Calibri"/>
        </w:rPr>
      </w:pPr>
      <w:r>
        <w:rPr>
          <w:rFonts w:ascii="Calibri" w:hAnsi="Calibri" w:cs="Calibri"/>
          <w:noProof/>
        </w:rPr>
        <w:lastRenderedPageBreak/>
        <w:t xml:space="preserve">β) </w:t>
      </w:r>
      <w:r>
        <w:rPr>
          <w:rFonts w:ascii="Calibri" w:hAnsi="Calibri" w:cs="Calibri"/>
          <w:noProof/>
        </w:rPr>
        <w:tab/>
      </w:r>
      <w:r>
        <w:rPr>
          <w:rFonts w:ascii="Calibri" w:hAnsi="Calibri" w:cs="Calibri"/>
          <w:b/>
          <w:noProof/>
          <w:u w:val="single"/>
        </w:rPr>
        <w:t>να λαμβάνεται ειδικά αιτιολογημένη απόφαση του Δημοτικού Συμβουλίου</w:t>
      </w:r>
      <w:r>
        <w:rPr>
          <w:rFonts w:ascii="Calibri" w:hAnsi="Calibri" w:cs="Calibri"/>
          <w:noProof/>
        </w:rPr>
        <w:t>, με την απόλυτη πλειοψηφία του συνόλου των μελών του,</w:t>
      </w:r>
      <w:r>
        <w:rPr>
          <w:rFonts w:ascii="Calibri" w:hAnsi="Calibri" w:cs="Calibri"/>
        </w:rPr>
        <w:t xml:space="preserve"> όπου η εκτίμηση της αγοραίας αξίας του ακινήτου</w:t>
      </w:r>
      <w:r>
        <w:rPr>
          <w:rFonts w:ascii="Calibri" w:hAnsi="Calibri" w:cs="Calibri"/>
          <w:noProof/>
        </w:rPr>
        <w:t xml:space="preserve"> είναι μεγαλύτερη των </w:t>
      </w:r>
      <w:r>
        <w:rPr>
          <w:rFonts w:ascii="Calibri" w:hAnsi="Calibri" w:cs="Calibri"/>
        </w:rPr>
        <w:t>58.649,06 ευρώ ή των 2/3 των μελών του για ακίνητο μικρότερης αξίας.</w:t>
      </w:r>
    </w:p>
    <w:p w:rsidR="008533C3" w:rsidRDefault="008533C3" w:rsidP="008533C3">
      <w:pPr>
        <w:tabs>
          <w:tab w:val="left" w:pos="284"/>
        </w:tabs>
        <w:spacing w:before="120" w:after="120" w:line="320" w:lineRule="atLeast"/>
        <w:ind w:left="284"/>
        <w:jc w:val="both"/>
        <w:rPr>
          <w:rFonts w:ascii="Calibri" w:hAnsi="Calibri" w:cs="Calibri"/>
          <w:b/>
          <w:noProof/>
          <w:color w:val="000000"/>
          <w:u w:val="single"/>
        </w:rPr>
      </w:pPr>
      <w:r>
        <w:rPr>
          <w:rFonts w:ascii="Calibri" w:hAnsi="Calibri" w:cs="Calibri"/>
          <w:noProof/>
        </w:rPr>
        <w:t>γ) να διενεργείται φανερή και προφορική μειοδοτική δημοπρασία, σύμφωνα τις διατάξεις του Π.Δ. 270/1981. Η διαδικασία της προφορικής δημοπρασίας έχει θεσπιστεί για την επίτευξη βελτίωσης της προσφοράς του μειοδότη, με την έννοια της νέας μειωμένης προσφοράς, σε σχέση με την αρχική. Η προφορική δημοπρασία είναι υποχρεωτική ακόμα και στην περίπτωση, που εκδήλωσε ενδιαφέρον και συμμετέχει ένας και μόνο μειοδότης</w:t>
      </w:r>
      <w:r>
        <w:rPr>
          <w:rFonts w:ascii="Calibri" w:hAnsi="Calibri" w:cs="Calibri"/>
          <w:b/>
          <w:noProof/>
          <w:u w:val="single"/>
        </w:rPr>
        <w:t>. Είναι δε κατ' εξαίρεση, δυνατή η χωρίς διενέργεια δημοπρασίας, η απευθείας αγορά ακινήτου,</w:t>
      </w:r>
      <w:r>
        <w:rPr>
          <w:rFonts w:ascii="Calibri" w:hAnsi="Calibri" w:cs="Calibri"/>
          <w:noProof/>
        </w:rPr>
        <w:t xml:space="preserve"> μετά από προηγούμενη έκδοση απόφασης του ίδιου οργάνου με την ως άνω πλειοψηφία, </w:t>
      </w:r>
      <w:r>
        <w:rPr>
          <w:rFonts w:ascii="Calibri" w:hAnsi="Calibri" w:cs="Calibri"/>
          <w:b/>
          <w:noProof/>
          <w:color w:val="000000"/>
          <w:u w:val="single"/>
        </w:rPr>
        <w:t xml:space="preserve">η οποία πρέπει να είναι ειδικά αιτιολογημένη και δη να προσδιορίζει τους λόγους, για τους οποίους το προς αγορά ακίνητο κρίνεται ως το μοναδικό που συγκεντρώνει τα χαρακτηριστικά εκείνα που το καθιστούν κατάλληλο για την προσήκουσα εκπλήρωση του δημοτικού σκοπού, για τον οποίο προορίζεται. </w:t>
      </w:r>
    </w:p>
    <w:p w:rsidR="008533C3" w:rsidRDefault="008533C3" w:rsidP="008533C3">
      <w:pPr>
        <w:spacing w:before="240" w:after="240" w:line="320" w:lineRule="atLeast"/>
        <w:ind w:left="284"/>
        <w:jc w:val="both"/>
        <w:rPr>
          <w:rFonts w:ascii="Calibri" w:hAnsi="Calibri" w:cs="Calibri"/>
          <w:noProof/>
        </w:rPr>
      </w:pPr>
      <w:r>
        <w:rPr>
          <w:rFonts w:ascii="Calibri" w:hAnsi="Calibri" w:cs="Calibri"/>
          <w:noProof/>
        </w:rPr>
        <w:t>Και σύμφωνα με:</w:t>
      </w:r>
    </w:p>
    <w:p w:rsidR="008533C3" w:rsidRDefault="008533C3" w:rsidP="008533C3">
      <w:pPr>
        <w:spacing w:before="120" w:line="320" w:lineRule="atLeast"/>
        <w:ind w:left="284"/>
        <w:jc w:val="both"/>
        <w:rPr>
          <w:rFonts w:ascii="Calibri" w:hAnsi="Calibri" w:cs="Calibri"/>
          <w:noProof/>
        </w:rPr>
      </w:pPr>
      <w:r>
        <w:rPr>
          <w:rFonts w:ascii="Calibri" w:hAnsi="Calibri" w:cs="Calibri"/>
          <w:noProof/>
        </w:rPr>
        <w:t xml:space="preserve">1. Την υπ’ αρ. </w:t>
      </w:r>
      <w:r>
        <w:rPr>
          <w:rFonts w:ascii="Calibri" w:hAnsi="Calibri" w:cs="Calibri"/>
        </w:rPr>
        <w:t xml:space="preserve">157/11-11-2020 απόφαση Δημοτικού Συμβουλίου έγκρισης Σχεδίου Δράσης &amp; του </w:t>
      </w:r>
      <w:r>
        <w:rPr>
          <w:rFonts w:ascii="Calibri" w:hAnsi="Calibri" w:cs="Calibri"/>
          <w:lang w:val="en-US"/>
        </w:rPr>
        <w:t>M</w:t>
      </w:r>
      <w:proofErr w:type="spellStart"/>
      <w:r>
        <w:rPr>
          <w:rFonts w:ascii="Calibri" w:hAnsi="Calibri" w:cs="Calibri"/>
        </w:rPr>
        <w:t>aster</w:t>
      </w:r>
      <w:proofErr w:type="spellEnd"/>
      <w:r>
        <w:rPr>
          <w:rFonts w:ascii="Calibri" w:hAnsi="Calibri" w:cs="Calibri"/>
        </w:rPr>
        <w:t xml:space="preserve"> </w:t>
      </w:r>
      <w:r>
        <w:rPr>
          <w:rFonts w:ascii="Calibri" w:hAnsi="Calibri" w:cs="Calibri"/>
          <w:lang w:val="en-US"/>
        </w:rPr>
        <w:t>P</w:t>
      </w:r>
      <w:proofErr w:type="spellStart"/>
      <w:r>
        <w:rPr>
          <w:rFonts w:ascii="Calibri" w:hAnsi="Calibri" w:cs="Calibri"/>
        </w:rPr>
        <w:t>lan</w:t>
      </w:r>
      <w:proofErr w:type="spellEnd"/>
      <w:r>
        <w:rPr>
          <w:rFonts w:ascii="Calibri" w:hAnsi="Calibri" w:cs="Calibri"/>
        </w:rPr>
        <w:t xml:space="preserve"> με τίτλο «ΑΝΑΔΕΙΞΗ ΑΡΧΑΙΟΥ ΘΕΑΤΡΟΥ ΚΑΙ ΟΛΙΣΤΙΚΗ ΑΝΑΠΛΑΣΗ ΤΟΥ ΙΣΤΟΡΙΚΟΥ ΚΕΝΤΡΟΥ ΔΗΜΟΥ ΑΧΑΡΝΩΝ» για την επίτευξη μέσω σειράς παρεμβάσεων και αναπλάσεων της αναβάθμισης των συνθηκών ζωής των κατοίκων.</w:t>
      </w:r>
      <w:r>
        <w:rPr>
          <w:rFonts w:ascii="Calibri" w:hAnsi="Calibri" w:cs="Calibri"/>
          <w:noProof/>
        </w:rPr>
        <w:t xml:space="preserve"> </w:t>
      </w:r>
    </w:p>
    <w:p w:rsidR="008533C3" w:rsidRDefault="008533C3" w:rsidP="008533C3">
      <w:pPr>
        <w:pStyle w:val="Web"/>
        <w:spacing w:line="320" w:lineRule="atLeast"/>
        <w:ind w:left="284"/>
        <w:jc w:val="both"/>
        <w:rPr>
          <w:rFonts w:ascii="Calibri" w:hAnsi="Calibri" w:cs="Calibri"/>
        </w:rPr>
      </w:pPr>
      <w:r>
        <w:rPr>
          <w:rFonts w:ascii="Calibri" w:hAnsi="Calibri" w:cs="Calibri"/>
          <w:noProof/>
        </w:rPr>
        <w:t>2.  Το άρθρο 75 του Ν. 3463/2006</w:t>
      </w:r>
      <w:r>
        <w:rPr>
          <w:rFonts w:ascii="Calibri" w:hAnsi="Calibri" w:cs="Calibri"/>
        </w:rPr>
        <w:t xml:space="preserve">  και συγκεκριμένα σύμφωνα με την παράγραφο </w:t>
      </w:r>
      <w:r>
        <w:rPr>
          <w:rStyle w:val="af"/>
          <w:rFonts w:ascii="Calibri" w:eastAsia="Cambria" w:hAnsi="Calibri" w:cs="Calibri"/>
        </w:rPr>
        <w:t>γ) Ποιότητας Ζωής και Εύρυθμης Λειτουργίας των Πόλεων και των Οικισμών</w:t>
      </w:r>
      <w:r>
        <w:rPr>
          <w:rFonts w:ascii="Calibri" w:hAnsi="Calibri" w:cs="Calibri"/>
        </w:rPr>
        <w:t>, περίπτωση 1. Η εξασφάλιση και διαρκής βελτίωση των τεχνικών και κοινωνικών υποδομών στις πόλεις και  τα χωριά όπως η δημιουργία  χώρων πρασίνου, χώρων αναψυχής, πλατειών και λοιπών υπαίθριων κοινόχρηστων χώρων και της παραγράφου και σ</w:t>
      </w:r>
      <w:r>
        <w:rPr>
          <w:rStyle w:val="af"/>
          <w:rFonts w:ascii="Calibri" w:eastAsia="Cambria" w:hAnsi="Calibri" w:cs="Calibri"/>
          <w:b w:val="0"/>
        </w:rPr>
        <w:t>τ</w:t>
      </w:r>
      <w:r>
        <w:rPr>
          <w:rStyle w:val="af"/>
          <w:rFonts w:ascii="Calibri" w:eastAsia="Cambria" w:hAnsi="Calibri" w:cs="Calibri"/>
        </w:rPr>
        <w:t>) Παιδείας, πολιτισμού και αθλητισμού</w:t>
      </w:r>
      <w:r>
        <w:rPr>
          <w:rFonts w:ascii="Calibri" w:hAnsi="Calibri" w:cs="Calibri"/>
        </w:rPr>
        <w:t xml:space="preserve"> περίπτωση 5. Η εφαρμογή πολιτικών για την ανάδειξη και προστασία του τοπικού πολιτισμού, αλλά και </w:t>
      </w:r>
      <w:r>
        <w:rPr>
          <w:rFonts w:ascii="Calibri" w:hAnsi="Calibri" w:cs="Calibri"/>
          <w:noProof/>
        </w:rPr>
        <w:t>όπως συμπληρώθηκε με  το άρθρο 94 του Ν. 3852/2010 και ειδικότερα σύμφωνα με την περίπτωση</w:t>
      </w:r>
      <w:r>
        <w:rPr>
          <w:rFonts w:ascii="Calibri" w:hAnsi="Calibri" w:cs="Calibri"/>
        </w:rPr>
        <w:t xml:space="preserve"> </w:t>
      </w:r>
      <w:r>
        <w:rPr>
          <w:rStyle w:val="af"/>
          <w:rFonts w:ascii="Calibri" w:eastAsia="Cambria" w:hAnsi="Calibri" w:cs="Calibri"/>
          <w:b w:val="0"/>
        </w:rPr>
        <w:t>6</w:t>
      </w:r>
      <w:r>
        <w:rPr>
          <w:rStyle w:val="af"/>
          <w:rFonts w:ascii="Calibri" w:eastAsia="Cambria" w:hAnsi="Calibri" w:cs="Calibri"/>
        </w:rPr>
        <w:t>.</w:t>
      </w:r>
      <w:r>
        <w:rPr>
          <w:rFonts w:ascii="Calibri" w:hAnsi="Calibri" w:cs="Calibri"/>
        </w:rPr>
        <w:t xml:space="preserve"> Στο άρθρο 75 παρ. ΙΙ του Κώδικα Δήμων και Κοινοτήτων προστίθενται οι ακόλουθες αρμοδιότητες</w:t>
      </w:r>
      <w:r>
        <w:rPr>
          <w:rFonts w:ascii="Calibri" w:hAnsi="Calibri" w:cs="Calibri"/>
          <w:noProof/>
        </w:rPr>
        <w:t xml:space="preserve"> </w:t>
      </w:r>
      <w:r>
        <w:rPr>
          <w:rFonts w:ascii="Calibri" w:hAnsi="Calibri" w:cs="Calibri"/>
        </w:rPr>
        <w:t xml:space="preserve">41.Η δημιουργία χώρων στάθμευσης τροχοφόρων και με δυνατότητα μίσθωσης ακινήτων, που </w:t>
      </w:r>
      <w:r>
        <w:rPr>
          <w:rFonts w:ascii="Calibri" w:hAnsi="Calibri" w:cs="Calibri"/>
          <w:noProof/>
        </w:rPr>
        <w:t>προβλέπει τη δημιουργία κοινόχρηστων και κοινωφελούς χρήσης χώρων, που να καλύπτουν τις σύγχρονες ανάγκες χρήση γης.</w:t>
      </w:r>
    </w:p>
    <w:p w:rsidR="008533C3" w:rsidRDefault="008533C3" w:rsidP="008533C3">
      <w:pPr>
        <w:spacing w:before="120" w:line="320" w:lineRule="atLeast"/>
        <w:ind w:left="284"/>
        <w:jc w:val="both"/>
        <w:rPr>
          <w:rFonts w:ascii="Calibri" w:hAnsi="Calibri" w:cs="Calibri"/>
        </w:rPr>
      </w:pPr>
      <w:r>
        <w:rPr>
          <w:rFonts w:ascii="Calibri" w:hAnsi="Calibri" w:cs="Calibri"/>
        </w:rPr>
        <w:t xml:space="preserve">3. Το άρθρο 191 παρ.1 Ν.3463/06 όπως τροποποιήθηκε με την παρ 11 του άρθρου 20 του Ν. 3731/08, σύμφωνα με το οποίο οι διατάξεις του άρθρου 186 του Ν.3463/2006 εφαρμόζονται αναλόγως για την αγορά ιδιωτικών ακινήτων εκ μέρους των Δήμων και των Κοινοτήτων Ειδικά στην περίπτωση αγοράς ακινήτου, όπου σύμφωνα με την παράγραφο 6 του άρθρου 186 του Κώδικα Δήμων και Κοινοτήτων απαιτείται η εκτίμηση της αγοραίας αξίας του από εκτιμητές που είναι εγγεγραμμένοι στο Μητρώο Πιστοποιημένων Εκτιμητών το οποίο τηρείται στην Διεύθυνση Τομέων Παραγωγής της Γενικής Διεύθυνσης Οικονομικής Πολιτικής του Υπουργείου Οικονομικών,  ως προϋπόθεση για την κατάρτιση της σύμβασης μεταβίβασης της κυριότητας, το </w:t>
      </w:r>
      <w:r>
        <w:rPr>
          <w:rFonts w:ascii="Calibri" w:hAnsi="Calibri" w:cs="Calibri"/>
        </w:rPr>
        <w:lastRenderedPageBreak/>
        <w:t xml:space="preserve">Δημοτικό Συμβούλιο, με απόφαση του που λαμβάνεται με την πλειοψηφία επί του συνόλου των μελών του, μπορεί να κρίνει ότι το ακίνητο αυτό είναι το μόνο κατάλληλο για την εκπλήρωση δημοτικού ή κοινοτικού σκοπού και να αποφασίσει την απευθείας αγορά. Όπου, όμως, δεν προβλέπεται η εκτίμηση της αγοραίας αξίας του ακινήτου κατ’ άρθρο 186 παρ. 6 του ΔΚΚ, τότε η κρίση περί του ότι το ακίνητο είναι το μόνο κατάλληλο, καθώς και η απόφαση για την απευθείας αγορά, λαμβάνονται με πλειοψηφία των 2/3 των μελών του Δημοτικού ή Κοινοτικού Συμβουλίου </w:t>
      </w:r>
    </w:p>
    <w:p w:rsidR="008533C3" w:rsidRDefault="008533C3" w:rsidP="008533C3">
      <w:pPr>
        <w:spacing w:line="320" w:lineRule="atLeast"/>
        <w:ind w:right="-52"/>
        <w:rPr>
          <w:rFonts w:ascii="Calibri" w:hAnsi="Calibri" w:cs="Calibri"/>
        </w:rPr>
      </w:pPr>
      <w:r>
        <w:rPr>
          <w:rFonts w:ascii="Calibri" w:hAnsi="Calibri" w:cs="Calibri"/>
        </w:rPr>
        <w:t>Στο Δήμο μας υπάρχει η ανάγκη για την αγορά ενός ακινήτου με σκοπό τη δημιουργία χώρων αναψυχής.</w:t>
      </w:r>
    </w:p>
    <w:p w:rsidR="008533C3" w:rsidRDefault="008533C3" w:rsidP="008533C3">
      <w:pPr>
        <w:spacing w:before="240" w:line="320" w:lineRule="atLeast"/>
        <w:ind w:right="-51"/>
        <w:jc w:val="both"/>
        <w:rPr>
          <w:rFonts w:ascii="Calibri" w:hAnsi="Calibri" w:cs="Calibri"/>
          <w:b/>
          <w:noProof/>
        </w:rPr>
      </w:pPr>
      <w:r>
        <w:rPr>
          <w:rFonts w:ascii="Calibri" w:hAnsi="Calibri" w:cs="Calibri"/>
          <w:b/>
          <w:noProof/>
        </w:rPr>
        <w:t>Οι λόγοι για την ανάγκη απευθείας αγοράς του ακινήτου είναι :</w:t>
      </w:r>
    </w:p>
    <w:p w:rsidR="008533C3" w:rsidRDefault="008533C3" w:rsidP="008533C3">
      <w:pPr>
        <w:spacing w:line="320" w:lineRule="atLeast"/>
        <w:ind w:right="-52"/>
        <w:jc w:val="both"/>
        <w:rPr>
          <w:rFonts w:ascii="Calibri" w:hAnsi="Calibri" w:cs="Calibri"/>
          <w:noProof/>
        </w:rPr>
      </w:pPr>
    </w:p>
    <w:p w:rsidR="008533C3" w:rsidRDefault="008533C3" w:rsidP="008533C3">
      <w:pPr>
        <w:widowControl/>
        <w:numPr>
          <w:ilvl w:val="0"/>
          <w:numId w:val="29"/>
        </w:numPr>
        <w:autoSpaceDE/>
        <w:autoSpaceDN/>
        <w:spacing w:before="120" w:line="320" w:lineRule="atLeast"/>
        <w:ind w:right="-52"/>
        <w:jc w:val="both"/>
        <w:rPr>
          <w:rFonts w:ascii="Calibri" w:hAnsi="Calibri" w:cs="Calibri"/>
          <w:noProof/>
        </w:rPr>
      </w:pPr>
      <w:r>
        <w:rPr>
          <w:rFonts w:ascii="Calibri" w:hAnsi="Calibri" w:cs="Calibri"/>
          <w:noProof/>
        </w:rPr>
        <w:t>Η ανάγκη εξεύρεσης εκτάσεων στο Κεντρικό Μενίδι, για τη δημιουργία κοινόχρηστων και κοινωφελούς χρήσης χώρων, που να καλύπτουν τις σύγχρονες ανάγκες χρήσης γης, των κατοίκων του ιστορικού κέντρου των Αχαρνών.</w:t>
      </w:r>
    </w:p>
    <w:p w:rsidR="008533C3" w:rsidRDefault="008533C3" w:rsidP="008533C3">
      <w:pPr>
        <w:widowControl/>
        <w:numPr>
          <w:ilvl w:val="0"/>
          <w:numId w:val="29"/>
        </w:numPr>
        <w:autoSpaceDE/>
        <w:autoSpaceDN/>
        <w:spacing w:before="120" w:line="320" w:lineRule="atLeast"/>
        <w:ind w:right="-52"/>
        <w:jc w:val="both"/>
        <w:rPr>
          <w:rFonts w:ascii="Calibri" w:hAnsi="Calibri" w:cs="Calibri"/>
          <w:noProof/>
        </w:rPr>
      </w:pPr>
      <w:r>
        <w:rPr>
          <w:rFonts w:ascii="Calibri" w:hAnsi="Calibri" w:cs="Calibri"/>
          <w:noProof/>
        </w:rPr>
        <w:t xml:space="preserve">Οι σημερινές τάσεις ανάπτυξης του Κέντρου της Πόλης είναι περιορισμένες, καθώς στερείται κοινόχρηστων / κοινωφελών χώρων, που δεν είχαν προβλεφθεί με την ένταξή του στο σχέδιο πόλης (ΦΕΚ 253/Α/1933), λαμβάνοντας υπόψη δημογραφικά και πληθυσμιακά κριτήρια. Ενδεικτικά αναφέρουμε ότι ο πληθυσμός του Δήμου Αχαρνών Σύμφωνα με το </w:t>
      </w:r>
      <w:r>
        <w:rPr>
          <w:rFonts w:ascii="Calibri" w:hAnsi="Calibri" w:cs="Calibri"/>
          <w:noProof/>
          <w:lang w:val="en-US"/>
        </w:rPr>
        <w:t>site</w:t>
      </w:r>
      <w:r>
        <w:rPr>
          <w:rFonts w:ascii="Calibri" w:hAnsi="Calibri" w:cs="Calibri"/>
          <w:noProof/>
        </w:rPr>
        <w:t xml:space="preserve"> της ΣΤΑΤΙΣΤΙΚΗΣ ΥΠΗΡΕΣΙΑΣ το 1991 ήταν 61.352 κάτοικοι, το 2001 77.679 κάτοικοι και το 2011 106.943 κάτοικοι. Αναφέρουμε επίσης ότι οι οικογενειακές μερίδες στο Δήμο Αχαρνών το 1970 ήταν περίπου 3.500, ενώ το 2021 περίπου 56.000. Μετά το σεισμό του 1999 υπήρξε οικοδομικός οργασμός στο Παλαιό Μενίδι, οι κατοικίες του οποίου υπέστησαν ζημιές λόγω παλαιότητας και ανακατασκευάστηκαν ή και ανοικοδομήθηκαν με υψηλό συντελεστή δόμησης 1,1 - 1,8.</w:t>
      </w:r>
    </w:p>
    <w:p w:rsidR="008533C3" w:rsidRDefault="008533C3" w:rsidP="008533C3">
      <w:pPr>
        <w:widowControl/>
        <w:numPr>
          <w:ilvl w:val="0"/>
          <w:numId w:val="29"/>
        </w:numPr>
        <w:autoSpaceDE/>
        <w:autoSpaceDN/>
        <w:spacing w:before="120" w:line="320" w:lineRule="atLeast"/>
        <w:ind w:right="-52"/>
        <w:jc w:val="both"/>
        <w:rPr>
          <w:rFonts w:ascii="Calibri" w:hAnsi="Calibri" w:cs="Calibri"/>
        </w:rPr>
      </w:pPr>
      <w:r>
        <w:rPr>
          <w:rFonts w:ascii="Calibri" w:hAnsi="Calibri" w:cs="Calibri"/>
        </w:rPr>
        <w:t>Στο κέντρο  η περιοχή του  Αγ.  Βλασίου,  όπου εντοπίζεται και ο αρχικός οικισμός της  συγκεντρώνεται η εμπορική και διοικητική δραστηριότητα του Δήμου αλλά και η πλειοψηφία των χώρων πολιτιστικής και ιστορικής σημασίας. Ιδιαίτερη συμπίεση των βασικών λειτουργιών παρουσιάζεται στην πλατεία Αγ. Βλάση, όπου και η μεγαλύτερη συγκέντρωση εμπορικών χρήσεων γύρω από το υφιστάμενο δίκτυο πεζοδρόμων και κεντρικών πλατειών.</w:t>
      </w:r>
    </w:p>
    <w:p w:rsidR="008533C3" w:rsidRDefault="008533C3" w:rsidP="008533C3">
      <w:pPr>
        <w:widowControl/>
        <w:numPr>
          <w:ilvl w:val="0"/>
          <w:numId w:val="29"/>
        </w:numPr>
        <w:autoSpaceDE/>
        <w:autoSpaceDN/>
        <w:spacing w:before="120" w:line="320" w:lineRule="atLeast"/>
        <w:ind w:right="-52"/>
        <w:jc w:val="both"/>
        <w:rPr>
          <w:rFonts w:ascii="Calibri" w:hAnsi="Calibri" w:cs="Calibri"/>
        </w:rPr>
      </w:pPr>
      <w:r>
        <w:rPr>
          <w:rFonts w:ascii="Calibri" w:hAnsi="Calibri" w:cs="Calibri"/>
        </w:rPr>
        <w:t>Η περιοχή Παλαιό Μενίδι παρουσιάζει σειρά προβλημάτων κυρίως σε επίπεδο κυκλοφορίας πεζών, έλλειψης χώρων στάθμευσης , πρασίνου και κοινόχρηστων υποδομών, τους οποίους και θέλουμε να δημιουργήσουμε με την αγορά του συγκεκριμένου οικοπέδου.</w:t>
      </w:r>
    </w:p>
    <w:p w:rsidR="008533C3" w:rsidRDefault="008533C3" w:rsidP="008533C3">
      <w:pPr>
        <w:widowControl/>
        <w:numPr>
          <w:ilvl w:val="0"/>
          <w:numId w:val="29"/>
        </w:numPr>
        <w:autoSpaceDE/>
        <w:autoSpaceDN/>
        <w:spacing w:before="120" w:after="120" w:line="320" w:lineRule="atLeast"/>
        <w:ind w:right="-51"/>
        <w:jc w:val="both"/>
        <w:rPr>
          <w:rFonts w:ascii="Calibri" w:hAnsi="Calibri" w:cs="Calibri"/>
          <w:b/>
          <w:bCs/>
          <w:noProof/>
        </w:rPr>
      </w:pPr>
      <w:r>
        <w:rPr>
          <w:rFonts w:ascii="Calibri" w:hAnsi="Calibri" w:cs="Calibri"/>
          <w:noProof/>
        </w:rPr>
        <w:t>Η αναβάθμιση της ποιότητας ζωής των κατοίκων της περιοχής, και η ανάδειξη του ιστορικού κέντρου της πόλης των Αχαρνών, είναι θέμα υψίστης/ζωτικής σημασίας. Το προτεινόμενο προς αγορά ακίνητο βρίσκεται πλησίον της Κεντρικής Πλατείας του Δήμου, σε κοντινή απόσταση από το Αρχαίο Θέατρο, του οποίου η θέση αναδεικνύει και την περιοχή της αρχαίας πόλης των Αχαρνών. Σκοπός της αγοράς είναι η δημιουργία ενός περίκλειστου, ασφαλή χώρου αναψυχής.</w:t>
      </w:r>
    </w:p>
    <w:p w:rsidR="008533C3" w:rsidRDefault="008533C3" w:rsidP="008533C3">
      <w:pPr>
        <w:pStyle w:val="a3"/>
        <w:spacing w:after="240" w:line="320" w:lineRule="atLeast"/>
        <w:ind w:right="-51"/>
        <w:rPr>
          <w:rFonts w:ascii="Calibri" w:hAnsi="Calibri" w:cs="Calibri"/>
          <w:b/>
          <w:noProof/>
        </w:rPr>
      </w:pPr>
      <w:r>
        <w:rPr>
          <w:rFonts w:ascii="Calibri" w:hAnsi="Calibri" w:cs="Calibri"/>
          <w:b/>
          <w:bCs/>
          <w:noProof/>
        </w:rPr>
        <w:t>Μοναδικότητα και καταλληλότητα του εν λόγω ακινήτου και η δημοτική ωφέλεια</w:t>
      </w:r>
    </w:p>
    <w:p w:rsidR="008533C3" w:rsidRDefault="008533C3" w:rsidP="008533C3">
      <w:pPr>
        <w:spacing w:before="120" w:line="320" w:lineRule="atLeast"/>
        <w:ind w:right="-51"/>
        <w:jc w:val="both"/>
        <w:rPr>
          <w:rFonts w:ascii="Calibri" w:hAnsi="Calibri" w:cs="Calibri"/>
          <w:noProof/>
        </w:rPr>
      </w:pPr>
      <w:r>
        <w:rPr>
          <w:rFonts w:ascii="Calibri" w:hAnsi="Calibri" w:cs="Calibri"/>
          <w:bCs/>
        </w:rPr>
        <w:lastRenderedPageBreak/>
        <w:t xml:space="preserve">Από τις αιτήσεις εκδήλωσης ενδιαφέροντος για την πώληση οικοπέδων στο Κεντρικό Μενίδι, σε συνέχεια της </w:t>
      </w:r>
      <w:r>
        <w:rPr>
          <w:rFonts w:ascii="Calibri" w:hAnsi="Calibri" w:cs="Calibri"/>
          <w:noProof/>
        </w:rPr>
        <w:t xml:space="preserve">υπ’ αρ. </w:t>
      </w:r>
      <w:r>
        <w:rPr>
          <w:rFonts w:ascii="Calibri" w:hAnsi="Calibri" w:cs="Calibri"/>
        </w:rPr>
        <w:t>157/11-11-2020 απόφαση Δημοτικού Συμβουλίου</w:t>
      </w:r>
      <w:r>
        <w:rPr>
          <w:rFonts w:ascii="Calibri" w:hAnsi="Calibri" w:cs="Calibri"/>
          <w:bCs/>
        </w:rPr>
        <w:t xml:space="preserve"> που  κατατέθηκαν στο Δήμο μας, η μ</w:t>
      </w:r>
      <w:r>
        <w:rPr>
          <w:rFonts w:ascii="Calibri" w:hAnsi="Calibri" w:cs="Calibri"/>
          <w:noProof/>
        </w:rPr>
        <w:t xml:space="preserve">ε αρ. πρωτ. 2668/26-1-2021 αίτηση της κας Κιρμιτζόγλου Ευφορφίας, συνιδιοκτήτριας οικοπέδου </w:t>
      </w:r>
      <w:r>
        <w:rPr>
          <w:rFonts w:ascii="Calibri" w:hAnsi="Calibri" w:cs="Calibri"/>
          <w:bCs/>
          <w:noProof/>
        </w:rPr>
        <w:t xml:space="preserve">εκτάσεως 184,45τμ, που βρίσκεται στο Κεντρικό Μενίδι στο ΟΤ 64 στη συμβολή των οδών Λιοσίων 8 &amp; Παύλου Μελά, πληροί τις απαιτήσεις του Δήμου διότι : </w:t>
      </w:r>
    </w:p>
    <w:p w:rsidR="008533C3" w:rsidRDefault="008533C3" w:rsidP="008533C3">
      <w:pPr>
        <w:spacing w:before="120" w:line="320" w:lineRule="atLeast"/>
        <w:ind w:right="-52"/>
        <w:jc w:val="both"/>
        <w:rPr>
          <w:rFonts w:ascii="Calibri" w:hAnsi="Calibri" w:cs="Calibri"/>
          <w:noProof/>
        </w:rPr>
      </w:pPr>
      <w:r>
        <w:rPr>
          <w:rFonts w:ascii="Calibri" w:hAnsi="Calibri" w:cs="Calibri"/>
          <w:noProof/>
        </w:rPr>
        <w:t>Το εν λόγω ακίνητο, βρίσκεται στο Κέντρο της πόλης που στερείτε κοινόχρηστων χώρων αναψυχής, θα βελτιώσει τις κοινωνικές υποδομές της πόλης και θα καλύψει τις σύγχρονες ανάγκες χρήσης γής, αναβαθμίζοντας το βιοτικό πείπεδο των κατοίκων του.</w:t>
      </w:r>
    </w:p>
    <w:p w:rsidR="008533C3" w:rsidRDefault="008533C3" w:rsidP="008533C3">
      <w:pPr>
        <w:spacing w:before="120" w:line="320" w:lineRule="atLeast"/>
        <w:ind w:right="-52"/>
        <w:jc w:val="both"/>
        <w:rPr>
          <w:rFonts w:ascii="Calibri" w:hAnsi="Calibri" w:cs="Calibri"/>
          <w:noProof/>
        </w:rPr>
      </w:pPr>
      <w:r>
        <w:rPr>
          <w:rFonts w:ascii="Calibri" w:hAnsi="Calibri" w:cs="Calibri"/>
          <w:noProof/>
        </w:rPr>
        <w:t>Γι αυτό</w:t>
      </w:r>
    </w:p>
    <w:p w:rsidR="008533C3" w:rsidRDefault="008533C3" w:rsidP="008533C3">
      <w:pPr>
        <w:pStyle w:val="a3"/>
        <w:spacing w:line="320" w:lineRule="atLeast"/>
        <w:ind w:right="-52"/>
        <w:rPr>
          <w:rFonts w:ascii="Calibri" w:hAnsi="Calibri" w:cs="Calibri"/>
          <w:noProof/>
        </w:rPr>
      </w:pPr>
    </w:p>
    <w:p w:rsidR="008533C3" w:rsidRDefault="008533C3" w:rsidP="008533C3">
      <w:pPr>
        <w:pStyle w:val="a3"/>
        <w:spacing w:line="320" w:lineRule="atLeast"/>
        <w:ind w:right="-52"/>
        <w:rPr>
          <w:rFonts w:ascii="Calibri" w:hAnsi="Calibri" w:cs="Calibri"/>
        </w:rPr>
      </w:pPr>
      <w:r>
        <w:rPr>
          <w:rFonts w:ascii="Calibri" w:hAnsi="Calibri" w:cs="Calibri"/>
          <w:noProof/>
        </w:rPr>
        <w:t xml:space="preserve">Παρακαλούμε όπως, σε επόμενη συνεδρίαση του Δημοτικού Συμβουλίου εισηγηθείτε τη λήψη απόφασης για : α) την </w:t>
      </w:r>
      <w:r>
        <w:rPr>
          <w:rFonts w:ascii="Calibri" w:hAnsi="Calibri" w:cs="Calibri"/>
          <w:bCs/>
        </w:rPr>
        <w:t xml:space="preserve">αναγκαιότητα της </w:t>
      </w:r>
      <w:r>
        <w:rPr>
          <w:rFonts w:ascii="Calibri" w:hAnsi="Calibri" w:cs="Calibri"/>
          <w:bCs/>
          <w:noProof/>
        </w:rPr>
        <w:t>απευθείας αγοράς οικοπέδου εκτάσεως 184,45τμ, που βρίσκεται στο Κεντρικό Μενίδι στο ΟΤ 64 στη συμβολή των οδών Λιοσίων 8 &amp; Παύλου Μελά, με σκοπό τη δημιουργία χώρων αναψυχή, β) την έγκριση για τη μοναδικότητα και καταλληλότητα του εν λόγω ακινήτου και τη δημοτική ωφέλεια, γ) την έγκριση ανάθεσης σε πιστοποιημένο εκτιμιτή σχετικά με την εκτίμηση της αξλιας του προς αγορά ακινήτου, ώστε με νέα απόφαση να καθοριστεί η τιμή που θα καταβάλλει ο Δήμος για την αγορά και η πρόβλεψη του ποσού στον προϋπολογισμό.</w:t>
      </w:r>
    </w:p>
    <w:p w:rsidR="008533C3" w:rsidRDefault="008533C3" w:rsidP="008533C3">
      <w:pPr>
        <w:spacing w:before="120" w:after="120" w:line="320" w:lineRule="atLeast"/>
        <w:ind w:right="-52"/>
        <w:jc w:val="both"/>
        <w:rPr>
          <w:rFonts w:ascii="Calibri" w:hAnsi="Calibri" w:cs="Calibri"/>
          <w:bCs/>
          <w:noProof/>
        </w:rPr>
      </w:pPr>
    </w:p>
    <w:p w:rsidR="008533C3" w:rsidRDefault="008533C3" w:rsidP="008533C3">
      <w:pPr>
        <w:spacing w:before="120" w:after="120" w:line="320" w:lineRule="atLeast"/>
        <w:ind w:right="-52"/>
        <w:jc w:val="both"/>
        <w:rPr>
          <w:rFonts w:ascii="Calibri" w:hAnsi="Calibri" w:cs="Calibri"/>
          <w:bCs/>
          <w:noProof/>
        </w:rPr>
      </w:pPr>
      <w:r>
        <w:rPr>
          <w:rFonts w:ascii="Calibri" w:hAnsi="Calibri" w:cs="Calibri"/>
          <w:bCs/>
          <w:noProof/>
        </w:rPr>
        <w:t xml:space="preserve">Ακολουθεί απόσπασμα τοπογραφικού - εικόνα του </w:t>
      </w:r>
      <w:r>
        <w:rPr>
          <w:rFonts w:ascii="Calibri" w:hAnsi="Calibri" w:cs="Calibri"/>
          <w:bCs/>
          <w:noProof/>
          <w:lang w:val="en-US"/>
        </w:rPr>
        <w:t>google</w:t>
      </w:r>
      <w:r w:rsidRPr="008533C3">
        <w:rPr>
          <w:rFonts w:ascii="Calibri" w:hAnsi="Calibri" w:cs="Calibri"/>
          <w:bCs/>
          <w:noProof/>
        </w:rPr>
        <w:t xml:space="preserve"> </w:t>
      </w:r>
      <w:r>
        <w:rPr>
          <w:rFonts w:ascii="Calibri" w:hAnsi="Calibri" w:cs="Calibri"/>
          <w:bCs/>
          <w:noProof/>
          <w:lang w:val="en-US"/>
        </w:rPr>
        <w:t>maps</w:t>
      </w:r>
      <w:r>
        <w:rPr>
          <w:rFonts w:ascii="Calibri" w:hAnsi="Calibri" w:cs="Calibri"/>
          <w:bCs/>
          <w:noProof/>
        </w:rPr>
        <w:t xml:space="preserve"> από δορυφόρο</w:t>
      </w:r>
    </w:p>
    <w:p w:rsidR="008533C3" w:rsidRDefault="008533C3" w:rsidP="008533C3">
      <w:pPr>
        <w:spacing w:before="120" w:after="120" w:line="320" w:lineRule="atLeast"/>
        <w:ind w:right="-1"/>
        <w:jc w:val="both"/>
        <w:rPr>
          <w:rFonts w:ascii="Calibri" w:hAnsi="Calibri" w:cs="Calibri"/>
          <w:noProof/>
        </w:rPr>
      </w:pPr>
      <w:r>
        <w:rPr>
          <w:rFonts w:ascii="Calibri" w:hAnsi="Calibri" w:cs="Calibri"/>
          <w:noProof/>
        </w:rPr>
        <w:t>Ο.Τ 64 Κεντρικό Μενίδι</w:t>
      </w:r>
    </w:p>
    <w:p w:rsidR="008533C3" w:rsidRDefault="008533C3" w:rsidP="008533C3">
      <w:pPr>
        <w:spacing w:line="320" w:lineRule="atLeast"/>
        <w:ind w:right="-1"/>
        <w:jc w:val="center"/>
        <w:rPr>
          <w:rFonts w:ascii="Arial" w:hAnsi="Arial" w:cs="Arial"/>
          <w:noProof/>
        </w:rPr>
      </w:pPr>
      <w:r>
        <w:rPr>
          <w:rFonts w:ascii="Times New Roman" w:hAnsi="Times New Roman" w:cs="Times New Roman"/>
          <w:noProof/>
          <w:lang w:eastAsia="el-GR"/>
        </w:rPr>
        <w:lastRenderedPageBreak/>
        <mc:AlternateContent>
          <mc:Choice Requires="wps">
            <w:drawing>
              <wp:anchor distT="0" distB="0" distL="114300" distR="114300" simplePos="0" relativeHeight="251668480" behindDoc="0" locked="0" layoutInCell="1" allowOverlap="1">
                <wp:simplePos x="0" y="0"/>
                <wp:positionH relativeFrom="column">
                  <wp:posOffset>925830</wp:posOffset>
                </wp:positionH>
                <wp:positionV relativeFrom="paragraph">
                  <wp:posOffset>1261110</wp:posOffset>
                </wp:positionV>
                <wp:extent cx="28575" cy="9525"/>
                <wp:effectExtent l="11430" t="13335" r="7620" b="5715"/>
                <wp:wrapNone/>
                <wp:docPr id="57" name="Ελεύθερη σχεδίαση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 cy="9525"/>
                        </a:xfrm>
                        <a:custGeom>
                          <a:avLst/>
                          <a:gdLst>
                            <a:gd name="T0" fmla="*/ 0 w 45"/>
                            <a:gd name="T1" fmla="*/ 15 h 15"/>
                            <a:gd name="T2" fmla="*/ 45 w 45"/>
                            <a:gd name="T3" fmla="*/ 0 h 15"/>
                            <a:gd name="T4" fmla="*/ 0 w 45"/>
                            <a:gd name="T5" fmla="*/ 15 h 15"/>
                          </a:gdLst>
                          <a:ahLst/>
                          <a:cxnLst>
                            <a:cxn ang="0">
                              <a:pos x="T0" y="T1"/>
                            </a:cxn>
                            <a:cxn ang="0">
                              <a:pos x="T2" y="T3"/>
                            </a:cxn>
                            <a:cxn ang="0">
                              <a:pos x="T4" y="T5"/>
                            </a:cxn>
                          </a:cxnLst>
                          <a:rect l="0" t="0" r="r" b="b"/>
                          <a:pathLst>
                            <a:path w="45" h="15">
                              <a:moveTo>
                                <a:pt x="0" y="15"/>
                              </a:moveTo>
                              <a:cubicBezTo>
                                <a:pt x="15" y="10"/>
                                <a:pt x="45" y="0"/>
                                <a:pt x="45" y="0"/>
                              </a:cubicBezTo>
                              <a:cubicBezTo>
                                <a:pt x="45" y="0"/>
                                <a:pt x="15" y="10"/>
                                <a:pt x="0" y="15"/>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Ελεύθερη σχεδίαση 57" o:spid="_x0000_s1026" style="position:absolute;margin-left:72.9pt;margin-top:99.3pt;width:2.25pt;height:.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" path="m,15c15,10,45,,45,,45,,15,10,,15xe">
                <v:path arrowok="t" o:connecttype="custom" o:connectlocs="0,9525;28575,0;0,9525" o:connectangles="0,0,0"/>
              </v:shape>
            </w:pict>
          </mc:Fallback>
        </mc:AlternateContent>
      </w:r>
      <w:r>
        <w:rPr>
          <w:rFonts w:ascii="Arial" w:hAnsi="Arial" w:cs="Arial"/>
          <w:noProof/>
          <w:lang w:eastAsia="el-GR"/>
        </w:rPr>
        <w:drawing>
          <wp:inline distT="0" distB="0" distL="0" distR="0">
            <wp:extent cx="4770755" cy="5184140"/>
            <wp:effectExtent l="0" t="0" r="0" b="0"/>
            <wp:docPr id="54" name="Εικόνα 54" descr="ΚΕΝΤΡΙΚΟ ΜΕΝΙΔ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ΚΕΝΤΡΙΚΟ ΜΕΝΙΔΙ"/>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70755" cy="5184140"/>
                    </a:xfrm>
                    <a:prstGeom prst="rect">
                      <a:avLst/>
                    </a:prstGeom>
                    <a:noFill/>
                    <a:ln>
                      <a:noFill/>
                    </a:ln>
                  </pic:spPr>
                </pic:pic>
              </a:graphicData>
            </a:graphic>
          </wp:inline>
        </w:drawing>
      </w:r>
    </w:p>
    <w:p w:rsidR="008533C3" w:rsidRDefault="008533C3" w:rsidP="008533C3">
      <w:pPr>
        <w:spacing w:before="240" w:after="240"/>
        <w:ind w:right="-1"/>
        <w:jc w:val="both"/>
        <w:rPr>
          <w:rFonts w:ascii="Calibri" w:hAnsi="Calibri" w:cs="Calibri"/>
          <w:noProof/>
          <w:sz w:val="24"/>
          <w:szCs w:val="24"/>
        </w:rPr>
      </w:pPr>
    </w:p>
    <w:p w:rsidR="008533C3" w:rsidRDefault="008533C3" w:rsidP="008533C3">
      <w:pPr>
        <w:spacing w:before="240" w:after="240"/>
        <w:ind w:right="-1"/>
        <w:jc w:val="both"/>
        <w:rPr>
          <w:rFonts w:ascii="Calibri" w:hAnsi="Calibri" w:cs="Calibri"/>
          <w:noProof/>
          <w:lang w:val="en-US"/>
        </w:rPr>
      </w:pPr>
      <w:r>
        <w:rPr>
          <w:rFonts w:ascii="Calibri" w:hAnsi="Calibri" w:cs="Calibri"/>
          <w:noProof/>
          <w:lang w:val="en-US"/>
        </w:rPr>
        <w:t xml:space="preserve">Συνημμένα : </w:t>
      </w:r>
    </w:p>
    <w:p w:rsidR="008533C3" w:rsidRDefault="008533C3" w:rsidP="008533C3">
      <w:pPr>
        <w:widowControl/>
        <w:numPr>
          <w:ilvl w:val="0"/>
          <w:numId w:val="30"/>
        </w:numPr>
        <w:autoSpaceDE/>
        <w:autoSpaceDN/>
        <w:spacing w:after="120" w:line="280" w:lineRule="atLeast"/>
        <w:ind w:left="714" w:hanging="357"/>
        <w:rPr>
          <w:rFonts w:ascii="Calibri" w:hAnsi="Calibri" w:cs="Calibri"/>
          <w:noProof/>
        </w:rPr>
      </w:pPr>
      <w:r>
        <w:rPr>
          <w:rFonts w:ascii="Calibri" w:hAnsi="Calibri" w:cs="Calibri"/>
          <w:noProof/>
        </w:rPr>
        <w:t xml:space="preserve">Απόσπασμα περιγραφικής βάσης, μεταγενέστερες εγγραφές και λοιπές πρόσθετες </w:t>
      </w:r>
      <w:r>
        <w:rPr>
          <w:rFonts w:ascii="Calibri" w:hAnsi="Calibri" w:cs="Calibri"/>
          <w:noProof/>
        </w:rPr>
        <w:br/>
        <w:t>πληροφορίες από το κτηματολογικό γραφείο Αχαρνών,</w:t>
      </w:r>
    </w:p>
    <w:p w:rsidR="008533C3" w:rsidRDefault="008533C3" w:rsidP="008533C3">
      <w:pPr>
        <w:widowControl/>
        <w:numPr>
          <w:ilvl w:val="0"/>
          <w:numId w:val="30"/>
        </w:numPr>
        <w:autoSpaceDE/>
        <w:autoSpaceDN/>
        <w:spacing w:after="120" w:line="280" w:lineRule="atLeast"/>
        <w:ind w:left="714" w:hanging="357"/>
        <w:rPr>
          <w:rFonts w:ascii="Calibri" w:hAnsi="Calibri" w:cs="Calibri"/>
          <w:noProof/>
          <w:lang w:val="en-US"/>
        </w:rPr>
      </w:pPr>
      <w:r>
        <w:rPr>
          <w:rFonts w:ascii="Calibri" w:hAnsi="Calibri" w:cs="Calibri"/>
          <w:noProof/>
          <w:lang w:val="en-US"/>
        </w:rPr>
        <w:t>Η 17576/19-11-2008 πράξη αποδοχής κληρονομιάς</w:t>
      </w:r>
    </w:p>
    <w:p w:rsidR="008533C3" w:rsidRDefault="008533C3" w:rsidP="008533C3">
      <w:pPr>
        <w:widowControl/>
        <w:numPr>
          <w:ilvl w:val="0"/>
          <w:numId w:val="30"/>
        </w:numPr>
        <w:autoSpaceDE/>
        <w:autoSpaceDN/>
        <w:spacing w:after="120" w:line="280" w:lineRule="atLeast"/>
        <w:ind w:left="714" w:hanging="357"/>
        <w:rPr>
          <w:rFonts w:ascii="Calibri" w:hAnsi="Calibri" w:cs="Calibri"/>
          <w:noProof/>
          <w:lang w:val="en-US"/>
        </w:rPr>
      </w:pPr>
      <w:r>
        <w:rPr>
          <w:rFonts w:ascii="Calibri" w:hAnsi="Calibri" w:cs="Calibri"/>
          <w:noProof/>
          <w:lang w:val="en-US"/>
        </w:rPr>
        <w:t>Η 6202/21-3-2019 πράξη αποδοχής κληρονομιάς</w:t>
      </w:r>
    </w:p>
    <w:p w:rsidR="008533C3" w:rsidRDefault="008533C3" w:rsidP="008533C3">
      <w:pPr>
        <w:widowControl/>
        <w:numPr>
          <w:ilvl w:val="0"/>
          <w:numId w:val="30"/>
        </w:numPr>
        <w:autoSpaceDE/>
        <w:autoSpaceDN/>
        <w:spacing w:after="120" w:line="280" w:lineRule="atLeast"/>
        <w:ind w:left="714" w:hanging="357"/>
        <w:rPr>
          <w:rFonts w:ascii="Calibri" w:hAnsi="Calibri" w:cs="Calibri"/>
        </w:rPr>
      </w:pPr>
      <w:r>
        <w:rPr>
          <w:rFonts w:ascii="Calibri" w:hAnsi="Calibri" w:cs="Calibri"/>
          <w:noProof/>
        </w:rPr>
        <w:t>Απόσπασμα του από Δεκεμβρίου 2020  τοπογραφικού διαγράμματος</w:t>
      </w:r>
    </w:p>
    <w:p w:rsidR="008533C3" w:rsidRDefault="008533C3" w:rsidP="008533C3">
      <w:pPr>
        <w:widowControl/>
        <w:numPr>
          <w:ilvl w:val="0"/>
          <w:numId w:val="30"/>
        </w:numPr>
        <w:autoSpaceDE/>
        <w:autoSpaceDN/>
        <w:spacing w:after="120" w:line="280" w:lineRule="atLeast"/>
        <w:ind w:left="714" w:hanging="357"/>
        <w:rPr>
          <w:rFonts w:ascii="Calibri" w:hAnsi="Calibri" w:cs="Calibri"/>
        </w:rPr>
      </w:pPr>
      <w:r>
        <w:rPr>
          <w:rFonts w:ascii="Calibri" w:hAnsi="Calibri" w:cs="Calibri"/>
          <w:noProof/>
        </w:rPr>
        <w:t xml:space="preserve">Την υπ’ αρ. </w:t>
      </w:r>
      <w:r>
        <w:rPr>
          <w:rFonts w:ascii="Calibri" w:hAnsi="Calibri" w:cs="Calibri"/>
        </w:rPr>
        <w:t>157/11-11-2020 απόφαση Δημοτικού Συμβουλίου</w:t>
      </w:r>
    </w:p>
    <w:p w:rsidR="008533C3" w:rsidRDefault="008533C3" w:rsidP="008533C3">
      <w:pPr>
        <w:widowControl/>
        <w:numPr>
          <w:ilvl w:val="0"/>
          <w:numId w:val="30"/>
        </w:numPr>
        <w:autoSpaceDE/>
        <w:autoSpaceDN/>
        <w:spacing w:after="120" w:line="280" w:lineRule="atLeast"/>
        <w:ind w:left="714" w:hanging="357"/>
        <w:rPr>
          <w:rFonts w:ascii="Calibri" w:hAnsi="Calibri" w:cs="Calibri"/>
        </w:rPr>
      </w:pPr>
      <w:r>
        <w:rPr>
          <w:rFonts w:ascii="Calibri" w:hAnsi="Calibri" w:cs="Calibri"/>
        </w:rPr>
        <w:t>Το 4264-2021 έγγραφο της Υπηρεσίας Δόμησης και Πολεοδομικών Εφαρμογών</w:t>
      </w:r>
    </w:p>
    <w:p w:rsidR="008533C3" w:rsidRDefault="008533C3" w:rsidP="008533C3">
      <w:pPr>
        <w:pStyle w:val="a3"/>
        <w:spacing w:line="320" w:lineRule="atLeast"/>
        <w:ind w:right="-1"/>
        <w:rPr>
          <w:rFonts w:ascii="Arial" w:hAnsi="Arial" w:cs="Arial"/>
        </w:rPr>
      </w:pPr>
    </w:p>
    <w:p w:rsidR="008533C3" w:rsidRDefault="008533C3" w:rsidP="008533C3">
      <w:pPr>
        <w:pStyle w:val="a3"/>
        <w:spacing w:line="320" w:lineRule="atLeast"/>
        <w:ind w:right="-1"/>
      </w:pPr>
    </w:p>
    <w:p w:rsidR="008533C3" w:rsidRDefault="008533C3" w:rsidP="008533C3">
      <w:pPr>
        <w:tabs>
          <w:tab w:val="center" w:pos="6804"/>
        </w:tabs>
        <w:adjustRightInd w:val="0"/>
        <w:ind w:right="-1"/>
        <w:rPr>
          <w:rFonts w:ascii="Arial" w:hAnsi="Arial" w:cs="Arial"/>
          <w:b/>
          <w:bCs/>
        </w:rPr>
      </w:pPr>
      <w:r>
        <w:rPr>
          <w:rFonts w:ascii="Arial" w:hAnsi="Arial" w:cs="Arial"/>
          <w:bCs/>
        </w:rPr>
        <w:tab/>
      </w:r>
      <w:r>
        <w:rPr>
          <w:rFonts w:ascii="Arial" w:hAnsi="Arial" w:cs="Arial"/>
          <w:b/>
          <w:bCs/>
        </w:rPr>
        <w:t>Η Προϊσταμένη Δ/</w:t>
      </w:r>
      <w:proofErr w:type="spellStart"/>
      <w:r>
        <w:rPr>
          <w:rFonts w:ascii="Arial" w:hAnsi="Arial" w:cs="Arial"/>
          <w:b/>
          <w:bCs/>
        </w:rPr>
        <w:t>νσης</w:t>
      </w:r>
      <w:proofErr w:type="spellEnd"/>
    </w:p>
    <w:p w:rsidR="008533C3" w:rsidRDefault="008533C3" w:rsidP="008533C3">
      <w:pPr>
        <w:tabs>
          <w:tab w:val="center" w:pos="6804"/>
        </w:tabs>
        <w:adjustRightInd w:val="0"/>
        <w:spacing w:line="315" w:lineRule="atLeast"/>
        <w:ind w:right="-1"/>
        <w:rPr>
          <w:rFonts w:ascii="Arial" w:hAnsi="Arial" w:cs="Arial"/>
          <w:b/>
          <w:bCs/>
        </w:rPr>
      </w:pPr>
      <w:r>
        <w:rPr>
          <w:rFonts w:ascii="Arial" w:hAnsi="Arial" w:cs="Arial"/>
          <w:b/>
          <w:bCs/>
        </w:rPr>
        <w:tab/>
        <w:t>Οικονομικών Υπηρεσιών</w:t>
      </w:r>
    </w:p>
    <w:p w:rsidR="00C344C8" w:rsidRDefault="008533C3" w:rsidP="008533C3">
      <w:pPr>
        <w:tabs>
          <w:tab w:val="center" w:pos="6804"/>
        </w:tabs>
        <w:adjustRightInd w:val="0"/>
        <w:spacing w:before="120" w:line="315" w:lineRule="atLeast"/>
        <w:ind w:right="-1"/>
        <w:rPr>
          <w:rFonts w:ascii="Verdana" w:hAnsi="Verdana" w:cstheme="minorHAnsi"/>
          <w:b/>
          <w:color w:val="FF0000"/>
          <w:sz w:val="28"/>
          <w:szCs w:val="28"/>
          <w:u w:val="single"/>
        </w:rPr>
      </w:pPr>
      <w:r>
        <w:rPr>
          <w:rFonts w:ascii="Arial" w:hAnsi="Arial" w:cs="Arial"/>
          <w:b/>
          <w:bCs/>
        </w:rPr>
        <w:tab/>
        <w:t>Ειρήνη Λέκκα</w:t>
      </w:r>
    </w:p>
    <w:p w:rsidR="008533C3" w:rsidRDefault="008533C3" w:rsidP="008533C3">
      <w:pPr>
        <w:jc w:val="center"/>
        <w:rPr>
          <w:rFonts w:ascii="Verdana" w:hAnsi="Verdana" w:cstheme="minorHAnsi"/>
          <w:b/>
          <w:color w:val="FF0000"/>
          <w:sz w:val="28"/>
          <w:szCs w:val="28"/>
          <w:u w:val="single"/>
        </w:rPr>
      </w:pPr>
      <w:r>
        <w:rPr>
          <w:rFonts w:ascii="Verdana" w:hAnsi="Verdana" w:cstheme="minorHAnsi"/>
          <w:b/>
          <w:color w:val="FF0000"/>
          <w:sz w:val="28"/>
          <w:szCs w:val="28"/>
          <w:u w:val="single"/>
        </w:rPr>
        <w:lastRenderedPageBreak/>
        <w:t>12</w:t>
      </w:r>
      <w:r>
        <w:rPr>
          <w:rFonts w:ascii="Verdana" w:hAnsi="Verdana" w:cstheme="minorHAnsi"/>
          <w:b/>
          <w:color w:val="FF0000"/>
          <w:sz w:val="28"/>
          <w:szCs w:val="28"/>
          <w:u w:val="single"/>
          <w:lang w:val="en-US"/>
        </w:rPr>
        <w:t>o</w:t>
      </w:r>
      <w:r w:rsidRPr="008533C3">
        <w:rPr>
          <w:rFonts w:ascii="Verdana" w:hAnsi="Verdana" w:cstheme="minorHAnsi"/>
          <w:b/>
          <w:color w:val="FF0000"/>
          <w:sz w:val="28"/>
          <w:szCs w:val="28"/>
          <w:u w:val="single"/>
        </w:rPr>
        <w:t xml:space="preserve"> </w:t>
      </w:r>
      <w:r>
        <w:rPr>
          <w:rFonts w:ascii="Verdana" w:hAnsi="Verdana" w:cstheme="minorHAnsi"/>
          <w:b/>
          <w:color w:val="FF0000"/>
          <w:sz w:val="28"/>
          <w:szCs w:val="28"/>
          <w:u w:val="single"/>
        </w:rPr>
        <w:t>ΘΕΜΑ</w:t>
      </w:r>
    </w:p>
    <w:p w:rsidR="00C344C8" w:rsidRDefault="00C344C8" w:rsidP="001A24D8">
      <w:pPr>
        <w:jc w:val="center"/>
        <w:rPr>
          <w:rFonts w:ascii="Verdana" w:hAnsi="Verdana" w:cstheme="minorHAnsi"/>
          <w:b/>
          <w:color w:val="FF0000"/>
          <w:sz w:val="28"/>
          <w:szCs w:val="28"/>
          <w:u w:val="single"/>
        </w:rPr>
      </w:pPr>
    </w:p>
    <w:p w:rsidR="00C344C8" w:rsidRDefault="00C344C8" w:rsidP="001A24D8">
      <w:pPr>
        <w:jc w:val="center"/>
        <w:rPr>
          <w:rFonts w:ascii="Verdana" w:hAnsi="Verdana" w:cstheme="minorHAnsi"/>
          <w:b/>
          <w:color w:val="FF0000"/>
          <w:sz w:val="28"/>
          <w:szCs w:val="28"/>
          <w:u w:val="single"/>
        </w:rPr>
      </w:pPr>
    </w:p>
    <w:p w:rsidR="008533C3" w:rsidRDefault="008533C3" w:rsidP="008533C3">
      <w:pPr>
        <w:tabs>
          <w:tab w:val="left" w:pos="6375"/>
        </w:tabs>
        <w:divId w:val="525368115"/>
      </w:pPr>
      <w:r>
        <w:rPr>
          <w:noProof/>
          <w:lang w:eastAsia="el-GR"/>
        </w:rPr>
        <w:drawing>
          <wp:inline distT="0" distB="0" distL="0" distR="0">
            <wp:extent cx="636270" cy="596265"/>
            <wp:effectExtent l="0" t="0" r="0" b="0"/>
            <wp:docPr id="59"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
                      <a:lum bright="-20000" contrast="30000"/>
                      <a:extLst>
                        <a:ext uri="{28A0092B-C50C-407E-A947-70E740481C1C}">
                          <a14:useLocalDpi xmlns:a14="http://schemas.microsoft.com/office/drawing/2010/main" val="0"/>
                        </a:ext>
                      </a:extLst>
                    </a:blip>
                    <a:srcRect/>
                    <a:stretch>
                      <a:fillRect/>
                    </a:stretch>
                  </pic:blipFill>
                  <pic:spPr bwMode="auto">
                    <a:xfrm>
                      <a:off x="0" y="0"/>
                      <a:ext cx="636270" cy="596265"/>
                    </a:xfrm>
                    <a:prstGeom prst="rect">
                      <a:avLst/>
                    </a:prstGeom>
                    <a:noFill/>
                    <a:ln>
                      <a:noFill/>
                    </a:ln>
                  </pic:spPr>
                </pic:pic>
              </a:graphicData>
            </a:graphic>
          </wp:inline>
        </w:drawing>
      </w:r>
      <w:r>
        <w:t xml:space="preserve">                                                              </w:t>
      </w:r>
      <w:r>
        <w:rPr>
          <w:noProof/>
          <w:lang w:eastAsia="el-GR"/>
        </w:rPr>
        <w:drawing>
          <wp:inline distT="0" distB="0" distL="0" distR="0">
            <wp:extent cx="866775" cy="588645"/>
            <wp:effectExtent l="19050" t="19050" r="28575" b="20955"/>
            <wp:docPr id="58" name="Εικόνα 58"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Ιππείς"/>
                    <pic:cNvPicPr>
                      <a:picLocks noChangeAspect="1" noChangeArrowheads="1"/>
                    </pic:cNvPicPr>
                  </pic:nvPicPr>
                  <pic:blipFill>
                    <a:blip r:embed="rId27"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866775" cy="588645"/>
                    </a:xfrm>
                    <a:prstGeom prst="rect">
                      <a:avLst/>
                    </a:prstGeom>
                    <a:solidFill>
                      <a:srgbClr val="FFFFFF">
                        <a:alpha val="0"/>
                      </a:srgbClr>
                    </a:solidFill>
                    <a:ln w="9525" cmpd="sng">
                      <a:solidFill>
                        <a:srgbClr val="FFFFFF"/>
                      </a:solidFill>
                      <a:miter lim="800000"/>
                      <a:headEnd/>
                      <a:tailEnd/>
                    </a:ln>
                    <a:effectLst/>
                  </pic:spPr>
                </pic:pic>
              </a:graphicData>
            </a:graphic>
          </wp:inline>
        </w:drawing>
      </w:r>
      <w:r>
        <w:t xml:space="preserve">                                     </w:t>
      </w:r>
      <w:r>
        <w:br w:type="textWrapping" w:clear="all"/>
        <w:t xml:space="preserve">                                                                                                                                                                                     </w:t>
      </w:r>
    </w:p>
    <w:p w:rsidR="008533C3" w:rsidRDefault="008533C3" w:rsidP="008533C3">
      <w:pPr>
        <w:tabs>
          <w:tab w:val="left" w:pos="3390"/>
        </w:tabs>
        <w:divId w:val="525368115"/>
      </w:pPr>
      <w:r>
        <w:t xml:space="preserve">                                                                              Βαθμός προτεραιότητας «ΚΟΙΝΟ»</w:t>
      </w:r>
      <w:r>
        <w:br w:type="textWrapping" w:clear="all"/>
        <w:t xml:space="preserve">                                                               Χρόνος διατήρησης του εγγράφου στο αρχείο «Διηνεκές»</w:t>
      </w:r>
    </w:p>
    <w:p w:rsidR="008533C3" w:rsidRDefault="008533C3" w:rsidP="008533C3">
      <w:pPr>
        <w:divId w:val="525368115"/>
      </w:pPr>
      <w:r>
        <w:t>ΕΛΛΗΝΙΚΗ ΔΗΜΟΚΡΑΤΙΑ</w:t>
      </w:r>
    </w:p>
    <w:p w:rsidR="008533C3" w:rsidRDefault="008533C3" w:rsidP="008533C3">
      <w:pPr>
        <w:divId w:val="525368115"/>
        <w:rPr>
          <w:b/>
        </w:rPr>
      </w:pPr>
      <w:r>
        <w:t xml:space="preserve">ΝΟΜΟΣ ΑΤΤΙΚΗΣ                                                              </w:t>
      </w:r>
    </w:p>
    <w:p w:rsidR="008533C3" w:rsidRDefault="008533C3" w:rsidP="008533C3">
      <w:pPr>
        <w:divId w:val="525368115"/>
      </w:pPr>
      <w:r>
        <w:t>ΔΗΜΟΣ ΑΧΑΡΝΩΝ</w:t>
      </w:r>
    </w:p>
    <w:p w:rsidR="008533C3" w:rsidRDefault="008533C3" w:rsidP="008533C3">
      <w:pPr>
        <w:divId w:val="525368115"/>
      </w:pPr>
      <w:r>
        <w:t>ΔΙΕΥΘΥΝΣΗ ΟΙΚΟΝΟΜΙΚΩΝ</w:t>
      </w:r>
    </w:p>
    <w:p w:rsidR="008533C3" w:rsidRDefault="008533C3" w:rsidP="008533C3">
      <w:pPr>
        <w:divId w:val="525368115"/>
        <w:rPr>
          <w:b/>
        </w:rPr>
      </w:pPr>
      <w:r>
        <w:t>ΤΜΗΜΑ ΕΣΟΔΩΝ</w:t>
      </w:r>
      <w:r>
        <w:tab/>
      </w:r>
      <w:r>
        <w:tab/>
      </w:r>
      <w:r>
        <w:tab/>
        <w:t xml:space="preserve">      </w:t>
      </w:r>
      <w:r>
        <w:rPr>
          <w:b/>
        </w:rPr>
        <w:t xml:space="preserve">ΠΡΟΣ: </w:t>
      </w:r>
      <w:r>
        <w:t xml:space="preserve">           Τον Πρόεδρο του Δ.Σ.</w:t>
      </w:r>
    </w:p>
    <w:p w:rsidR="008533C3" w:rsidRDefault="008533C3" w:rsidP="008533C3">
      <w:pPr>
        <w:divId w:val="525368115"/>
      </w:pPr>
      <w:r>
        <w:t>ΦΙΛΑΔΕΛΦΕΙΑΣ 87 &amp; ΜΠΟΣΔΑ</w:t>
      </w:r>
      <w:r>
        <w:tab/>
      </w:r>
      <w:r>
        <w:tab/>
        <w:t xml:space="preserve">               κ. Οικονόμου Ευθύμιος</w:t>
      </w:r>
    </w:p>
    <w:p w:rsidR="008533C3" w:rsidRDefault="008533C3" w:rsidP="008533C3">
      <w:pPr>
        <w:divId w:val="525368115"/>
      </w:pPr>
      <w:r>
        <w:t xml:space="preserve">136 73 ΑΧΑΡΝΕΣ                                                                  </w:t>
      </w:r>
    </w:p>
    <w:p w:rsidR="008533C3" w:rsidRDefault="008533C3" w:rsidP="008533C3">
      <w:pPr>
        <w:divId w:val="525368115"/>
      </w:pPr>
      <w:r>
        <w:t>ΑΡΜ.ΥΠΑΛ.:ΤΣΑΚΩΝΑ ΑΣΗΜΙΝΑ</w:t>
      </w:r>
    </w:p>
    <w:p w:rsidR="008533C3" w:rsidRDefault="008533C3" w:rsidP="008533C3">
      <w:pPr>
        <w:divId w:val="525368115"/>
      </w:pPr>
      <w:proofErr w:type="spellStart"/>
      <w:r>
        <w:t>Τηλ</w:t>
      </w:r>
      <w:proofErr w:type="spellEnd"/>
      <w:r>
        <w:t xml:space="preserve">: 210-2415359, 2132072359                                          </w:t>
      </w:r>
    </w:p>
    <w:p w:rsidR="008533C3" w:rsidRDefault="008533C3" w:rsidP="008533C3">
      <w:pPr>
        <w:divId w:val="525368115"/>
        <w:rPr>
          <w:lang w:val="fr-FR"/>
        </w:rPr>
      </w:pPr>
      <w:r>
        <w:rPr>
          <w:lang w:val="fr-FR"/>
        </w:rPr>
        <w:t>Fax: 210-2415369, 2132072369</w:t>
      </w:r>
    </w:p>
    <w:p w:rsidR="008533C3" w:rsidRDefault="008533C3" w:rsidP="008533C3">
      <w:pPr>
        <w:divId w:val="525368115"/>
        <w:rPr>
          <w:lang w:val="fr-FR"/>
        </w:rPr>
      </w:pPr>
      <w:proofErr w:type="spellStart"/>
      <w:r>
        <w:t>Ηλ</w:t>
      </w:r>
      <w:proofErr w:type="spellEnd"/>
      <w:r>
        <w:rPr>
          <w:lang w:val="fr-FR"/>
        </w:rPr>
        <w:t>.</w:t>
      </w:r>
      <w:proofErr w:type="spellStart"/>
      <w:r>
        <w:t>Ταχ</w:t>
      </w:r>
      <w:proofErr w:type="spellEnd"/>
      <w:r>
        <w:rPr>
          <w:lang w:val="fr-FR"/>
        </w:rPr>
        <w:t>.:atsakona@acharnes.gr</w:t>
      </w:r>
    </w:p>
    <w:p w:rsidR="008533C3" w:rsidRDefault="008533C3" w:rsidP="008533C3">
      <w:pPr>
        <w:pStyle w:val="6"/>
        <w:spacing w:line="360" w:lineRule="auto"/>
        <w:divId w:val="525368115"/>
        <w:rPr>
          <w:rFonts w:ascii="Times New Roman" w:hAnsi="Times New Roman"/>
        </w:rPr>
      </w:pPr>
      <w:r>
        <w:rPr>
          <w:rFonts w:ascii="Times New Roman" w:hAnsi="Times New Roman"/>
        </w:rPr>
        <w:t>ΕΙΣΗΓΗΣΗ</w:t>
      </w:r>
    </w:p>
    <w:p w:rsidR="008533C3" w:rsidRDefault="008533C3" w:rsidP="008533C3">
      <w:pPr>
        <w:divId w:val="525368115"/>
        <w:rPr>
          <w:rFonts w:ascii="Times New Roman" w:hAnsi="Times New Roman"/>
        </w:rPr>
      </w:pPr>
    </w:p>
    <w:p w:rsidR="008533C3" w:rsidRPr="008533C3" w:rsidRDefault="008533C3" w:rsidP="008533C3">
      <w:pPr>
        <w:pStyle w:val="af0"/>
        <w:divId w:val="525368115"/>
        <w:rPr>
          <w:rFonts w:ascii="Times New Roman" w:hAnsi="Times New Roman"/>
        </w:rPr>
      </w:pPr>
      <w:r>
        <w:rPr>
          <w:rFonts w:ascii="Times New Roman" w:hAnsi="Times New Roman"/>
        </w:rPr>
        <w:t xml:space="preserve">ΘΕΜΑ : « </w:t>
      </w:r>
      <w:r>
        <w:rPr>
          <w:rFonts w:ascii="Times New Roman" w:hAnsi="Times New Roman"/>
          <w:b/>
        </w:rPr>
        <w:t>Απόφαση</w:t>
      </w:r>
      <w:r>
        <w:rPr>
          <w:rFonts w:ascii="Times New Roman" w:hAnsi="Times New Roman"/>
          <w:b/>
          <w:bCs/>
        </w:rPr>
        <w:t xml:space="preserve"> </w:t>
      </w:r>
      <w:r>
        <w:rPr>
          <w:rFonts w:ascii="Times New Roman" w:hAnsi="Times New Roman"/>
          <w:b/>
        </w:rPr>
        <w:t>από το Δημοτικό Συμβούλιο</w:t>
      </w:r>
      <w:r>
        <w:rPr>
          <w:b/>
        </w:rPr>
        <w:t xml:space="preserve"> </w:t>
      </w:r>
      <w:r>
        <w:rPr>
          <w:rFonts w:ascii="Times New Roman" w:hAnsi="Times New Roman"/>
          <w:b/>
        </w:rPr>
        <w:t>που  αφορά έγκριση όρων υπογραφής σύμβασης πώλησης τμήματος δημοτικής έκτασης ιδιωτικής οδού  συνολικού εμβαδού (</w:t>
      </w:r>
      <w:r>
        <w:rPr>
          <w:rFonts w:ascii="Times New Roman" w:hAnsi="Times New Roman"/>
        </w:rPr>
        <w:t>3,29τ.μ. Χ 2</w:t>
      </w:r>
      <w:r>
        <w:rPr>
          <w:rFonts w:ascii="Times New Roman" w:hAnsi="Times New Roman"/>
          <w:b/>
        </w:rPr>
        <w:t xml:space="preserve">) ήτοι </w:t>
      </w:r>
      <w:r>
        <w:rPr>
          <w:rFonts w:ascii="Times New Roman" w:hAnsi="Times New Roman"/>
        </w:rPr>
        <w:t>6,58 μ</w:t>
      </w:r>
      <w:r>
        <w:rPr>
          <w:rFonts w:ascii="Times New Roman" w:hAnsi="Times New Roman"/>
          <w:vertAlign w:val="superscript"/>
        </w:rPr>
        <w:t>2</w:t>
      </w:r>
      <w:r>
        <w:rPr>
          <w:rFonts w:ascii="Times New Roman" w:hAnsi="Times New Roman"/>
          <w:b/>
          <w:vertAlign w:val="superscript"/>
        </w:rPr>
        <w:t xml:space="preserve"> </w:t>
      </w:r>
      <w:r>
        <w:rPr>
          <w:rFonts w:ascii="Times New Roman" w:hAnsi="Times New Roman"/>
          <w:b/>
        </w:rPr>
        <w:t xml:space="preserve">στην </w:t>
      </w:r>
      <w:r>
        <w:rPr>
          <w:rFonts w:ascii="Times New Roman" w:hAnsi="Times New Roman"/>
        </w:rPr>
        <w:t>Π.Ε</w:t>
      </w:r>
      <w:r>
        <w:rPr>
          <w:rFonts w:ascii="Times New Roman" w:hAnsi="Times New Roman"/>
          <w:b/>
        </w:rPr>
        <w:t xml:space="preserve"> </w:t>
      </w:r>
      <w:r>
        <w:rPr>
          <w:rFonts w:ascii="Times New Roman" w:hAnsi="Times New Roman"/>
        </w:rPr>
        <w:t>¨ΠΥΡΓΟΥΘΙ¨</w:t>
      </w:r>
      <w:r>
        <w:rPr>
          <w:rFonts w:ascii="Times New Roman" w:hAnsi="Times New Roman"/>
          <w:b/>
          <w:vertAlign w:val="superscript"/>
        </w:rPr>
        <w:t xml:space="preserve"> </w:t>
      </w:r>
      <w:r>
        <w:rPr>
          <w:rFonts w:ascii="Times New Roman" w:hAnsi="Times New Roman"/>
          <w:b/>
        </w:rPr>
        <w:t xml:space="preserve">με </w:t>
      </w:r>
      <w:r>
        <w:rPr>
          <w:rFonts w:ascii="Times New Roman" w:hAnsi="Times New Roman"/>
        </w:rPr>
        <w:t>ΟΤ 2539</w:t>
      </w:r>
      <w:r>
        <w:rPr>
          <w:rFonts w:ascii="Times New Roman" w:hAnsi="Times New Roman"/>
          <w:b/>
        </w:rPr>
        <w:t xml:space="preserve"> και </w:t>
      </w:r>
      <w:r>
        <w:rPr>
          <w:rFonts w:ascii="Times New Roman" w:hAnsi="Times New Roman"/>
        </w:rPr>
        <w:t>ΚΑ 120204</w:t>
      </w:r>
      <w:r>
        <w:rPr>
          <w:rFonts w:ascii="Times New Roman" w:hAnsi="Times New Roman"/>
          <w:b/>
        </w:rPr>
        <w:t xml:space="preserve"> που προσκυρώνεται μεταξύ Δήμου και των </w:t>
      </w:r>
      <w:r>
        <w:rPr>
          <w:rFonts w:ascii="Times New Roman" w:hAnsi="Times New Roman"/>
        </w:rPr>
        <w:t>κ. κ.</w:t>
      </w:r>
      <w:r>
        <w:rPr>
          <w:rFonts w:ascii="Times New Roman" w:hAnsi="Times New Roman"/>
          <w:b/>
        </w:rPr>
        <w:t xml:space="preserve"> </w:t>
      </w:r>
      <w:r>
        <w:rPr>
          <w:rFonts w:ascii="Times New Roman" w:hAnsi="Times New Roman"/>
        </w:rPr>
        <w:t>ΤΣΩΛΗ-ΤΣΙΑΝΑΚΑ ΒΑΣΙΛΙΚΗ &amp; ΤΣΙΑΝΑΚΑ ΙΩΑΝΝΗ ».</w:t>
      </w:r>
    </w:p>
    <w:p w:rsidR="008533C3" w:rsidRDefault="008533C3" w:rsidP="008533C3">
      <w:pPr>
        <w:ind w:firstLine="720"/>
        <w:jc w:val="both"/>
        <w:divId w:val="525368115"/>
        <w:rPr>
          <w:rFonts w:ascii="Times New Roman" w:hAnsi="Times New Roman"/>
          <w:b/>
        </w:rPr>
      </w:pPr>
      <w:r>
        <w:rPr>
          <w:bCs/>
        </w:rPr>
        <w:t xml:space="preserve">   </w:t>
      </w:r>
      <w:r>
        <w:rPr>
          <w:b/>
        </w:rPr>
        <w:t>κ. Πρόεδρε,</w:t>
      </w:r>
    </w:p>
    <w:p w:rsidR="008533C3" w:rsidRDefault="008533C3" w:rsidP="008533C3">
      <w:pPr>
        <w:tabs>
          <w:tab w:val="left" w:pos="360"/>
        </w:tabs>
        <w:jc w:val="both"/>
        <w:divId w:val="525368115"/>
        <w:rPr>
          <w:b/>
        </w:rPr>
      </w:pPr>
      <w:r>
        <w:t xml:space="preserve">     Παρακαλούμε όπως εισηγηθείτε και παρθεί  απόφαση από το Δημοτικό Συμβούλιο</w:t>
      </w:r>
      <w:r>
        <w:rPr>
          <w:b/>
        </w:rPr>
        <w:t xml:space="preserve"> </w:t>
      </w:r>
      <w:r>
        <w:t xml:space="preserve">που αφορά έγκριση όρων υπογραφής σύμβασης πώλησης τμήματος δημοτικής έκτασης συνολικού εμβαδού </w:t>
      </w:r>
      <w:r>
        <w:rPr>
          <w:b/>
        </w:rPr>
        <w:t>6,58</w:t>
      </w:r>
      <w:r>
        <w:t xml:space="preserve"> </w:t>
      </w:r>
      <w:r>
        <w:rPr>
          <w:b/>
        </w:rPr>
        <w:t>μ</w:t>
      </w:r>
      <w:r>
        <w:rPr>
          <w:b/>
          <w:vertAlign w:val="superscript"/>
        </w:rPr>
        <w:t xml:space="preserve">2 </w:t>
      </w:r>
      <w:r>
        <w:t>στην</w:t>
      </w:r>
      <w:r>
        <w:rPr>
          <w:b/>
        </w:rPr>
        <w:t xml:space="preserve"> Π.Ε ¨ΠΥΡΓΟΥΘΙ</w:t>
      </w:r>
      <w:r>
        <w:t>¨</w:t>
      </w:r>
      <w:r>
        <w:rPr>
          <w:b/>
          <w:vertAlign w:val="superscript"/>
        </w:rPr>
        <w:t xml:space="preserve"> </w:t>
      </w:r>
      <w:r>
        <w:t>με</w:t>
      </w:r>
      <w:r>
        <w:rPr>
          <w:b/>
        </w:rPr>
        <w:t xml:space="preserve"> ΟΤ 2539 </w:t>
      </w:r>
      <w:r>
        <w:t>και</w:t>
      </w:r>
      <w:r>
        <w:rPr>
          <w:b/>
        </w:rPr>
        <w:t xml:space="preserve"> ΚΑ 120204. </w:t>
      </w:r>
    </w:p>
    <w:p w:rsidR="008533C3" w:rsidRDefault="008533C3" w:rsidP="008533C3">
      <w:pPr>
        <w:tabs>
          <w:tab w:val="left" w:pos="360"/>
        </w:tabs>
        <w:jc w:val="both"/>
        <w:divId w:val="525368115"/>
      </w:pPr>
      <w:r>
        <w:t xml:space="preserve">     Η ιδιοκτησία περιήλθε στους </w:t>
      </w:r>
      <w:r>
        <w:rPr>
          <w:b/>
        </w:rPr>
        <w:t>κ. κ. ΤΣΩΛΗ-ΤΣΙΑΝΑΚΑ ΒΑΣΙΛΙΚΗ</w:t>
      </w:r>
      <w:r>
        <w:t xml:space="preserve"> &amp; </w:t>
      </w:r>
      <w:r>
        <w:rPr>
          <w:b/>
        </w:rPr>
        <w:t>ΤΣΙΑΝΑΚΑ ΙΩΑΝΝΗ</w:t>
      </w:r>
      <w:r>
        <w:t xml:space="preserve">, με το υπ’ </w:t>
      </w:r>
      <w:proofErr w:type="spellStart"/>
      <w:r>
        <w:t>αρίθμ</w:t>
      </w:r>
      <w:proofErr w:type="spellEnd"/>
      <w:r>
        <w:t xml:space="preserve">. </w:t>
      </w:r>
      <w:r>
        <w:rPr>
          <w:b/>
        </w:rPr>
        <w:t>4272/10-12-1992</w:t>
      </w:r>
      <w:r>
        <w:t xml:space="preserve"> συμβόλαιο αγοραπωλησίας του συμβολαιογράφου Αχαρνών </w:t>
      </w:r>
      <w:r>
        <w:rPr>
          <w:b/>
        </w:rPr>
        <w:t>ΖΑΒΙΤΣΑΝΟΥ ΒΑΣΙΛΙΚΗ</w:t>
      </w:r>
      <w:r>
        <w:t xml:space="preserve"> το γένος  </w:t>
      </w:r>
      <w:r>
        <w:rPr>
          <w:b/>
        </w:rPr>
        <w:t>ΓΕΩΡΓΙΟΥ ΣΠΗΛΙΩΤΗ</w:t>
      </w:r>
      <w:r>
        <w:t xml:space="preserve"> με το οποίο του παραχωρείται, μεταβιβάζεται και παραδίδεται  από </w:t>
      </w:r>
      <w:r>
        <w:rPr>
          <w:b/>
        </w:rPr>
        <w:t>ΣΥΡΜΑ ΑΝΤΩΝΙΟ, ΠΕΤΡΟ &amp; ΚΩΝΣΤΑΝΤΙΝΟ</w:t>
      </w:r>
      <w:r>
        <w:t xml:space="preserve"> &amp; με το υπ’ αρ. </w:t>
      </w:r>
      <w:r>
        <w:rPr>
          <w:b/>
        </w:rPr>
        <w:t>6393/25-10-2001</w:t>
      </w:r>
      <w:r>
        <w:t xml:space="preserve"> συμβόλαιο εξόφλησης υπολοίπου τμήματος αγοραπωλησίας ακινήτου &amp; κατάργηση διαλυτικής αίρεσης με </w:t>
      </w:r>
      <w:proofErr w:type="spellStart"/>
      <w:r>
        <w:t>αυτοσύμβαση</w:t>
      </w:r>
      <w:proofErr w:type="spellEnd"/>
      <w:r>
        <w:t xml:space="preserve"> τους παραχωρείται το δικαίωμα να διακατέχουν, να νέμονται και να το διαθέτουν κατά πλήρη και απόλυτο ιδιοκτησίας δικαίωμα.  </w:t>
      </w:r>
    </w:p>
    <w:p w:rsidR="008533C3" w:rsidRDefault="008533C3" w:rsidP="008533C3">
      <w:pPr>
        <w:tabs>
          <w:tab w:val="left" w:pos="360"/>
        </w:tabs>
        <w:jc w:val="both"/>
        <w:divId w:val="525368115"/>
        <w:rPr>
          <w:bCs/>
        </w:rPr>
      </w:pPr>
      <w:r>
        <w:t xml:space="preserve">     </w:t>
      </w:r>
      <w:r>
        <w:rPr>
          <w:iCs/>
        </w:rPr>
        <w:t xml:space="preserve">     Η ανωτέρω δημοτική έκταση προσκυρώνεται </w:t>
      </w:r>
      <w:proofErr w:type="spellStart"/>
      <w:r>
        <w:rPr>
          <w:iCs/>
        </w:rPr>
        <w:t>εξ΄</w:t>
      </w:r>
      <w:proofErr w:type="spellEnd"/>
      <w:r>
        <w:rPr>
          <w:iCs/>
        </w:rPr>
        <w:t xml:space="preserve"> ολοκλήρου στο όνομα </w:t>
      </w:r>
      <w:r>
        <w:rPr>
          <w:b/>
        </w:rPr>
        <w:t>των κ. κ. ΤΣΩΛΗ-ΤΣΙΑΝΑΚΑ ΒΑΣΙΛΙΚΗ &amp; ΤΣΙΑΝΑΚΑ ΙΩΑΝΝΗ</w:t>
      </w:r>
      <w:r>
        <w:rPr>
          <w:iCs/>
        </w:rPr>
        <w:t xml:space="preserve"> οι οποίοι και </w:t>
      </w:r>
      <w:r>
        <w:rPr>
          <w:bCs/>
        </w:rPr>
        <w:t xml:space="preserve">είναι υπόχρεοι για την οικονομική τακτοποίηση της προσκύρωσης ποσού </w:t>
      </w:r>
      <w:r>
        <w:rPr>
          <w:b/>
          <w:bCs/>
        </w:rPr>
        <w:t>1.463,39€</w:t>
      </w:r>
      <w:r>
        <w:rPr>
          <w:bCs/>
        </w:rPr>
        <w:t xml:space="preserve"> σύμφωνα με το φύλλο υπολογισμού αξίας ακινήτου και σύμφωνα με την υπ. αρ. </w:t>
      </w:r>
      <w:proofErr w:type="spellStart"/>
      <w:r>
        <w:rPr>
          <w:bCs/>
        </w:rPr>
        <w:t>πρ</w:t>
      </w:r>
      <w:proofErr w:type="spellEnd"/>
      <w:r>
        <w:rPr>
          <w:bCs/>
        </w:rPr>
        <w:t xml:space="preserve">. </w:t>
      </w:r>
      <w:r>
        <w:rPr>
          <w:b/>
          <w:bCs/>
        </w:rPr>
        <w:t>38097/26-4-2022</w:t>
      </w:r>
      <w:r>
        <w:rPr>
          <w:bCs/>
        </w:rPr>
        <w:t xml:space="preserve"> διαβίβαση προσκύρωσης της Δ/</w:t>
      </w:r>
      <w:proofErr w:type="spellStart"/>
      <w:r>
        <w:rPr>
          <w:bCs/>
        </w:rPr>
        <w:t>νσης</w:t>
      </w:r>
      <w:proofErr w:type="spellEnd"/>
      <w:r>
        <w:rPr>
          <w:bCs/>
        </w:rPr>
        <w:t xml:space="preserve"> Υπηρεσίας Δόμησης &amp; Πολεοδομικών Εφαρμογών - Τμήμα Πολεοδομικών Εφαρμογών.</w:t>
      </w:r>
    </w:p>
    <w:p w:rsidR="008533C3" w:rsidRPr="008533C3" w:rsidRDefault="008533C3" w:rsidP="008533C3">
      <w:pPr>
        <w:divId w:val="525368115"/>
        <w:sectPr w:rsidR="008533C3" w:rsidRPr="008533C3" w:rsidSect="008533C3">
          <w:type w:val="continuous"/>
          <w:pgSz w:w="11906" w:h="16838"/>
          <w:pgMar w:top="1440" w:right="1106" w:bottom="1440" w:left="1800" w:header="708" w:footer="708" w:gutter="0"/>
          <w:cols w:space="720"/>
        </w:sectPr>
      </w:pPr>
      <w:r>
        <w:t xml:space="preserve">      Ύστερα από τα ανωτέρω παρακαλούμε να αποφασίσετε σχετικά. </w:t>
      </w:r>
    </w:p>
    <w:p w:rsidR="008533C3" w:rsidRDefault="008533C3" w:rsidP="008533C3">
      <w:pPr>
        <w:jc w:val="both"/>
        <w:divId w:val="525368115"/>
        <w:rPr>
          <w:b/>
        </w:rPr>
      </w:pPr>
    </w:p>
    <w:p w:rsidR="008533C3" w:rsidRDefault="008533C3" w:rsidP="008533C3">
      <w:pPr>
        <w:jc w:val="both"/>
        <w:divId w:val="525368115"/>
        <w:rPr>
          <w:b/>
        </w:rPr>
      </w:pPr>
    </w:p>
    <w:p w:rsidR="008533C3" w:rsidRDefault="008533C3" w:rsidP="008533C3">
      <w:pPr>
        <w:divId w:val="525368115"/>
        <w:rPr>
          <w:b/>
        </w:rPr>
      </w:pPr>
      <w:r>
        <w:rPr>
          <w:b/>
        </w:rPr>
        <w:t xml:space="preserve">                                                     Ο Προϊστάμενος</w:t>
      </w:r>
      <w:r>
        <w:rPr>
          <w:b/>
        </w:rPr>
        <w:tab/>
        <w:t xml:space="preserve">                  Η Προϊσταμένη Δ/</w:t>
      </w:r>
      <w:proofErr w:type="spellStart"/>
      <w:r>
        <w:rPr>
          <w:b/>
        </w:rPr>
        <w:t>νσης</w:t>
      </w:r>
      <w:proofErr w:type="spellEnd"/>
      <w:r>
        <w:rPr>
          <w:b/>
        </w:rPr>
        <w:t xml:space="preserve">                   </w:t>
      </w:r>
    </w:p>
    <w:p w:rsidR="008533C3" w:rsidRDefault="008533C3" w:rsidP="008533C3">
      <w:pPr>
        <w:divId w:val="525368115"/>
        <w:rPr>
          <w:b/>
        </w:rPr>
      </w:pPr>
      <w:r>
        <w:rPr>
          <w:b/>
        </w:rPr>
        <w:t xml:space="preserve">                                                    τμήματος Εσόδων                         Οικονομικών Υπηρεσιών         </w:t>
      </w:r>
    </w:p>
    <w:p w:rsidR="001A24D8" w:rsidRDefault="008533C3" w:rsidP="008533C3">
      <w:pPr>
        <w:tabs>
          <w:tab w:val="center" w:pos="6521"/>
        </w:tabs>
        <w:adjustRightInd w:val="0"/>
        <w:spacing w:before="240"/>
        <w:divId w:val="525368115"/>
        <w:rPr>
          <w:rFonts w:ascii="Arial" w:hAnsi="Arial" w:cs="Arial"/>
          <w:b/>
          <w:noProof/>
          <w:sz w:val="20"/>
          <w:szCs w:val="20"/>
        </w:rPr>
      </w:pPr>
      <w:r>
        <w:rPr>
          <w:b/>
        </w:rPr>
        <w:t xml:space="preserve">                                                    Παράσχος Γεώργιος                            Λέκκα Ειρήνη</w:t>
      </w:r>
      <w:r>
        <w:rPr>
          <w:b/>
        </w:rPr>
        <w:tab/>
      </w:r>
    </w:p>
    <w:p w:rsidR="008533C3" w:rsidRDefault="008533C3" w:rsidP="008533C3">
      <w:pPr>
        <w:jc w:val="center"/>
        <w:divId w:val="525368115"/>
        <w:rPr>
          <w:rFonts w:ascii="Verdana" w:hAnsi="Verdana" w:cstheme="minorHAnsi"/>
          <w:b/>
          <w:color w:val="FF0000"/>
          <w:sz w:val="28"/>
          <w:szCs w:val="28"/>
          <w:u w:val="single"/>
        </w:rPr>
      </w:pPr>
      <w:r>
        <w:rPr>
          <w:rFonts w:ascii="Verdana" w:hAnsi="Verdana" w:cstheme="minorHAnsi"/>
          <w:b/>
          <w:color w:val="FF0000"/>
          <w:sz w:val="28"/>
          <w:szCs w:val="28"/>
          <w:u w:val="single"/>
        </w:rPr>
        <w:lastRenderedPageBreak/>
        <w:t>13</w:t>
      </w:r>
      <w:r>
        <w:rPr>
          <w:rFonts w:ascii="Verdana" w:hAnsi="Verdana" w:cstheme="minorHAnsi"/>
          <w:b/>
          <w:color w:val="FF0000"/>
          <w:sz w:val="28"/>
          <w:szCs w:val="28"/>
          <w:u w:val="single"/>
          <w:lang w:val="en-US"/>
        </w:rPr>
        <w:t>o</w:t>
      </w:r>
      <w:r w:rsidRPr="008533C3">
        <w:rPr>
          <w:rFonts w:ascii="Verdana" w:hAnsi="Verdana" w:cstheme="minorHAnsi"/>
          <w:b/>
          <w:color w:val="FF0000"/>
          <w:sz w:val="28"/>
          <w:szCs w:val="28"/>
          <w:u w:val="single"/>
        </w:rPr>
        <w:t xml:space="preserve"> </w:t>
      </w:r>
      <w:r>
        <w:rPr>
          <w:rFonts w:ascii="Verdana" w:hAnsi="Verdana" w:cstheme="minorHAnsi"/>
          <w:b/>
          <w:color w:val="FF0000"/>
          <w:sz w:val="28"/>
          <w:szCs w:val="28"/>
          <w:u w:val="single"/>
        </w:rPr>
        <w:t>ΘΕΜΑ</w:t>
      </w:r>
    </w:p>
    <w:p w:rsidR="001A24D8" w:rsidRDefault="001A24D8">
      <w:pPr>
        <w:tabs>
          <w:tab w:val="center" w:pos="6521"/>
        </w:tabs>
        <w:adjustRightInd w:val="0"/>
        <w:spacing w:before="240"/>
        <w:divId w:val="525368115"/>
        <w:rPr>
          <w:rFonts w:ascii="Arial" w:hAnsi="Arial" w:cs="Arial"/>
          <w:b/>
          <w:noProof/>
          <w:sz w:val="20"/>
          <w:szCs w:val="20"/>
        </w:rPr>
      </w:pPr>
    </w:p>
    <w:tbl>
      <w:tblPr>
        <w:tblpPr w:leftFromText="180" w:rightFromText="180" w:vertAnchor="page" w:horzAnchor="margin" w:tblpXSpec="center" w:tblpY="1032"/>
        <w:tblW w:w="10425" w:type="dxa"/>
        <w:tblLayout w:type="fixed"/>
        <w:tblCellMar>
          <w:left w:w="70" w:type="dxa"/>
          <w:right w:w="70" w:type="dxa"/>
        </w:tblCellMar>
        <w:tblLook w:val="04A0" w:firstRow="1" w:lastRow="0" w:firstColumn="1" w:lastColumn="0" w:noHBand="0" w:noVBand="1"/>
      </w:tblPr>
      <w:tblGrid>
        <w:gridCol w:w="2199"/>
        <w:gridCol w:w="2194"/>
        <w:gridCol w:w="2522"/>
        <w:gridCol w:w="3510"/>
      </w:tblGrid>
      <w:tr w:rsidR="00534745" w:rsidTr="00534745">
        <w:trPr>
          <w:divId w:val="525368115"/>
          <w:trHeight w:val="1183"/>
        </w:trPr>
        <w:tc>
          <w:tcPr>
            <w:tcW w:w="2197" w:type="dxa"/>
            <w:hideMark/>
          </w:tcPr>
          <w:p w:rsidR="00534745" w:rsidRDefault="00534745">
            <w:pPr>
              <w:jc w:val="center"/>
              <w:rPr>
                <w:sz w:val="20"/>
                <w:szCs w:val="24"/>
              </w:rPr>
            </w:pPr>
            <w:r>
              <w:rPr>
                <w:noProof/>
                <w:sz w:val="20"/>
                <w:lang w:eastAsia="el-GR"/>
              </w:rPr>
              <w:drawing>
                <wp:inline distT="0" distB="0" distL="0" distR="0">
                  <wp:extent cx="668020" cy="620395"/>
                  <wp:effectExtent l="0" t="0" r="0" b="8255"/>
                  <wp:docPr id="62"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
                            <a:lum bright="-20000" contrast="30000"/>
                            <a:extLst>
                              <a:ext uri="{28A0092B-C50C-407E-A947-70E740481C1C}">
                                <a14:useLocalDpi xmlns:a14="http://schemas.microsoft.com/office/drawing/2010/main" val="0"/>
                              </a:ext>
                            </a:extLst>
                          </a:blip>
                          <a:srcRect/>
                          <a:stretch>
                            <a:fillRect/>
                          </a:stretch>
                        </pic:blipFill>
                        <pic:spPr bwMode="auto">
                          <a:xfrm>
                            <a:off x="0" y="0"/>
                            <a:ext cx="668020" cy="620395"/>
                          </a:xfrm>
                          <a:prstGeom prst="rect">
                            <a:avLst/>
                          </a:prstGeom>
                          <a:noFill/>
                          <a:ln>
                            <a:noFill/>
                          </a:ln>
                        </pic:spPr>
                      </pic:pic>
                    </a:graphicData>
                  </a:graphic>
                </wp:inline>
              </w:drawing>
            </w:r>
          </w:p>
        </w:tc>
        <w:tc>
          <w:tcPr>
            <w:tcW w:w="2193" w:type="dxa"/>
          </w:tcPr>
          <w:p w:rsidR="00534745" w:rsidRDefault="00534745">
            <w:pPr>
              <w:pStyle w:val="a3"/>
              <w:spacing w:line="320" w:lineRule="atLeast"/>
              <w:ind w:left="-993" w:right="-1044"/>
              <w:rPr>
                <w:rFonts w:ascii="Comic Sans MS" w:hAnsi="Comic Sans MS"/>
                <w:b/>
                <w:bCs/>
                <w:sz w:val="20"/>
              </w:rPr>
            </w:pPr>
          </w:p>
        </w:tc>
        <w:tc>
          <w:tcPr>
            <w:tcW w:w="2520" w:type="dxa"/>
            <w:vAlign w:val="center"/>
          </w:tcPr>
          <w:p w:rsidR="00534745" w:rsidRDefault="00534745">
            <w:pPr>
              <w:pStyle w:val="a3"/>
              <w:spacing w:line="320" w:lineRule="atLeast"/>
              <w:ind w:left="-993" w:right="-1044"/>
              <w:rPr>
                <w:rFonts w:ascii="Lucida Handwriting" w:hAnsi="Lucida Handwriting" w:cs="Microsoft Sans Serif"/>
                <w:b/>
                <w:bCs/>
                <w:sz w:val="20"/>
              </w:rPr>
            </w:pPr>
          </w:p>
        </w:tc>
        <w:tc>
          <w:tcPr>
            <w:tcW w:w="3508" w:type="dxa"/>
            <w:hideMark/>
          </w:tcPr>
          <w:p w:rsidR="00534745" w:rsidRDefault="00534745">
            <w:pPr>
              <w:pStyle w:val="a3"/>
              <w:spacing w:line="320" w:lineRule="atLeast"/>
              <w:ind w:left="-70" w:right="-1044"/>
              <w:rPr>
                <w:rFonts w:ascii="Lucida Handwriting" w:hAnsi="Lucida Handwriting" w:cs="Microsoft Sans Serif"/>
                <w:b/>
                <w:bCs/>
                <w:sz w:val="20"/>
              </w:rPr>
            </w:pPr>
            <w:r>
              <w:rPr>
                <w:sz w:val="20"/>
              </w:rPr>
              <w:t xml:space="preserve">   </w:t>
            </w:r>
            <w:r>
              <w:rPr>
                <w:noProof/>
                <w:sz w:val="20"/>
                <w:lang w:eastAsia="el-GR"/>
              </w:rPr>
              <w:drawing>
                <wp:inline distT="0" distB="0" distL="0" distR="0">
                  <wp:extent cx="866775" cy="588645"/>
                  <wp:effectExtent l="19050" t="19050" r="28575" b="20955"/>
                  <wp:docPr id="61" name="Εικόνα 61"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Ιππείς"/>
                          <pic:cNvPicPr>
                            <a:picLocks noChangeAspect="1" noChangeArrowheads="1"/>
                          </pic:cNvPicPr>
                        </pic:nvPicPr>
                        <pic:blipFill>
                          <a:blip r:embed="rId27"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866775" cy="588645"/>
                          </a:xfrm>
                          <a:prstGeom prst="rect">
                            <a:avLst/>
                          </a:prstGeom>
                          <a:solidFill>
                            <a:srgbClr val="FFFFFF">
                              <a:alpha val="0"/>
                            </a:srgbClr>
                          </a:solidFill>
                          <a:ln w="9525" cmpd="sng">
                            <a:solidFill>
                              <a:srgbClr val="FFFFFF"/>
                            </a:solidFill>
                            <a:miter lim="800000"/>
                            <a:headEnd/>
                            <a:tailEnd/>
                          </a:ln>
                          <a:effectLst/>
                        </pic:spPr>
                      </pic:pic>
                    </a:graphicData>
                  </a:graphic>
                </wp:inline>
              </w:drawing>
            </w:r>
          </w:p>
        </w:tc>
      </w:tr>
      <w:tr w:rsidR="00534745" w:rsidTr="00534745">
        <w:trPr>
          <w:divId w:val="525368115"/>
          <w:trHeight w:val="3104"/>
        </w:trPr>
        <w:tc>
          <w:tcPr>
            <w:tcW w:w="4390" w:type="dxa"/>
            <w:gridSpan w:val="2"/>
          </w:tcPr>
          <w:p w:rsidR="00534745" w:rsidRDefault="00534745">
            <w:pPr>
              <w:pStyle w:val="a3"/>
              <w:spacing w:line="320" w:lineRule="atLeast"/>
              <w:ind w:right="-1044"/>
              <w:rPr>
                <w:rFonts w:ascii="Palatino Linotype" w:hAnsi="Palatino Linotype"/>
                <w:b/>
                <w:sz w:val="20"/>
                <w:szCs w:val="24"/>
              </w:rPr>
            </w:pPr>
            <w:r>
              <w:rPr>
                <w:rFonts w:ascii="Palatino Linotype" w:hAnsi="Palatino Linotype"/>
                <w:b/>
                <w:sz w:val="20"/>
              </w:rPr>
              <w:t>ΕΛΛΗΝΙΚΗ ΔΗΜΟΚΡΑΤΙΑ</w:t>
            </w:r>
          </w:p>
          <w:p w:rsidR="00534745" w:rsidRDefault="00534745">
            <w:pPr>
              <w:pStyle w:val="a3"/>
              <w:spacing w:line="320" w:lineRule="atLeast"/>
              <w:ind w:right="-1044"/>
              <w:rPr>
                <w:rFonts w:ascii="Palatino Linotype" w:hAnsi="Palatino Linotype"/>
                <w:sz w:val="20"/>
              </w:rPr>
            </w:pPr>
            <w:r>
              <w:rPr>
                <w:rFonts w:ascii="Palatino Linotype" w:hAnsi="Palatino Linotype"/>
                <w:b/>
                <w:sz w:val="20"/>
              </w:rPr>
              <w:t>ΝΟΜΟΣ ΑΤΤΙΚΗΣ</w:t>
            </w:r>
          </w:p>
          <w:p w:rsidR="00534745" w:rsidRDefault="00534745">
            <w:pPr>
              <w:pStyle w:val="a3"/>
              <w:spacing w:line="320" w:lineRule="atLeast"/>
              <w:ind w:right="-1044"/>
              <w:rPr>
                <w:rFonts w:ascii="Palatino Linotype" w:hAnsi="Palatino Linotype"/>
                <w:b/>
                <w:sz w:val="20"/>
              </w:rPr>
            </w:pPr>
            <w:r>
              <w:rPr>
                <w:rFonts w:ascii="Palatino Linotype" w:hAnsi="Palatino Linotype"/>
                <w:b/>
                <w:sz w:val="20"/>
              </w:rPr>
              <w:t>ΔΗΜΟΣ ΑΧΑΡΝΩΝ</w:t>
            </w:r>
          </w:p>
          <w:p w:rsidR="00534745" w:rsidRDefault="00534745">
            <w:pPr>
              <w:pStyle w:val="a3"/>
              <w:spacing w:line="320" w:lineRule="atLeast"/>
              <w:ind w:right="-1044"/>
              <w:rPr>
                <w:rFonts w:ascii="Palatino Linotype" w:hAnsi="Palatino Linotype"/>
                <w:b/>
                <w:sz w:val="20"/>
              </w:rPr>
            </w:pPr>
            <w:r>
              <w:rPr>
                <w:rFonts w:ascii="Palatino Linotype" w:hAnsi="Palatino Linotype"/>
                <w:b/>
                <w:sz w:val="20"/>
              </w:rPr>
              <w:t>Διεύθυνση Οικονομική</w:t>
            </w:r>
          </w:p>
          <w:p w:rsidR="00534745" w:rsidRDefault="00534745">
            <w:pPr>
              <w:pStyle w:val="a3"/>
              <w:spacing w:line="320" w:lineRule="atLeast"/>
              <w:ind w:right="-1044"/>
              <w:rPr>
                <w:rFonts w:ascii="Palatino Linotype" w:hAnsi="Palatino Linotype"/>
                <w:b/>
                <w:sz w:val="20"/>
              </w:rPr>
            </w:pPr>
            <w:r>
              <w:rPr>
                <w:rFonts w:ascii="Palatino Linotype" w:hAnsi="Palatino Linotype"/>
                <w:b/>
                <w:sz w:val="20"/>
              </w:rPr>
              <w:t xml:space="preserve">Τμήμα : Δημοτικής Περιουσίας </w:t>
            </w:r>
          </w:p>
          <w:p w:rsidR="00534745" w:rsidRDefault="00534745">
            <w:pPr>
              <w:pStyle w:val="a3"/>
              <w:spacing w:line="320" w:lineRule="atLeast"/>
              <w:ind w:right="-1044"/>
              <w:rPr>
                <w:rFonts w:ascii="Palatino Linotype" w:hAnsi="Palatino Linotype"/>
                <w:b/>
                <w:sz w:val="20"/>
              </w:rPr>
            </w:pPr>
            <w:r>
              <w:rPr>
                <w:rFonts w:ascii="Palatino Linotype" w:hAnsi="Palatino Linotype"/>
                <w:b/>
                <w:sz w:val="20"/>
              </w:rPr>
              <w:t xml:space="preserve">Κτηματολογίου -Απαλλοτριώσεων </w:t>
            </w:r>
          </w:p>
          <w:p w:rsidR="00534745" w:rsidRDefault="00534745">
            <w:pPr>
              <w:pStyle w:val="a3"/>
              <w:spacing w:line="320" w:lineRule="atLeast"/>
              <w:ind w:right="-1044"/>
              <w:rPr>
                <w:rFonts w:ascii="Palatino Linotype" w:hAnsi="Palatino Linotype"/>
                <w:b/>
                <w:sz w:val="20"/>
              </w:rPr>
            </w:pPr>
          </w:p>
          <w:p w:rsidR="00534745" w:rsidRDefault="00534745">
            <w:pPr>
              <w:pStyle w:val="a3"/>
              <w:spacing w:line="320" w:lineRule="atLeast"/>
              <w:ind w:right="-1044"/>
              <w:rPr>
                <w:rFonts w:ascii="Palatino Linotype" w:hAnsi="Palatino Linotype"/>
                <w:sz w:val="20"/>
              </w:rPr>
            </w:pPr>
            <w:proofErr w:type="spellStart"/>
            <w:r>
              <w:rPr>
                <w:rFonts w:ascii="Palatino Linotype" w:hAnsi="Palatino Linotype"/>
                <w:sz w:val="20"/>
              </w:rPr>
              <w:t>Φιλαδελφείας</w:t>
            </w:r>
            <w:proofErr w:type="spellEnd"/>
            <w:r>
              <w:rPr>
                <w:rFonts w:ascii="Palatino Linotype" w:hAnsi="Palatino Linotype"/>
                <w:sz w:val="20"/>
              </w:rPr>
              <w:t xml:space="preserve"> 87 &amp; </w:t>
            </w:r>
            <w:proofErr w:type="spellStart"/>
            <w:r>
              <w:rPr>
                <w:rFonts w:ascii="Palatino Linotype" w:hAnsi="Palatino Linotype"/>
                <w:sz w:val="20"/>
              </w:rPr>
              <w:t>Μπόσδα</w:t>
            </w:r>
            <w:proofErr w:type="spellEnd"/>
          </w:p>
          <w:p w:rsidR="00534745" w:rsidRDefault="00534745">
            <w:pPr>
              <w:pStyle w:val="a3"/>
              <w:spacing w:line="320" w:lineRule="atLeast"/>
              <w:ind w:right="-1044"/>
              <w:rPr>
                <w:rFonts w:ascii="Palatino Linotype" w:hAnsi="Palatino Linotype"/>
                <w:sz w:val="20"/>
              </w:rPr>
            </w:pPr>
            <w:r>
              <w:rPr>
                <w:rFonts w:ascii="Palatino Linotype" w:hAnsi="Palatino Linotype"/>
                <w:sz w:val="20"/>
              </w:rPr>
              <w:t xml:space="preserve">Τ.Κ. 13673, </w:t>
            </w:r>
            <w:proofErr w:type="spellStart"/>
            <w:r>
              <w:rPr>
                <w:rFonts w:ascii="Palatino Linotype" w:hAnsi="Palatino Linotype"/>
                <w:sz w:val="20"/>
              </w:rPr>
              <w:t>Αχαρνές</w:t>
            </w:r>
            <w:proofErr w:type="spellEnd"/>
          </w:p>
          <w:p w:rsidR="00534745" w:rsidRDefault="00534745">
            <w:pPr>
              <w:pStyle w:val="a3"/>
              <w:spacing w:line="320" w:lineRule="atLeast"/>
              <w:ind w:right="-1044"/>
              <w:rPr>
                <w:rFonts w:ascii="Palatino Linotype" w:hAnsi="Palatino Linotype"/>
                <w:sz w:val="20"/>
              </w:rPr>
            </w:pPr>
            <w:r>
              <w:rPr>
                <w:rFonts w:ascii="Palatino Linotype" w:hAnsi="Palatino Linotype"/>
                <w:sz w:val="20"/>
              </w:rPr>
              <w:t>Συντάκτης: Αθανάσιος Αναστασόπουλος</w:t>
            </w:r>
          </w:p>
          <w:p w:rsidR="00534745" w:rsidRDefault="00534745">
            <w:pPr>
              <w:pStyle w:val="a3"/>
              <w:spacing w:line="320" w:lineRule="atLeast"/>
              <w:ind w:right="-1044"/>
              <w:rPr>
                <w:rFonts w:ascii="Palatino Linotype" w:hAnsi="Palatino Linotype"/>
                <w:sz w:val="20"/>
              </w:rPr>
            </w:pPr>
            <w:proofErr w:type="spellStart"/>
            <w:r>
              <w:rPr>
                <w:rFonts w:ascii="Palatino Linotype" w:hAnsi="Palatino Linotype"/>
                <w:sz w:val="20"/>
              </w:rPr>
              <w:t>Τηλ</w:t>
            </w:r>
            <w:proofErr w:type="spellEnd"/>
            <w:r>
              <w:rPr>
                <w:rFonts w:ascii="Palatino Linotype" w:hAnsi="Palatino Linotype"/>
                <w:sz w:val="20"/>
              </w:rPr>
              <w:t>.: 213-2072361, 367</w:t>
            </w:r>
          </w:p>
        </w:tc>
        <w:tc>
          <w:tcPr>
            <w:tcW w:w="2520" w:type="dxa"/>
          </w:tcPr>
          <w:p w:rsidR="00534745" w:rsidRDefault="00534745">
            <w:pPr>
              <w:pStyle w:val="a3"/>
              <w:spacing w:line="320" w:lineRule="atLeast"/>
              <w:ind w:left="-993" w:right="-1044"/>
              <w:rPr>
                <w:rFonts w:ascii="Palatino Linotype" w:hAnsi="Palatino Linotype"/>
                <w:b/>
                <w:noProof/>
                <w:sz w:val="20"/>
                <w:szCs w:val="24"/>
              </w:rPr>
            </w:pPr>
          </w:p>
          <w:p w:rsidR="00534745" w:rsidRDefault="00534745">
            <w:pPr>
              <w:pStyle w:val="a3"/>
              <w:spacing w:line="320" w:lineRule="atLeast"/>
              <w:ind w:left="-993" w:right="-1044"/>
              <w:rPr>
                <w:rFonts w:ascii="Palatino Linotype" w:hAnsi="Palatino Linotype"/>
                <w:b/>
                <w:noProof/>
                <w:sz w:val="20"/>
              </w:rPr>
            </w:pPr>
          </w:p>
          <w:p w:rsidR="00534745" w:rsidRDefault="00534745">
            <w:pPr>
              <w:pStyle w:val="a3"/>
              <w:spacing w:line="320" w:lineRule="atLeast"/>
              <w:ind w:left="-993" w:right="-1044"/>
              <w:rPr>
                <w:rFonts w:ascii="Palatino Linotype" w:hAnsi="Palatino Linotype"/>
                <w:b/>
                <w:noProof/>
                <w:sz w:val="20"/>
              </w:rPr>
            </w:pPr>
          </w:p>
          <w:p w:rsidR="00534745" w:rsidRDefault="00534745">
            <w:pPr>
              <w:pStyle w:val="a3"/>
              <w:spacing w:line="320" w:lineRule="atLeast"/>
              <w:ind w:left="-993" w:right="-1044"/>
              <w:rPr>
                <w:rFonts w:ascii="Palatino Linotype" w:hAnsi="Palatino Linotype"/>
                <w:b/>
                <w:noProof/>
                <w:sz w:val="20"/>
              </w:rPr>
            </w:pPr>
          </w:p>
          <w:p w:rsidR="00534745" w:rsidRDefault="00534745">
            <w:pPr>
              <w:pStyle w:val="a3"/>
              <w:spacing w:line="320" w:lineRule="atLeast"/>
              <w:ind w:left="-993" w:right="-1044"/>
              <w:rPr>
                <w:rFonts w:ascii="Palatino Linotype" w:hAnsi="Palatino Linotype"/>
                <w:b/>
                <w:noProof/>
                <w:sz w:val="20"/>
              </w:rPr>
            </w:pPr>
          </w:p>
          <w:p w:rsidR="00534745" w:rsidRDefault="00534745">
            <w:pPr>
              <w:pStyle w:val="a3"/>
              <w:spacing w:line="320" w:lineRule="atLeast"/>
              <w:ind w:left="-993" w:right="-1044"/>
              <w:rPr>
                <w:rFonts w:ascii="Palatino Linotype" w:hAnsi="Palatino Linotype"/>
                <w:b/>
                <w:noProof/>
                <w:sz w:val="20"/>
              </w:rPr>
            </w:pPr>
            <w:r>
              <w:rPr>
                <w:rFonts w:ascii="Palatino Linotype" w:hAnsi="Palatino Linotype"/>
                <w:b/>
                <w:noProof/>
                <w:sz w:val="20"/>
              </w:rPr>
              <w:t xml:space="preserve">                                   Προς :</w:t>
            </w:r>
          </w:p>
        </w:tc>
        <w:tc>
          <w:tcPr>
            <w:tcW w:w="3508" w:type="dxa"/>
          </w:tcPr>
          <w:p w:rsidR="00534745" w:rsidRDefault="00534745">
            <w:pPr>
              <w:pStyle w:val="a3"/>
              <w:spacing w:line="320" w:lineRule="atLeast"/>
              <w:ind w:left="-993" w:right="-1044"/>
              <w:rPr>
                <w:rFonts w:ascii="Palatino Linotype" w:hAnsi="Palatino Linotype"/>
                <w:b/>
                <w:sz w:val="20"/>
                <w:szCs w:val="24"/>
              </w:rPr>
            </w:pPr>
          </w:p>
          <w:p w:rsidR="00534745" w:rsidRDefault="00534745">
            <w:pPr>
              <w:pStyle w:val="a3"/>
              <w:spacing w:line="320" w:lineRule="atLeast"/>
              <w:ind w:left="-993" w:right="-1044"/>
              <w:rPr>
                <w:rFonts w:ascii="Palatino Linotype" w:hAnsi="Palatino Linotype"/>
                <w:b/>
                <w:sz w:val="20"/>
              </w:rPr>
            </w:pPr>
          </w:p>
          <w:p w:rsidR="00534745" w:rsidRDefault="00534745">
            <w:pPr>
              <w:pStyle w:val="a3"/>
              <w:spacing w:line="320" w:lineRule="atLeast"/>
              <w:ind w:right="-1044"/>
              <w:rPr>
                <w:rFonts w:ascii="Palatino Linotype" w:hAnsi="Palatino Linotype"/>
                <w:b/>
                <w:sz w:val="20"/>
              </w:rPr>
            </w:pPr>
            <w:r>
              <w:rPr>
                <w:rFonts w:ascii="Palatino Linotype" w:hAnsi="Palatino Linotype"/>
                <w:b/>
                <w:sz w:val="20"/>
              </w:rPr>
              <w:t xml:space="preserve">                                </w:t>
            </w:r>
          </w:p>
          <w:p w:rsidR="00534745" w:rsidRDefault="00534745">
            <w:pPr>
              <w:pStyle w:val="a3"/>
              <w:spacing w:line="320" w:lineRule="atLeast"/>
              <w:ind w:right="-1044"/>
              <w:rPr>
                <w:rFonts w:ascii="Palatino Linotype" w:hAnsi="Palatino Linotype"/>
                <w:sz w:val="20"/>
              </w:rPr>
            </w:pPr>
          </w:p>
          <w:p w:rsidR="00534745" w:rsidRDefault="00534745">
            <w:pPr>
              <w:pStyle w:val="a3"/>
              <w:spacing w:line="320" w:lineRule="atLeast"/>
              <w:ind w:right="-1044"/>
              <w:rPr>
                <w:rFonts w:ascii="Palatino Linotype" w:hAnsi="Palatino Linotype"/>
                <w:b/>
                <w:sz w:val="20"/>
              </w:rPr>
            </w:pPr>
          </w:p>
          <w:p w:rsidR="00534745" w:rsidRDefault="00534745">
            <w:pPr>
              <w:pStyle w:val="a3"/>
              <w:spacing w:line="320" w:lineRule="atLeast"/>
              <w:ind w:right="-1044"/>
              <w:rPr>
                <w:rFonts w:ascii="Palatino Linotype" w:hAnsi="Palatino Linotype"/>
                <w:b/>
                <w:sz w:val="20"/>
              </w:rPr>
            </w:pPr>
            <w:r>
              <w:rPr>
                <w:rFonts w:ascii="Palatino Linotype" w:hAnsi="Palatino Linotype"/>
                <w:b/>
                <w:sz w:val="20"/>
              </w:rPr>
              <w:t xml:space="preserve">Πρόεδρο Δημοτικού Συμβουλίου </w:t>
            </w:r>
          </w:p>
          <w:p w:rsidR="00534745" w:rsidRDefault="00534745">
            <w:pPr>
              <w:pStyle w:val="a3"/>
              <w:spacing w:line="320" w:lineRule="atLeast"/>
              <w:ind w:right="-1044"/>
              <w:rPr>
                <w:rFonts w:ascii="Palatino Linotype" w:hAnsi="Palatino Linotype"/>
                <w:b/>
                <w:sz w:val="20"/>
              </w:rPr>
            </w:pPr>
            <w:r>
              <w:rPr>
                <w:rFonts w:ascii="Palatino Linotype" w:hAnsi="Palatino Linotype"/>
                <w:b/>
                <w:sz w:val="20"/>
              </w:rPr>
              <w:t xml:space="preserve">κ.   Θέμη Οικονόμου </w:t>
            </w:r>
          </w:p>
        </w:tc>
      </w:tr>
    </w:tbl>
    <w:p w:rsidR="00534745" w:rsidRDefault="00534745" w:rsidP="00534745">
      <w:pPr>
        <w:pStyle w:val="a3"/>
        <w:spacing w:line="320" w:lineRule="atLeast"/>
        <w:ind w:left="-993" w:right="-1044"/>
        <w:jc w:val="center"/>
        <w:divId w:val="525368115"/>
        <w:rPr>
          <w:w w:val="150"/>
          <w:sz w:val="20"/>
          <w:szCs w:val="20"/>
        </w:rPr>
      </w:pPr>
    </w:p>
    <w:p w:rsidR="00534745" w:rsidRDefault="00534745" w:rsidP="00534745">
      <w:pPr>
        <w:pStyle w:val="a3"/>
        <w:spacing w:line="320" w:lineRule="atLeast"/>
        <w:ind w:left="-993" w:right="-1044"/>
        <w:jc w:val="center"/>
        <w:divId w:val="525368115"/>
        <w:rPr>
          <w:w w:val="150"/>
          <w:sz w:val="20"/>
          <w:szCs w:val="20"/>
        </w:rPr>
      </w:pPr>
    </w:p>
    <w:p w:rsidR="00534745" w:rsidRDefault="00534745" w:rsidP="00534745">
      <w:pPr>
        <w:pStyle w:val="a3"/>
        <w:spacing w:line="320" w:lineRule="atLeast"/>
        <w:ind w:left="-993" w:right="-1044"/>
        <w:jc w:val="center"/>
        <w:divId w:val="525368115"/>
        <w:rPr>
          <w:rFonts w:eastAsia="Arial Unicode MS"/>
          <w:b/>
          <w:w w:val="150"/>
          <w:sz w:val="20"/>
          <w:szCs w:val="20"/>
        </w:rPr>
      </w:pPr>
      <w:r>
        <w:rPr>
          <w:b/>
          <w:w w:val="150"/>
          <w:sz w:val="20"/>
          <w:szCs w:val="20"/>
        </w:rPr>
        <w:t>ΕΙΣΗΓΗΣΗ</w:t>
      </w:r>
    </w:p>
    <w:p w:rsidR="00534745" w:rsidRDefault="00534745" w:rsidP="00534745">
      <w:pPr>
        <w:pStyle w:val="a3"/>
        <w:spacing w:line="320" w:lineRule="atLeast"/>
        <w:ind w:left="-993" w:right="-1044"/>
        <w:divId w:val="525368115"/>
        <w:rPr>
          <w:rFonts w:eastAsia="Times New Roman"/>
          <w:b/>
          <w:bCs/>
          <w:sz w:val="20"/>
          <w:szCs w:val="20"/>
        </w:rPr>
      </w:pPr>
    </w:p>
    <w:p w:rsidR="00534745" w:rsidRDefault="00534745" w:rsidP="00534745">
      <w:pPr>
        <w:pStyle w:val="a3"/>
        <w:spacing w:line="320" w:lineRule="atLeast"/>
        <w:ind w:right="-1"/>
        <w:divId w:val="525368115"/>
        <w:rPr>
          <w:sz w:val="20"/>
          <w:szCs w:val="20"/>
        </w:rPr>
      </w:pPr>
      <w:r>
        <w:rPr>
          <w:bCs/>
          <w:sz w:val="20"/>
          <w:szCs w:val="20"/>
        </w:rPr>
        <w:t>Θέμα</w:t>
      </w:r>
      <w:r>
        <w:rPr>
          <w:sz w:val="20"/>
          <w:szCs w:val="20"/>
        </w:rPr>
        <w:t xml:space="preserve">: </w:t>
      </w:r>
      <w:r>
        <w:rPr>
          <w:b/>
          <w:bCs/>
          <w:sz w:val="20"/>
          <w:szCs w:val="20"/>
        </w:rPr>
        <w:t>«</w:t>
      </w:r>
      <w:r>
        <w:rPr>
          <w:rFonts w:ascii="Calibri" w:hAnsi="Calibri" w:cs="Calibri"/>
          <w:bCs/>
        </w:rPr>
        <w:t>Παροχή σ</w:t>
      </w:r>
      <w:r>
        <w:rPr>
          <w:rFonts w:ascii="Calibri" w:hAnsi="Calibri" w:cs="Calibri"/>
          <w:bCs/>
          <w:noProof/>
        </w:rPr>
        <w:t xml:space="preserve">υναίνεσης στη διόρθωσης πρόδηλου σφάλματος, </w:t>
      </w:r>
      <w:r>
        <w:rPr>
          <w:rFonts w:ascii="Calibri" w:hAnsi="Calibri" w:cs="Calibri"/>
          <w:noProof/>
        </w:rPr>
        <w:t xml:space="preserve">και </w:t>
      </w:r>
      <w:r>
        <w:rPr>
          <w:rFonts w:ascii="Calibri" w:hAnsi="Calibri" w:cs="Calibri"/>
          <w:color w:val="000000"/>
          <w:shd w:val="clear" w:color="auto" w:fill="FFFFFF"/>
        </w:rPr>
        <w:t>τη διόρθωση των γεωμετρικών στοιχείων</w:t>
      </w:r>
      <w:r>
        <w:rPr>
          <w:rFonts w:ascii="Calibri" w:hAnsi="Calibri" w:cs="Calibri"/>
          <w:bCs/>
          <w:noProof/>
        </w:rPr>
        <w:t xml:space="preserve"> ενώπιον του Κτηματολογικού Γραφείου Αχαρνών, της αρχικής εγγραφής γεωτεμαχίου, το οποίο φέρει ΚΑΕΚ </w:t>
      </w:r>
      <w:r>
        <w:rPr>
          <w:rStyle w:val="Bodytext2"/>
          <w:color w:val="000000"/>
          <w:sz w:val="24"/>
          <w:szCs w:val="24"/>
        </w:rPr>
        <w:t>05028ΕΚ00096</w:t>
      </w:r>
      <w:r>
        <w:rPr>
          <w:b/>
          <w:bCs/>
          <w:sz w:val="20"/>
          <w:szCs w:val="20"/>
        </w:rPr>
        <w:t>»</w:t>
      </w:r>
    </w:p>
    <w:p w:rsidR="00534745" w:rsidRDefault="00534745" w:rsidP="00534745">
      <w:pPr>
        <w:spacing w:before="240" w:after="240" w:line="320" w:lineRule="atLeast"/>
        <w:ind w:right="16"/>
        <w:jc w:val="both"/>
        <w:divId w:val="525368115"/>
        <w:rPr>
          <w:rFonts w:ascii="Arial" w:hAnsi="Arial" w:cs="Arial"/>
          <w:sz w:val="20"/>
          <w:szCs w:val="20"/>
        </w:rPr>
      </w:pPr>
      <w:r>
        <w:rPr>
          <w:rFonts w:ascii="Arial" w:hAnsi="Arial" w:cs="Arial"/>
          <w:sz w:val="20"/>
          <w:szCs w:val="20"/>
        </w:rPr>
        <w:t>Κύριε Πρόεδρε,</w:t>
      </w:r>
    </w:p>
    <w:p w:rsidR="00534745" w:rsidRDefault="00534745" w:rsidP="00534745">
      <w:pPr>
        <w:pStyle w:val="a7"/>
        <w:tabs>
          <w:tab w:val="left" w:pos="720"/>
        </w:tabs>
        <w:spacing w:before="240" w:after="240" w:line="320" w:lineRule="atLeast"/>
        <w:ind w:right="16" w:firstLine="0"/>
        <w:divId w:val="525368115"/>
        <w:rPr>
          <w:rFonts w:ascii="Arial" w:hAnsi="Arial" w:cs="Arial"/>
          <w:sz w:val="20"/>
          <w:szCs w:val="20"/>
        </w:rPr>
      </w:pPr>
      <w:r>
        <w:rPr>
          <w:rFonts w:ascii="Arial" w:hAnsi="Arial" w:cs="Arial"/>
          <w:sz w:val="20"/>
        </w:rPr>
        <w:t>Λαμβάνοντας υπόψη :</w:t>
      </w:r>
    </w:p>
    <w:p w:rsidR="00534745" w:rsidRDefault="00534745" w:rsidP="00534745">
      <w:pPr>
        <w:pStyle w:val="Bodytext20"/>
        <w:numPr>
          <w:ilvl w:val="0"/>
          <w:numId w:val="31"/>
        </w:numPr>
        <w:shd w:val="clear" w:color="auto" w:fill="auto"/>
        <w:spacing w:after="240" w:line="240" w:lineRule="auto"/>
        <w:divId w:val="525368115"/>
        <w:rPr>
          <w:rStyle w:val="Bodytext2"/>
          <w:b/>
          <w:sz w:val="20"/>
          <w:szCs w:val="20"/>
        </w:rPr>
      </w:pPr>
      <w:r>
        <w:rPr>
          <w:rFonts w:ascii="Arial" w:hAnsi="Arial" w:cs="Arial"/>
          <w:sz w:val="20"/>
          <w:szCs w:val="20"/>
        </w:rPr>
        <w:t xml:space="preserve">Την </w:t>
      </w:r>
      <w:proofErr w:type="spellStart"/>
      <w:r>
        <w:rPr>
          <w:rFonts w:ascii="Arial" w:hAnsi="Arial" w:cs="Arial"/>
          <w:sz w:val="20"/>
          <w:szCs w:val="20"/>
        </w:rPr>
        <w:t>αριθμ</w:t>
      </w:r>
      <w:proofErr w:type="spellEnd"/>
      <w:r>
        <w:rPr>
          <w:rFonts w:ascii="Arial" w:hAnsi="Arial" w:cs="Arial"/>
          <w:sz w:val="20"/>
          <w:szCs w:val="20"/>
        </w:rPr>
        <w:t xml:space="preserve">. </w:t>
      </w:r>
      <w:proofErr w:type="spellStart"/>
      <w:r>
        <w:rPr>
          <w:rFonts w:ascii="Arial" w:hAnsi="Arial" w:cs="Arial"/>
          <w:sz w:val="20"/>
          <w:szCs w:val="20"/>
        </w:rPr>
        <w:t>πρωτ</w:t>
      </w:r>
      <w:proofErr w:type="spellEnd"/>
      <w:r>
        <w:rPr>
          <w:rFonts w:ascii="Arial" w:hAnsi="Arial" w:cs="Arial"/>
          <w:sz w:val="20"/>
          <w:szCs w:val="20"/>
        </w:rPr>
        <w:t xml:space="preserve">. </w:t>
      </w:r>
      <w:r>
        <w:t>47129/</w:t>
      </w:r>
      <w:r>
        <w:rPr>
          <w:rFonts w:ascii="Arial" w:hAnsi="Arial" w:cs="Arial"/>
          <w:sz w:val="20"/>
          <w:szCs w:val="20"/>
        </w:rPr>
        <w:t>23-5-2022</w:t>
      </w:r>
      <w:r>
        <w:rPr>
          <w:rFonts w:ascii="Arial" w:hAnsi="Arial" w:cs="Arial"/>
          <w:noProof/>
          <w:sz w:val="20"/>
          <w:szCs w:val="20"/>
        </w:rPr>
        <w:t xml:space="preserve"> </w:t>
      </w:r>
      <w:r>
        <w:rPr>
          <w:rFonts w:ascii="Arial" w:hAnsi="Arial" w:cs="Arial"/>
          <w:sz w:val="20"/>
          <w:szCs w:val="20"/>
        </w:rPr>
        <w:t xml:space="preserve">αίτηση της </w:t>
      </w:r>
      <w:proofErr w:type="spellStart"/>
      <w:r>
        <w:rPr>
          <w:rFonts w:ascii="Arial" w:hAnsi="Arial" w:cs="Arial"/>
          <w:sz w:val="20"/>
          <w:szCs w:val="20"/>
        </w:rPr>
        <w:t>κας</w:t>
      </w:r>
      <w:proofErr w:type="spellEnd"/>
      <w:r>
        <w:rPr>
          <w:rFonts w:ascii="Arial" w:hAnsi="Arial" w:cs="Arial"/>
          <w:sz w:val="20"/>
          <w:szCs w:val="20"/>
        </w:rPr>
        <w:t xml:space="preserve"> </w:t>
      </w:r>
      <w:r>
        <w:rPr>
          <w:rStyle w:val="Bodytext2Bold"/>
          <w:rFonts w:ascii="Arial" w:hAnsi="Arial" w:cs="Arial"/>
          <w:b w:val="0"/>
          <w:color w:val="000000"/>
          <w:sz w:val="20"/>
          <w:szCs w:val="20"/>
        </w:rPr>
        <w:t>Σιδέρη Μαρίας</w:t>
      </w:r>
      <w:r>
        <w:rPr>
          <w:rStyle w:val="Bodytext2"/>
          <w:rFonts w:ascii="Arial" w:hAnsi="Arial" w:cs="Arial"/>
          <w:color w:val="000000"/>
          <w:sz w:val="20"/>
          <w:szCs w:val="20"/>
        </w:rPr>
        <w:t xml:space="preserve"> που αναφέρει τα εξής :</w:t>
      </w:r>
    </w:p>
    <w:p w:rsidR="00534745" w:rsidRDefault="00534745" w:rsidP="00534745">
      <w:pPr>
        <w:pStyle w:val="Bodytext20"/>
        <w:shd w:val="clear" w:color="auto" w:fill="auto"/>
        <w:spacing w:after="240" w:line="240" w:lineRule="auto"/>
        <w:ind w:firstLine="0"/>
        <w:divId w:val="525368115"/>
        <w:rPr>
          <w:rStyle w:val="Bodytext2"/>
          <w:rFonts w:ascii="Arial" w:hAnsi="Arial" w:cs="Arial"/>
          <w:b/>
          <w:color w:val="000000"/>
          <w:sz w:val="20"/>
          <w:szCs w:val="20"/>
        </w:rPr>
      </w:pPr>
      <w:r>
        <w:rPr>
          <w:rStyle w:val="Bodytext2"/>
          <w:rFonts w:ascii="Arial" w:hAnsi="Arial" w:cs="Arial"/>
          <w:color w:val="000000"/>
          <w:sz w:val="20"/>
          <w:szCs w:val="20"/>
        </w:rPr>
        <w:br/>
      </w:r>
      <w:r>
        <w:rPr>
          <w:rStyle w:val="Bodytext2"/>
          <w:rFonts w:ascii="Arial" w:hAnsi="Arial" w:cs="Arial"/>
          <w:b/>
          <w:color w:val="000000"/>
          <w:sz w:val="20"/>
          <w:szCs w:val="20"/>
        </w:rPr>
        <w:t xml:space="preserve">« … </w:t>
      </w:r>
    </w:p>
    <w:p w:rsidR="00534745" w:rsidRDefault="00534745" w:rsidP="00534745">
      <w:pPr>
        <w:pStyle w:val="Bodytext20"/>
        <w:shd w:val="clear" w:color="auto" w:fill="auto"/>
        <w:spacing w:after="240" w:line="320" w:lineRule="exact"/>
        <w:ind w:left="357" w:firstLine="0"/>
        <w:divId w:val="525368115"/>
        <w:rPr>
          <w:rStyle w:val="Bodytext2"/>
          <w:rFonts w:ascii="Arial" w:hAnsi="Arial" w:cs="Arial"/>
          <w:sz w:val="20"/>
          <w:szCs w:val="20"/>
        </w:rPr>
      </w:pPr>
      <w:r>
        <w:rPr>
          <w:rStyle w:val="Bodytext2"/>
          <w:rFonts w:ascii="Arial" w:hAnsi="Arial" w:cs="Arial"/>
          <w:color w:val="000000"/>
          <w:sz w:val="20"/>
          <w:szCs w:val="20"/>
        </w:rPr>
        <w:t xml:space="preserve">Δυνάμει του υπ' αριθμόν 3218/1997 συμβολαίου γονικής παροχής της Συμβολαιογράφου Αχαρνών Ελευθερίας </w:t>
      </w:r>
      <w:proofErr w:type="spellStart"/>
      <w:r>
        <w:rPr>
          <w:rStyle w:val="Bodytext2"/>
          <w:rFonts w:ascii="Arial" w:hAnsi="Arial" w:cs="Arial"/>
          <w:color w:val="000000"/>
          <w:sz w:val="20"/>
          <w:szCs w:val="20"/>
        </w:rPr>
        <w:t>Κονταρούδα</w:t>
      </w:r>
      <w:proofErr w:type="spellEnd"/>
      <w:r>
        <w:rPr>
          <w:rStyle w:val="Bodytext2"/>
          <w:rFonts w:ascii="Arial" w:hAnsi="Arial" w:cs="Arial"/>
          <w:color w:val="000000"/>
          <w:sz w:val="20"/>
          <w:szCs w:val="20"/>
        </w:rPr>
        <w:t xml:space="preserve">, νομίμως μεταγραμμένου στα βιβλία μεταγραφών του Υποθηκοφυλακείου Αχαρνών στον τόμο 689 και με αύξοντα αριθμό 316, κατέστην ψιλή κυρία ενός ακινήτου με ΚΑΕΚ 050281713017, το οποίο κατά τον ανωτέρω τίτλο κτήσης έχει εμβαδόν 186 </w:t>
      </w:r>
      <w:proofErr w:type="spellStart"/>
      <w:r>
        <w:rPr>
          <w:rStyle w:val="Bodytext2"/>
          <w:rFonts w:ascii="Arial" w:hAnsi="Arial" w:cs="Arial"/>
          <w:color w:val="000000"/>
          <w:sz w:val="20"/>
          <w:szCs w:val="20"/>
        </w:rPr>
        <w:t>τ.μ</w:t>
      </w:r>
      <w:proofErr w:type="spellEnd"/>
      <w:r>
        <w:rPr>
          <w:rStyle w:val="Bodytext2"/>
          <w:rFonts w:ascii="Arial" w:hAnsi="Arial" w:cs="Arial"/>
          <w:color w:val="000000"/>
          <w:sz w:val="20"/>
          <w:szCs w:val="20"/>
        </w:rPr>
        <w:t xml:space="preserve">., ενώ σύμφωνα με νεότερη και ακριβέστερη καταμέτρηση, έχει εμβαδόν 155,30 </w:t>
      </w:r>
      <w:proofErr w:type="spellStart"/>
      <w:r>
        <w:rPr>
          <w:rStyle w:val="Bodytext2"/>
          <w:rFonts w:ascii="Arial" w:hAnsi="Arial" w:cs="Arial"/>
          <w:color w:val="000000"/>
          <w:sz w:val="20"/>
          <w:szCs w:val="20"/>
        </w:rPr>
        <w:t>τ.μ</w:t>
      </w:r>
      <w:proofErr w:type="spellEnd"/>
      <w:r>
        <w:rPr>
          <w:rStyle w:val="Bodytext2"/>
          <w:rFonts w:ascii="Arial" w:hAnsi="Arial" w:cs="Arial"/>
          <w:color w:val="000000"/>
          <w:sz w:val="20"/>
          <w:szCs w:val="20"/>
        </w:rPr>
        <w:t xml:space="preserve">. Το ακίνητο ιδιοκτησίας μου βρίσκεται στο Ο.Τ. 82 της Π.Ε. Κεντρικό Μενίδι, επί των οδών Δ. βαρελά, </w:t>
      </w:r>
      <w:proofErr w:type="spellStart"/>
      <w:r>
        <w:rPr>
          <w:rStyle w:val="Bodytext2"/>
          <w:rFonts w:ascii="Arial" w:hAnsi="Arial" w:cs="Arial"/>
          <w:color w:val="000000"/>
          <w:sz w:val="20"/>
          <w:szCs w:val="20"/>
        </w:rPr>
        <w:t>Τσεβά</w:t>
      </w:r>
      <w:proofErr w:type="spellEnd"/>
      <w:r>
        <w:rPr>
          <w:rStyle w:val="Bodytext2"/>
          <w:rFonts w:ascii="Arial" w:hAnsi="Arial" w:cs="Arial"/>
          <w:color w:val="000000"/>
          <w:sz w:val="20"/>
          <w:szCs w:val="20"/>
        </w:rPr>
        <w:t xml:space="preserve"> και Λεωφόρου Δημοκρατίας.</w:t>
      </w:r>
      <w:r>
        <w:rPr>
          <w:rFonts w:ascii="Arial" w:hAnsi="Arial" w:cs="Arial"/>
          <w:sz w:val="20"/>
          <w:szCs w:val="20"/>
        </w:rPr>
        <w:br/>
      </w:r>
      <w:r>
        <w:rPr>
          <w:rFonts w:ascii="Arial" w:hAnsi="Arial" w:cs="Arial"/>
          <w:sz w:val="20"/>
          <w:szCs w:val="20"/>
        </w:rPr>
        <w:br/>
      </w:r>
      <w:r>
        <w:rPr>
          <w:rStyle w:val="Bodytext2"/>
          <w:rFonts w:ascii="Arial" w:hAnsi="Arial" w:cs="Arial"/>
          <w:color w:val="000000"/>
          <w:sz w:val="20"/>
          <w:szCs w:val="20"/>
        </w:rPr>
        <w:t>Κατά την εκπόνηση μελέτης για τη σύνταξη τοπογραφικό διαγράμματος, διαπιστώθηκε ότι τμήμα του ΚΑΕΚ 050281713017 ανήκει κανονικά στο ΚΑΕΚ 05028ΕΚ00096, δηλαδή σε κωδικό ιδιοκτησίας του Δήμου Αχαρνών. Προς το σκοπό διόρθωσης των αληθών ορίων του ακινήτου μου, έχει ήδη συνταχθεί νέο τοπογραφικό με τις πραγματικές διαστάσεις του ακινήτου μου και έχει υποβληθεί αίτημα διόρθωσης στη βάση χωρικών μεταβολών του Κτηματολογίου.</w:t>
      </w:r>
    </w:p>
    <w:p w:rsidR="00534745" w:rsidRDefault="00534745" w:rsidP="00534745">
      <w:pPr>
        <w:pStyle w:val="Bodytext20"/>
        <w:shd w:val="clear" w:color="auto" w:fill="auto"/>
        <w:spacing w:after="240" w:line="320" w:lineRule="exact"/>
        <w:ind w:left="357" w:firstLine="0"/>
        <w:divId w:val="525368115"/>
      </w:pPr>
      <w:r>
        <w:rPr>
          <w:rStyle w:val="Bodytext2"/>
          <w:rFonts w:ascii="Arial" w:hAnsi="Arial" w:cs="Arial"/>
          <w:color w:val="000000"/>
          <w:sz w:val="20"/>
          <w:szCs w:val="20"/>
        </w:rPr>
        <w:lastRenderedPageBreak/>
        <w:t xml:space="preserve">Ωστόσο, προκειμένου να ολοκληρωθεί η διόρθωση των ορίων του ακινήτου μου, πρέπει ο Δήμος Αχαρνών να συναινέσει στη διόρθωση και να αποδεχθεί τη συμπλήρωση του ΚΑΕΚ 05028ΕΚ00096 με το τμήμα Α1 εκ της ιδιοκτησίας μου, εμβαδού 29,13 </w:t>
      </w:r>
      <w:proofErr w:type="spellStart"/>
      <w:r>
        <w:rPr>
          <w:rStyle w:val="Bodytext2"/>
          <w:rFonts w:ascii="Arial" w:hAnsi="Arial" w:cs="Arial"/>
          <w:color w:val="000000"/>
          <w:sz w:val="20"/>
          <w:szCs w:val="20"/>
        </w:rPr>
        <w:t>τ.μ</w:t>
      </w:r>
      <w:proofErr w:type="spellEnd"/>
      <w:r>
        <w:rPr>
          <w:rStyle w:val="Bodytext2"/>
          <w:rFonts w:ascii="Arial" w:hAnsi="Arial" w:cs="Arial"/>
          <w:color w:val="000000"/>
          <w:sz w:val="20"/>
          <w:szCs w:val="20"/>
        </w:rPr>
        <w:t>.</w:t>
      </w:r>
    </w:p>
    <w:p w:rsidR="00534745" w:rsidRDefault="00534745" w:rsidP="00534745">
      <w:pPr>
        <w:pStyle w:val="Bodytext20"/>
        <w:shd w:val="clear" w:color="auto" w:fill="auto"/>
        <w:spacing w:before="0" w:after="120" w:line="320" w:lineRule="exact"/>
        <w:ind w:left="357" w:firstLine="0"/>
        <w:divId w:val="525368115"/>
        <w:rPr>
          <w:rStyle w:val="Bodytext2"/>
          <w:color w:val="000000"/>
          <w:sz w:val="20"/>
          <w:szCs w:val="20"/>
        </w:rPr>
      </w:pPr>
      <w:r>
        <w:rPr>
          <w:rStyle w:val="Bodytext2"/>
          <w:rFonts w:ascii="Arial" w:hAnsi="Arial" w:cs="Arial"/>
          <w:color w:val="000000"/>
          <w:sz w:val="20"/>
          <w:szCs w:val="20"/>
        </w:rPr>
        <w:t xml:space="preserve">Με την παρούσα σας παρακαλώ, αφού μελετήσετε τα επισυναφθέντα α) τίτλο κτήσης του ακινήτου μου και β) τοπογραφικό διάγραμμα γεωμετρικών μεταβολών </w:t>
      </w:r>
      <w:r>
        <w:rPr>
          <w:rStyle w:val="Bodytext2Italic"/>
          <w:rFonts w:ascii="Arial" w:hAnsi="Arial" w:cs="Arial"/>
          <w:color w:val="000000"/>
          <w:sz w:val="20"/>
          <w:szCs w:val="20"/>
        </w:rPr>
        <w:t>του Τοπογράφου</w:t>
      </w:r>
      <w:r>
        <w:rPr>
          <w:rStyle w:val="Bodytext2"/>
          <w:rFonts w:ascii="Arial" w:hAnsi="Arial" w:cs="Arial"/>
          <w:color w:val="000000"/>
          <w:sz w:val="20"/>
          <w:szCs w:val="20"/>
        </w:rPr>
        <w:t xml:space="preserve"> Μηχανικού Παναγιώτη </w:t>
      </w:r>
      <w:proofErr w:type="spellStart"/>
      <w:r>
        <w:rPr>
          <w:rStyle w:val="Bodytext2"/>
          <w:rFonts w:ascii="Arial" w:hAnsi="Arial" w:cs="Arial"/>
          <w:color w:val="000000"/>
          <w:sz w:val="20"/>
          <w:szCs w:val="20"/>
        </w:rPr>
        <w:t>Κατσώλη</w:t>
      </w:r>
      <w:proofErr w:type="spellEnd"/>
      <w:r>
        <w:rPr>
          <w:rStyle w:val="Bodytext2"/>
          <w:rFonts w:ascii="Arial" w:hAnsi="Arial" w:cs="Arial"/>
          <w:color w:val="000000"/>
          <w:sz w:val="20"/>
          <w:szCs w:val="20"/>
        </w:rPr>
        <w:t>, να προβείτε στις δέουσες ενέργειες για την έκδοση απόφασης συναίνεσής Σας για τη γεωμετρική μεταβολή, που προτείνεται με το ανωτέρω διάγραμμα.</w:t>
      </w:r>
    </w:p>
    <w:p w:rsidR="00534745" w:rsidRDefault="00534745" w:rsidP="00534745">
      <w:pPr>
        <w:pStyle w:val="Bodytext20"/>
        <w:shd w:val="clear" w:color="auto" w:fill="auto"/>
        <w:spacing w:before="0" w:after="120" w:line="320" w:lineRule="exact"/>
        <w:ind w:left="357" w:firstLine="0"/>
        <w:divId w:val="525368115"/>
        <w:rPr>
          <w:b/>
        </w:rPr>
      </w:pPr>
      <w:r>
        <w:rPr>
          <w:rStyle w:val="Bodytext2"/>
          <w:rFonts w:ascii="Arial" w:hAnsi="Arial" w:cs="Arial"/>
          <w:b/>
          <w:color w:val="000000"/>
          <w:sz w:val="20"/>
          <w:szCs w:val="20"/>
        </w:rPr>
        <w:t>…»</w:t>
      </w:r>
    </w:p>
    <w:p w:rsidR="00534745" w:rsidRDefault="00534745" w:rsidP="00534745">
      <w:pPr>
        <w:pStyle w:val="Bodytext20"/>
        <w:numPr>
          <w:ilvl w:val="0"/>
          <w:numId w:val="31"/>
        </w:numPr>
        <w:shd w:val="clear" w:color="auto" w:fill="auto"/>
        <w:spacing w:before="0" w:after="120" w:line="320" w:lineRule="exact"/>
        <w:divId w:val="525368115"/>
        <w:rPr>
          <w:rStyle w:val="Bodytext2"/>
          <w:sz w:val="20"/>
          <w:szCs w:val="20"/>
        </w:rPr>
      </w:pPr>
      <w:r>
        <w:rPr>
          <w:rStyle w:val="Bodytext2"/>
          <w:rFonts w:ascii="Arial" w:hAnsi="Arial" w:cs="Arial"/>
          <w:color w:val="000000"/>
          <w:sz w:val="20"/>
          <w:szCs w:val="20"/>
        </w:rPr>
        <w:t xml:space="preserve">Το Τοπογραφικό Διάγραμμα Γεωμετρικών Μεταβολών (ΤΔΓΜ) για την καταχώρηση πράξης στο εθνικό κτηματολόγιο ακινήτου που βρίσκεται στη περιοχή Κεντρικό Μενίδι,  Ο.Τ. 82, επί της οδού  Δ. </w:t>
      </w:r>
      <w:proofErr w:type="spellStart"/>
      <w:r>
        <w:rPr>
          <w:rStyle w:val="Bodytext2"/>
          <w:rFonts w:ascii="Arial" w:hAnsi="Arial" w:cs="Arial"/>
          <w:color w:val="000000"/>
          <w:sz w:val="20"/>
          <w:szCs w:val="20"/>
        </w:rPr>
        <w:t>Βαρελα</w:t>
      </w:r>
      <w:proofErr w:type="spellEnd"/>
      <w:r>
        <w:rPr>
          <w:rStyle w:val="Bodytext2"/>
          <w:rFonts w:ascii="Arial" w:hAnsi="Arial" w:cs="Arial"/>
          <w:color w:val="000000"/>
          <w:sz w:val="20"/>
          <w:szCs w:val="20"/>
        </w:rPr>
        <w:t xml:space="preserve">, </w:t>
      </w:r>
      <w:proofErr w:type="spellStart"/>
      <w:r>
        <w:rPr>
          <w:rStyle w:val="Bodytext2"/>
          <w:rFonts w:ascii="Arial" w:hAnsi="Arial" w:cs="Arial"/>
          <w:color w:val="000000"/>
          <w:sz w:val="20"/>
          <w:szCs w:val="20"/>
        </w:rPr>
        <w:t>Τσεβά</w:t>
      </w:r>
      <w:proofErr w:type="spellEnd"/>
      <w:r>
        <w:rPr>
          <w:rStyle w:val="Bodytext2"/>
          <w:rFonts w:ascii="Arial" w:hAnsi="Arial" w:cs="Arial"/>
          <w:color w:val="000000"/>
          <w:sz w:val="20"/>
          <w:szCs w:val="20"/>
        </w:rPr>
        <w:t xml:space="preserve"> και Δημοκρατίας του Δήμου Αχαρνών.</w:t>
      </w:r>
    </w:p>
    <w:p w:rsidR="00534745" w:rsidRDefault="00534745" w:rsidP="00534745">
      <w:pPr>
        <w:pStyle w:val="Bodytext20"/>
        <w:numPr>
          <w:ilvl w:val="0"/>
          <w:numId w:val="31"/>
        </w:numPr>
        <w:shd w:val="clear" w:color="auto" w:fill="auto"/>
        <w:spacing w:before="0" w:after="120" w:line="320" w:lineRule="exact"/>
        <w:divId w:val="525368115"/>
        <w:rPr>
          <w:rStyle w:val="Bodytext2"/>
          <w:rFonts w:ascii="Arial" w:hAnsi="Arial" w:cs="Arial"/>
          <w:color w:val="000000"/>
          <w:sz w:val="20"/>
          <w:szCs w:val="20"/>
        </w:rPr>
      </w:pPr>
      <w:r>
        <w:rPr>
          <w:rStyle w:val="Bodytext2"/>
          <w:rFonts w:ascii="Arial" w:hAnsi="Arial" w:cs="Arial"/>
          <w:color w:val="000000"/>
          <w:sz w:val="20"/>
          <w:szCs w:val="20"/>
        </w:rPr>
        <w:t>Τις διατάξεις του άρθρου 18 του Ν.2664/98, περί ανακριβών αρχικών εγγραφών στο κτηματολόγιο, και την διαδικασία  διόρθωσης πρόδηλου σφάλματος</w:t>
      </w:r>
    </w:p>
    <w:p w:rsidR="00534745" w:rsidRDefault="00534745" w:rsidP="00534745">
      <w:pPr>
        <w:pStyle w:val="Bodytext20"/>
        <w:shd w:val="clear" w:color="auto" w:fill="auto"/>
        <w:spacing w:before="0" w:after="120" w:line="320" w:lineRule="exact"/>
        <w:ind w:left="-633" w:firstLine="0"/>
        <w:divId w:val="525368115"/>
        <w:rPr>
          <w:noProof/>
        </w:rPr>
      </w:pPr>
    </w:p>
    <w:p w:rsidR="00534745" w:rsidRDefault="00534745" w:rsidP="00534745">
      <w:pPr>
        <w:pStyle w:val="Bodytext20"/>
        <w:shd w:val="clear" w:color="auto" w:fill="auto"/>
        <w:spacing w:before="0" w:after="120" w:line="320" w:lineRule="exact"/>
        <w:ind w:firstLine="0"/>
        <w:divId w:val="525368115"/>
        <w:rPr>
          <w:rFonts w:ascii="Arial" w:hAnsi="Arial" w:cs="Arial"/>
          <w:noProof/>
          <w:sz w:val="20"/>
          <w:szCs w:val="20"/>
        </w:rPr>
      </w:pPr>
      <w:r>
        <w:rPr>
          <w:rFonts w:ascii="Arial" w:hAnsi="Arial" w:cs="Arial"/>
          <w:noProof/>
          <w:sz w:val="20"/>
          <w:szCs w:val="20"/>
        </w:rPr>
        <w:t xml:space="preserve">Παρακαλούμε όπως, σε επόμενη συνεδρίαση του Δημοτικού Συμβουλίου εισηγηθείτε τη λήψη απόφασης παροχής </w:t>
      </w:r>
      <w:r>
        <w:rPr>
          <w:rFonts w:ascii="Arial" w:hAnsi="Arial" w:cs="Arial"/>
          <w:bCs/>
          <w:sz w:val="20"/>
          <w:szCs w:val="20"/>
        </w:rPr>
        <w:t>σ</w:t>
      </w:r>
      <w:r>
        <w:rPr>
          <w:rFonts w:ascii="Arial" w:hAnsi="Arial" w:cs="Arial"/>
          <w:bCs/>
          <w:noProof/>
          <w:sz w:val="20"/>
          <w:szCs w:val="20"/>
        </w:rPr>
        <w:t>υναίνεσης του Δημοτικού Συμβουλίου</w:t>
      </w:r>
      <w:r>
        <w:rPr>
          <w:rFonts w:ascii="Arial" w:hAnsi="Arial" w:cs="Arial"/>
          <w:b/>
          <w:bCs/>
          <w:noProof/>
          <w:sz w:val="20"/>
          <w:szCs w:val="20"/>
        </w:rPr>
        <w:t xml:space="preserve"> </w:t>
      </w:r>
      <w:r>
        <w:rPr>
          <w:rFonts w:ascii="Arial" w:hAnsi="Arial" w:cs="Arial"/>
          <w:noProof/>
          <w:sz w:val="20"/>
          <w:szCs w:val="20"/>
        </w:rPr>
        <w:t xml:space="preserve">για την από μέρους της αιτούσης κατάθεση αίτησης διόρθωσης πρόδηλου σφάλματος ενώπιον του Κτηματολογικού Γραφείου Αχαρνών, των ανακριβών αρχικών εγγραφών των καταχωρημένων στοιχείων στα κτηματολογικά φύλλα για το εν λόγω ακίνητο, σύμφωνα με τις διατάξεις του άρθρου 18 του Ν.2664/98, </w:t>
      </w:r>
      <w:r>
        <w:rPr>
          <w:noProof/>
        </w:rPr>
        <w:t xml:space="preserve">και </w:t>
      </w:r>
      <w:r>
        <w:rPr>
          <w:rFonts w:ascii="Verdana" w:hAnsi="Verdana"/>
          <w:color w:val="000000"/>
          <w:sz w:val="20"/>
          <w:szCs w:val="20"/>
          <w:shd w:val="clear" w:color="auto" w:fill="FFFFFF"/>
        </w:rPr>
        <w:t>τη διόρθωση των γεωμετρικών στοιχείων υπό τους όρους της παραγράφου 2 του </w:t>
      </w:r>
      <w:hyperlink r:id="rId29" w:history="1">
        <w:r>
          <w:rPr>
            <w:rStyle w:val="-"/>
            <w:rFonts w:ascii="Verdana" w:hAnsi="Verdana"/>
            <w:sz w:val="20"/>
            <w:szCs w:val="20"/>
            <w:shd w:val="clear" w:color="auto" w:fill="FFFFFF"/>
          </w:rPr>
          <w:t>άρθρου 19</w:t>
        </w:r>
      </w:hyperlink>
      <w:r>
        <w:rPr>
          <w:rFonts w:ascii="Verdana" w:hAnsi="Verdana"/>
          <w:color w:val="000000"/>
          <w:sz w:val="20"/>
          <w:szCs w:val="20"/>
          <w:shd w:val="clear" w:color="auto" w:fill="FFFFFF"/>
        </w:rPr>
        <w:t> του νόμου αυτού</w:t>
      </w:r>
      <w:r>
        <w:rPr>
          <w:rFonts w:ascii="Arial" w:hAnsi="Arial" w:cs="Arial"/>
          <w:noProof/>
          <w:sz w:val="20"/>
          <w:szCs w:val="20"/>
        </w:rPr>
        <w:t xml:space="preserve">.  </w:t>
      </w:r>
    </w:p>
    <w:p w:rsidR="00534745" w:rsidRDefault="00534745" w:rsidP="00534745">
      <w:pPr>
        <w:pStyle w:val="Bodytext20"/>
        <w:shd w:val="clear" w:color="auto" w:fill="auto"/>
        <w:spacing w:before="0" w:after="120" w:line="320" w:lineRule="exact"/>
        <w:ind w:firstLine="0"/>
        <w:divId w:val="525368115"/>
        <w:rPr>
          <w:rFonts w:ascii="Arial" w:hAnsi="Arial" w:cs="Arial"/>
          <w:noProof/>
          <w:sz w:val="20"/>
          <w:szCs w:val="20"/>
        </w:rPr>
      </w:pPr>
      <w:r>
        <w:rPr>
          <w:rFonts w:ascii="Arial" w:hAnsi="Arial" w:cs="Arial"/>
          <w:noProof/>
          <w:sz w:val="20"/>
          <w:szCs w:val="20"/>
        </w:rPr>
        <w:t xml:space="preserve">   </w:t>
      </w:r>
    </w:p>
    <w:p w:rsidR="00534745" w:rsidRDefault="00534745" w:rsidP="00534745">
      <w:pPr>
        <w:pStyle w:val="Bodytext20"/>
        <w:shd w:val="clear" w:color="auto" w:fill="auto"/>
        <w:spacing w:before="0" w:line="300" w:lineRule="exact"/>
        <w:ind w:left="142" w:hanging="1135"/>
        <w:jc w:val="left"/>
        <w:divId w:val="525368115"/>
        <w:rPr>
          <w:rFonts w:ascii="Arial" w:hAnsi="Arial" w:cs="Arial"/>
          <w:sz w:val="20"/>
          <w:szCs w:val="20"/>
        </w:rPr>
      </w:pPr>
    </w:p>
    <w:p w:rsidR="00534745" w:rsidRDefault="00534745" w:rsidP="00534745">
      <w:pPr>
        <w:pStyle w:val="Bodytext20"/>
        <w:shd w:val="clear" w:color="auto" w:fill="auto"/>
        <w:spacing w:before="0" w:line="300" w:lineRule="exact"/>
        <w:ind w:left="1134" w:hanging="1135"/>
        <w:jc w:val="left"/>
        <w:divId w:val="525368115"/>
        <w:rPr>
          <w:rFonts w:ascii="Arial" w:hAnsi="Arial" w:cs="Arial"/>
          <w:sz w:val="20"/>
          <w:szCs w:val="20"/>
        </w:rPr>
      </w:pPr>
      <w:r>
        <w:rPr>
          <w:rFonts w:ascii="Arial" w:hAnsi="Arial" w:cs="Arial"/>
          <w:sz w:val="20"/>
          <w:szCs w:val="20"/>
        </w:rPr>
        <w:t xml:space="preserve">Συνημμένα : </w:t>
      </w:r>
    </w:p>
    <w:p w:rsidR="00534745" w:rsidRDefault="00534745" w:rsidP="00534745">
      <w:pPr>
        <w:pStyle w:val="Bodytext20"/>
        <w:shd w:val="clear" w:color="auto" w:fill="auto"/>
        <w:spacing w:before="0" w:line="300" w:lineRule="exact"/>
        <w:ind w:left="1134" w:hanging="1135"/>
        <w:jc w:val="left"/>
        <w:divId w:val="525368115"/>
        <w:rPr>
          <w:rFonts w:ascii="Arial" w:hAnsi="Arial" w:cs="Arial"/>
          <w:sz w:val="20"/>
          <w:szCs w:val="20"/>
        </w:rPr>
      </w:pPr>
    </w:p>
    <w:p w:rsidR="00534745" w:rsidRDefault="00534745" w:rsidP="00534745">
      <w:pPr>
        <w:pStyle w:val="Bodytext20"/>
        <w:numPr>
          <w:ilvl w:val="0"/>
          <w:numId w:val="32"/>
        </w:numPr>
        <w:shd w:val="clear" w:color="auto" w:fill="auto"/>
        <w:spacing w:before="0" w:line="300" w:lineRule="exact"/>
        <w:jc w:val="left"/>
        <w:divId w:val="525368115"/>
        <w:rPr>
          <w:rStyle w:val="Bodytext2"/>
          <w:color w:val="000000"/>
          <w:sz w:val="20"/>
          <w:szCs w:val="20"/>
        </w:rPr>
      </w:pPr>
      <w:r>
        <w:rPr>
          <w:rFonts w:ascii="Arial" w:hAnsi="Arial" w:cs="Arial"/>
          <w:sz w:val="20"/>
          <w:szCs w:val="20"/>
        </w:rPr>
        <w:t xml:space="preserve">Την </w:t>
      </w:r>
      <w:proofErr w:type="spellStart"/>
      <w:r>
        <w:rPr>
          <w:rFonts w:ascii="Arial" w:hAnsi="Arial" w:cs="Arial"/>
          <w:sz w:val="20"/>
          <w:szCs w:val="20"/>
        </w:rPr>
        <w:t>αριθμ</w:t>
      </w:r>
      <w:proofErr w:type="spellEnd"/>
      <w:r>
        <w:rPr>
          <w:rFonts w:ascii="Arial" w:hAnsi="Arial" w:cs="Arial"/>
          <w:sz w:val="20"/>
          <w:szCs w:val="20"/>
        </w:rPr>
        <w:t xml:space="preserve">. </w:t>
      </w:r>
      <w:proofErr w:type="spellStart"/>
      <w:r>
        <w:rPr>
          <w:rFonts w:ascii="Arial" w:hAnsi="Arial" w:cs="Arial"/>
          <w:sz w:val="20"/>
          <w:szCs w:val="20"/>
        </w:rPr>
        <w:t>πρωτ</w:t>
      </w:r>
      <w:proofErr w:type="spellEnd"/>
      <w:r>
        <w:rPr>
          <w:rFonts w:ascii="Arial" w:hAnsi="Arial" w:cs="Arial"/>
          <w:sz w:val="20"/>
          <w:szCs w:val="20"/>
        </w:rPr>
        <w:t xml:space="preserve">. 47129/23-5-2022 </w:t>
      </w:r>
      <w:r>
        <w:rPr>
          <w:rFonts w:ascii="Arial" w:hAnsi="Arial" w:cs="Arial"/>
          <w:noProof/>
          <w:sz w:val="20"/>
          <w:szCs w:val="20"/>
        </w:rPr>
        <w:t xml:space="preserve">αίτηση </w:t>
      </w:r>
      <w:r>
        <w:rPr>
          <w:rFonts w:ascii="Arial" w:hAnsi="Arial" w:cs="Arial"/>
          <w:sz w:val="20"/>
          <w:szCs w:val="20"/>
        </w:rPr>
        <w:t xml:space="preserve">της </w:t>
      </w:r>
      <w:proofErr w:type="spellStart"/>
      <w:r>
        <w:rPr>
          <w:rFonts w:ascii="Arial" w:hAnsi="Arial" w:cs="Arial"/>
          <w:sz w:val="20"/>
          <w:szCs w:val="20"/>
        </w:rPr>
        <w:t>κας</w:t>
      </w:r>
      <w:proofErr w:type="spellEnd"/>
      <w:r>
        <w:rPr>
          <w:rFonts w:ascii="Arial" w:hAnsi="Arial" w:cs="Arial"/>
          <w:sz w:val="20"/>
          <w:szCs w:val="20"/>
        </w:rPr>
        <w:t xml:space="preserve"> </w:t>
      </w:r>
      <w:r>
        <w:rPr>
          <w:rStyle w:val="Bodytext2Bold"/>
          <w:rFonts w:ascii="Arial" w:hAnsi="Arial" w:cs="Arial"/>
          <w:b w:val="0"/>
          <w:color w:val="000000"/>
          <w:sz w:val="20"/>
          <w:szCs w:val="20"/>
        </w:rPr>
        <w:t>Σιδέρη Μαρίας</w:t>
      </w:r>
      <w:r>
        <w:rPr>
          <w:rStyle w:val="Bodytext2"/>
          <w:rFonts w:ascii="Arial" w:hAnsi="Arial" w:cs="Arial"/>
          <w:color w:val="000000"/>
          <w:sz w:val="20"/>
          <w:szCs w:val="20"/>
        </w:rPr>
        <w:t xml:space="preserve"> </w:t>
      </w:r>
    </w:p>
    <w:p w:rsidR="00534745" w:rsidRDefault="00534745" w:rsidP="00534745">
      <w:pPr>
        <w:pStyle w:val="Bodytext20"/>
        <w:numPr>
          <w:ilvl w:val="0"/>
          <w:numId w:val="32"/>
        </w:numPr>
        <w:shd w:val="clear" w:color="auto" w:fill="auto"/>
        <w:spacing w:before="0" w:line="300" w:lineRule="exact"/>
        <w:jc w:val="left"/>
        <w:divId w:val="525368115"/>
      </w:pPr>
      <w:r>
        <w:rPr>
          <w:rStyle w:val="Bodytext2"/>
          <w:rFonts w:ascii="Arial" w:hAnsi="Arial" w:cs="Arial"/>
          <w:color w:val="000000"/>
          <w:sz w:val="20"/>
          <w:szCs w:val="20"/>
        </w:rPr>
        <w:t>Το από 26-3-2022 τοπογραφικό διάγραμμα γεωμετρικών μεταβολών του</w:t>
      </w:r>
      <w:r>
        <w:rPr>
          <w:rFonts w:ascii="Arial" w:hAnsi="Arial" w:cs="Arial"/>
          <w:color w:val="000000"/>
          <w:sz w:val="20"/>
          <w:szCs w:val="20"/>
        </w:rPr>
        <w:t xml:space="preserve"> Αγρονόμου - Τοπογράφου Παναγιώτη </w:t>
      </w:r>
      <w:proofErr w:type="spellStart"/>
      <w:r>
        <w:rPr>
          <w:rFonts w:ascii="Arial" w:hAnsi="Arial" w:cs="Arial"/>
          <w:color w:val="000000"/>
          <w:sz w:val="20"/>
          <w:szCs w:val="20"/>
        </w:rPr>
        <w:t>Κατσώλη</w:t>
      </w:r>
      <w:proofErr w:type="spellEnd"/>
    </w:p>
    <w:p w:rsidR="00534745" w:rsidRDefault="00534745" w:rsidP="00534745">
      <w:pPr>
        <w:pStyle w:val="Bodytext20"/>
        <w:numPr>
          <w:ilvl w:val="0"/>
          <w:numId w:val="32"/>
        </w:numPr>
        <w:shd w:val="clear" w:color="auto" w:fill="auto"/>
        <w:spacing w:before="0" w:line="300" w:lineRule="exact"/>
        <w:jc w:val="left"/>
        <w:divId w:val="525368115"/>
        <w:rPr>
          <w:rFonts w:ascii="Arial" w:hAnsi="Arial" w:cs="Arial"/>
          <w:sz w:val="20"/>
          <w:szCs w:val="20"/>
        </w:rPr>
      </w:pPr>
      <w:r>
        <w:rPr>
          <w:rStyle w:val="Bodytext2"/>
          <w:rFonts w:ascii="Arial" w:hAnsi="Arial" w:cs="Arial"/>
          <w:color w:val="000000"/>
          <w:sz w:val="20"/>
          <w:szCs w:val="20"/>
        </w:rPr>
        <w:t>Το υπ' αριθμόν 3218/1997 συμβόλαιο γονικής παροχής.</w:t>
      </w:r>
    </w:p>
    <w:p w:rsidR="00534745" w:rsidRDefault="00534745" w:rsidP="00534745">
      <w:pPr>
        <w:pStyle w:val="Bodytext20"/>
        <w:shd w:val="clear" w:color="auto" w:fill="auto"/>
        <w:spacing w:before="0" w:line="300" w:lineRule="exact"/>
        <w:ind w:left="142" w:hanging="1135"/>
        <w:jc w:val="left"/>
        <w:divId w:val="525368115"/>
        <w:rPr>
          <w:rFonts w:ascii="Arial" w:hAnsi="Arial" w:cs="Arial"/>
          <w:sz w:val="20"/>
          <w:szCs w:val="20"/>
        </w:rPr>
      </w:pPr>
    </w:p>
    <w:p w:rsidR="00534745" w:rsidRDefault="00534745" w:rsidP="00534745">
      <w:pPr>
        <w:pStyle w:val="Bodytext20"/>
        <w:shd w:val="clear" w:color="auto" w:fill="auto"/>
        <w:spacing w:before="0" w:line="300" w:lineRule="exact"/>
        <w:ind w:left="-992" w:firstLine="0"/>
        <w:jc w:val="left"/>
        <w:divId w:val="525368115"/>
        <w:rPr>
          <w:rFonts w:ascii="Arial" w:hAnsi="Arial" w:cs="Arial"/>
          <w:noProof/>
          <w:sz w:val="20"/>
          <w:szCs w:val="20"/>
        </w:rPr>
      </w:pPr>
    </w:p>
    <w:p w:rsidR="00534745" w:rsidRDefault="00534745" w:rsidP="00534745">
      <w:pPr>
        <w:pStyle w:val="Bodytext20"/>
        <w:shd w:val="clear" w:color="auto" w:fill="auto"/>
        <w:spacing w:before="0" w:line="300" w:lineRule="exact"/>
        <w:ind w:left="-992" w:firstLine="0"/>
        <w:jc w:val="center"/>
        <w:divId w:val="525368115"/>
        <w:rPr>
          <w:rFonts w:ascii="Arial" w:hAnsi="Arial" w:cs="Arial"/>
          <w:noProof/>
          <w:sz w:val="20"/>
          <w:szCs w:val="20"/>
        </w:rPr>
      </w:pPr>
    </w:p>
    <w:p w:rsidR="00534745" w:rsidRDefault="00534745" w:rsidP="00534745">
      <w:pPr>
        <w:pStyle w:val="Bodytext20"/>
        <w:shd w:val="clear" w:color="auto" w:fill="auto"/>
        <w:spacing w:before="0" w:line="300" w:lineRule="exact"/>
        <w:ind w:left="-992" w:firstLine="0"/>
        <w:jc w:val="left"/>
        <w:divId w:val="525368115"/>
        <w:rPr>
          <w:rFonts w:ascii="Arial" w:hAnsi="Arial" w:cs="Arial"/>
          <w:sz w:val="20"/>
          <w:szCs w:val="20"/>
        </w:rPr>
      </w:pPr>
    </w:p>
    <w:p w:rsidR="00534745" w:rsidRDefault="00534745" w:rsidP="00534745">
      <w:pPr>
        <w:divId w:val="525368115"/>
        <w:rPr>
          <w:rFonts w:ascii="Palatino Linotype" w:hAnsi="Palatino Linotype" w:cs="Arial"/>
          <w:b/>
          <w:bCs/>
        </w:rPr>
        <w:sectPr w:rsidR="00534745" w:rsidSect="00534745">
          <w:type w:val="continuous"/>
          <w:pgSz w:w="11906" w:h="16838"/>
          <w:pgMar w:top="1134" w:right="1134" w:bottom="1134" w:left="1134" w:header="709" w:footer="709" w:gutter="0"/>
          <w:pgNumType w:start="1"/>
          <w:cols w:space="720"/>
        </w:sectPr>
      </w:pPr>
    </w:p>
    <w:p w:rsidR="00534745" w:rsidRDefault="00534745" w:rsidP="00534745">
      <w:pPr>
        <w:tabs>
          <w:tab w:val="center" w:pos="6521"/>
        </w:tabs>
        <w:adjustRightInd w:val="0"/>
        <w:divId w:val="525368115"/>
        <w:rPr>
          <w:rFonts w:ascii="Arial" w:hAnsi="Arial" w:cs="Arial"/>
          <w:b/>
          <w:noProof/>
          <w:sz w:val="20"/>
          <w:szCs w:val="20"/>
        </w:rPr>
      </w:pPr>
      <w:r>
        <w:rPr>
          <w:rFonts w:ascii="Arial" w:hAnsi="Arial" w:cs="Arial"/>
          <w:b/>
          <w:noProof/>
          <w:sz w:val="20"/>
          <w:szCs w:val="20"/>
        </w:rPr>
        <w:lastRenderedPageBreak/>
        <w:tab/>
        <w:t>Η Προϊσταμένος Δ/νσης</w:t>
      </w:r>
    </w:p>
    <w:p w:rsidR="00534745" w:rsidRDefault="00534745" w:rsidP="00534745">
      <w:pPr>
        <w:tabs>
          <w:tab w:val="center" w:pos="6521"/>
        </w:tabs>
        <w:adjustRightInd w:val="0"/>
        <w:divId w:val="525368115"/>
        <w:rPr>
          <w:rFonts w:ascii="Arial" w:hAnsi="Arial" w:cs="Arial"/>
          <w:b/>
          <w:noProof/>
          <w:sz w:val="20"/>
          <w:szCs w:val="20"/>
        </w:rPr>
      </w:pPr>
      <w:r>
        <w:rPr>
          <w:rFonts w:ascii="Arial" w:hAnsi="Arial" w:cs="Arial"/>
          <w:b/>
          <w:noProof/>
          <w:sz w:val="20"/>
          <w:szCs w:val="20"/>
        </w:rPr>
        <w:tab/>
        <w:t>Οικονομικών Υπηρεσιών</w:t>
      </w:r>
    </w:p>
    <w:p w:rsidR="00534745" w:rsidRDefault="00534745" w:rsidP="00534745">
      <w:pPr>
        <w:tabs>
          <w:tab w:val="center" w:pos="6521"/>
        </w:tabs>
        <w:adjustRightInd w:val="0"/>
        <w:spacing w:before="240"/>
        <w:divId w:val="525368115"/>
        <w:rPr>
          <w:rFonts w:ascii="Arial" w:hAnsi="Arial" w:cs="Arial"/>
          <w:b/>
          <w:noProof/>
          <w:sz w:val="20"/>
          <w:szCs w:val="20"/>
        </w:rPr>
      </w:pPr>
      <w:r>
        <w:rPr>
          <w:rFonts w:ascii="Arial" w:hAnsi="Arial" w:cs="Arial"/>
          <w:b/>
          <w:noProof/>
          <w:sz w:val="20"/>
          <w:szCs w:val="20"/>
        </w:rPr>
        <w:tab/>
        <w:t>Ειρήνη Λέκκα</w:t>
      </w:r>
    </w:p>
    <w:p w:rsidR="00534745" w:rsidRDefault="00534745" w:rsidP="00534745">
      <w:pPr>
        <w:tabs>
          <w:tab w:val="center" w:pos="6521"/>
        </w:tabs>
        <w:adjustRightInd w:val="0"/>
        <w:spacing w:before="240"/>
        <w:divId w:val="525368115"/>
        <w:rPr>
          <w:rFonts w:ascii="Arial" w:hAnsi="Arial" w:cs="Arial"/>
          <w:b/>
          <w:noProof/>
          <w:sz w:val="20"/>
          <w:szCs w:val="20"/>
        </w:rPr>
      </w:pPr>
    </w:p>
    <w:p w:rsidR="00534745" w:rsidRDefault="00534745" w:rsidP="00534745">
      <w:pPr>
        <w:tabs>
          <w:tab w:val="center" w:pos="6521"/>
        </w:tabs>
        <w:adjustRightInd w:val="0"/>
        <w:spacing w:before="240"/>
        <w:divId w:val="525368115"/>
        <w:rPr>
          <w:rFonts w:ascii="Arial" w:hAnsi="Arial" w:cs="Arial"/>
          <w:b/>
          <w:noProof/>
          <w:sz w:val="20"/>
          <w:szCs w:val="20"/>
        </w:rPr>
      </w:pPr>
    </w:p>
    <w:p w:rsidR="00534745" w:rsidRDefault="00534745" w:rsidP="00534745">
      <w:pPr>
        <w:tabs>
          <w:tab w:val="center" w:pos="6521"/>
        </w:tabs>
        <w:adjustRightInd w:val="0"/>
        <w:spacing w:before="240"/>
        <w:divId w:val="525368115"/>
        <w:rPr>
          <w:rFonts w:ascii="Arial" w:hAnsi="Arial" w:cs="Arial"/>
          <w:b/>
          <w:noProof/>
          <w:sz w:val="20"/>
          <w:szCs w:val="20"/>
        </w:rPr>
      </w:pPr>
    </w:p>
    <w:p w:rsidR="00534745" w:rsidRDefault="00534745" w:rsidP="00534745">
      <w:pPr>
        <w:tabs>
          <w:tab w:val="center" w:pos="6521"/>
        </w:tabs>
        <w:adjustRightInd w:val="0"/>
        <w:spacing w:before="240"/>
        <w:divId w:val="525368115"/>
        <w:rPr>
          <w:rFonts w:ascii="Arial" w:hAnsi="Arial" w:cs="Arial"/>
          <w:b/>
          <w:noProof/>
          <w:sz w:val="20"/>
          <w:szCs w:val="20"/>
        </w:rPr>
      </w:pPr>
    </w:p>
    <w:p w:rsidR="00534745" w:rsidRDefault="00534745" w:rsidP="00534745">
      <w:pPr>
        <w:tabs>
          <w:tab w:val="center" w:pos="6521"/>
        </w:tabs>
        <w:adjustRightInd w:val="0"/>
        <w:spacing w:before="240"/>
        <w:divId w:val="525368115"/>
        <w:rPr>
          <w:rFonts w:ascii="Arial" w:hAnsi="Arial" w:cs="Arial"/>
          <w:b/>
          <w:noProof/>
          <w:sz w:val="20"/>
          <w:szCs w:val="20"/>
        </w:rPr>
      </w:pPr>
    </w:p>
    <w:p w:rsidR="00534745" w:rsidRDefault="00534745" w:rsidP="00534745">
      <w:pPr>
        <w:tabs>
          <w:tab w:val="center" w:pos="6521"/>
        </w:tabs>
        <w:adjustRightInd w:val="0"/>
        <w:spacing w:before="240"/>
        <w:divId w:val="525368115"/>
        <w:rPr>
          <w:rFonts w:ascii="Arial" w:hAnsi="Arial" w:cs="Arial"/>
          <w:b/>
          <w:noProof/>
          <w:sz w:val="20"/>
          <w:szCs w:val="20"/>
        </w:rPr>
      </w:pPr>
    </w:p>
    <w:p w:rsidR="00534745" w:rsidRDefault="00534745" w:rsidP="00534745">
      <w:pPr>
        <w:tabs>
          <w:tab w:val="center" w:pos="6521"/>
        </w:tabs>
        <w:adjustRightInd w:val="0"/>
        <w:spacing w:before="240"/>
        <w:divId w:val="525368115"/>
        <w:rPr>
          <w:rFonts w:ascii="Arial" w:hAnsi="Arial" w:cs="Arial"/>
          <w:b/>
          <w:noProof/>
          <w:sz w:val="20"/>
          <w:szCs w:val="20"/>
        </w:rPr>
      </w:pPr>
      <w:r>
        <w:rPr>
          <w:rFonts w:ascii="Arial" w:hAnsi="Arial" w:cs="Arial"/>
          <w:b/>
          <w:noProof/>
          <w:sz w:val="20"/>
          <w:szCs w:val="20"/>
          <w:lang w:eastAsia="el-GR"/>
        </w:rPr>
        <w:drawing>
          <wp:inline distT="0" distB="0" distL="0" distR="0" wp14:anchorId="79E8E37C" wp14:editId="766BF3F8">
            <wp:extent cx="7736562" cy="5231615"/>
            <wp:effectExtent l="0" t="4762" r="0" b="0"/>
            <wp:docPr id="63" name="Εικόνα 63" descr="2022-05-24_13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022-05-24_1302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7734466" cy="5230198"/>
                    </a:xfrm>
                    <a:prstGeom prst="rect">
                      <a:avLst/>
                    </a:prstGeom>
                    <a:noFill/>
                    <a:ln>
                      <a:noFill/>
                    </a:ln>
                  </pic:spPr>
                </pic:pic>
              </a:graphicData>
            </a:graphic>
          </wp:inline>
        </w:drawing>
      </w:r>
    </w:p>
    <w:p w:rsidR="00534745" w:rsidRDefault="00534745" w:rsidP="00534745">
      <w:pPr>
        <w:divId w:val="525368115"/>
        <w:rPr>
          <w:rFonts w:ascii="Arial" w:hAnsi="Arial" w:cs="Arial"/>
          <w:b/>
          <w:noProof/>
          <w:sz w:val="20"/>
          <w:szCs w:val="20"/>
        </w:rPr>
        <w:sectPr w:rsidR="00534745">
          <w:type w:val="continuous"/>
          <w:pgSz w:w="11906" w:h="16838"/>
          <w:pgMar w:top="851" w:right="1797" w:bottom="851" w:left="1797" w:header="709" w:footer="709" w:gutter="0"/>
          <w:pgNumType w:start="1"/>
          <w:cols w:space="720"/>
        </w:sectPr>
      </w:pPr>
    </w:p>
    <w:p w:rsidR="001A24D8" w:rsidRDefault="001A24D8" w:rsidP="00534745">
      <w:pPr>
        <w:tabs>
          <w:tab w:val="center" w:pos="6521"/>
        </w:tabs>
        <w:adjustRightInd w:val="0"/>
        <w:spacing w:before="240"/>
        <w:divId w:val="525368115"/>
        <w:rPr>
          <w:rFonts w:ascii="Arial" w:hAnsi="Arial" w:cs="Arial"/>
          <w:b/>
          <w:noProof/>
          <w:sz w:val="20"/>
          <w:szCs w:val="20"/>
        </w:rPr>
      </w:pPr>
    </w:p>
    <w:p w:rsidR="001A24D8" w:rsidRDefault="001A24D8">
      <w:pPr>
        <w:tabs>
          <w:tab w:val="center" w:pos="6521"/>
        </w:tabs>
        <w:adjustRightInd w:val="0"/>
        <w:spacing w:before="240"/>
        <w:divId w:val="525368115"/>
        <w:rPr>
          <w:rFonts w:ascii="Arial" w:hAnsi="Arial" w:cs="Arial"/>
          <w:b/>
          <w:noProof/>
          <w:sz w:val="20"/>
          <w:szCs w:val="20"/>
        </w:rPr>
      </w:pPr>
    </w:p>
    <w:p w:rsidR="001A24D8" w:rsidRDefault="001A24D8">
      <w:pPr>
        <w:tabs>
          <w:tab w:val="center" w:pos="6521"/>
        </w:tabs>
        <w:adjustRightInd w:val="0"/>
        <w:spacing w:before="240"/>
        <w:divId w:val="525368115"/>
        <w:rPr>
          <w:rFonts w:ascii="Arial" w:hAnsi="Arial" w:cs="Arial"/>
          <w:b/>
          <w:noProof/>
          <w:sz w:val="20"/>
          <w:szCs w:val="20"/>
        </w:rPr>
      </w:pPr>
    </w:p>
    <w:p w:rsidR="001A24D8" w:rsidRDefault="001A24D8">
      <w:pPr>
        <w:tabs>
          <w:tab w:val="center" w:pos="6521"/>
        </w:tabs>
        <w:adjustRightInd w:val="0"/>
        <w:spacing w:before="240"/>
        <w:divId w:val="525368115"/>
        <w:rPr>
          <w:rFonts w:ascii="Arial" w:hAnsi="Arial" w:cs="Arial"/>
          <w:b/>
          <w:noProof/>
          <w:sz w:val="20"/>
          <w:szCs w:val="20"/>
        </w:rPr>
      </w:pPr>
    </w:p>
    <w:p w:rsidR="001A24D8" w:rsidRDefault="001A24D8">
      <w:pPr>
        <w:tabs>
          <w:tab w:val="center" w:pos="6521"/>
        </w:tabs>
        <w:adjustRightInd w:val="0"/>
        <w:spacing w:before="240"/>
        <w:divId w:val="525368115"/>
        <w:rPr>
          <w:rFonts w:ascii="Arial" w:hAnsi="Arial" w:cs="Arial"/>
          <w:b/>
          <w:noProof/>
          <w:sz w:val="20"/>
          <w:szCs w:val="20"/>
        </w:rPr>
      </w:pPr>
    </w:p>
    <w:p w:rsidR="001A24D8" w:rsidRDefault="001A24D8">
      <w:pPr>
        <w:divId w:val="525368115"/>
        <w:rPr>
          <w:rFonts w:ascii="Arial" w:hAnsi="Arial" w:cs="Arial"/>
          <w:b/>
          <w:noProof/>
          <w:sz w:val="20"/>
          <w:szCs w:val="20"/>
        </w:rPr>
        <w:sectPr w:rsidR="001A24D8">
          <w:type w:val="continuous"/>
          <w:pgSz w:w="11906" w:h="16838"/>
          <w:pgMar w:top="851" w:right="1797" w:bottom="851" w:left="1797" w:header="709" w:footer="709" w:gutter="0"/>
          <w:pgNumType w:start="1"/>
          <w:cols w:space="720"/>
        </w:sectPr>
      </w:pPr>
    </w:p>
    <w:p w:rsidR="001A24D8" w:rsidRDefault="001A24D8" w:rsidP="00120FE0">
      <w:pPr>
        <w:jc w:val="center"/>
        <w:rPr>
          <w:rFonts w:ascii="Verdana" w:hAnsi="Verdana" w:cstheme="minorHAnsi"/>
          <w:b/>
          <w:color w:val="FF0000"/>
          <w:sz w:val="28"/>
          <w:szCs w:val="28"/>
          <w:u w:val="single"/>
        </w:rPr>
      </w:pPr>
    </w:p>
    <w:p w:rsidR="00534745" w:rsidRDefault="00534745" w:rsidP="00534745">
      <w:pPr>
        <w:jc w:val="center"/>
        <w:rPr>
          <w:rFonts w:ascii="Verdana" w:hAnsi="Verdana" w:cstheme="minorHAnsi"/>
          <w:b/>
          <w:color w:val="FF0000"/>
          <w:sz w:val="28"/>
          <w:szCs w:val="28"/>
          <w:u w:val="single"/>
        </w:rPr>
      </w:pPr>
      <w:r>
        <w:rPr>
          <w:rFonts w:ascii="Verdana" w:hAnsi="Verdana" w:cstheme="minorHAnsi"/>
          <w:b/>
          <w:color w:val="FF0000"/>
          <w:sz w:val="28"/>
          <w:szCs w:val="28"/>
          <w:u w:val="single"/>
        </w:rPr>
        <w:t>15</w:t>
      </w:r>
      <w:r>
        <w:rPr>
          <w:rFonts w:ascii="Verdana" w:hAnsi="Verdana" w:cstheme="minorHAnsi"/>
          <w:b/>
          <w:color w:val="FF0000"/>
          <w:sz w:val="28"/>
          <w:szCs w:val="28"/>
          <w:u w:val="single"/>
          <w:lang w:val="en-US"/>
        </w:rPr>
        <w:t>o</w:t>
      </w:r>
      <w:r w:rsidRPr="008533C3">
        <w:rPr>
          <w:rFonts w:ascii="Verdana" w:hAnsi="Verdana" w:cstheme="minorHAnsi"/>
          <w:b/>
          <w:color w:val="FF0000"/>
          <w:sz w:val="28"/>
          <w:szCs w:val="28"/>
          <w:u w:val="single"/>
        </w:rPr>
        <w:t xml:space="preserve"> </w:t>
      </w:r>
      <w:r>
        <w:rPr>
          <w:rFonts w:ascii="Verdana" w:hAnsi="Verdana" w:cstheme="minorHAnsi"/>
          <w:b/>
          <w:color w:val="FF0000"/>
          <w:sz w:val="28"/>
          <w:szCs w:val="28"/>
          <w:u w:val="single"/>
        </w:rPr>
        <w:t>ΘΕΜΑ</w:t>
      </w: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tbl>
      <w:tblPr>
        <w:tblW w:w="10350" w:type="dxa"/>
        <w:jc w:val="center"/>
        <w:tblInd w:w="70" w:type="dxa"/>
        <w:tblLayout w:type="fixed"/>
        <w:tblCellMar>
          <w:left w:w="70" w:type="dxa"/>
          <w:right w:w="70" w:type="dxa"/>
        </w:tblCellMar>
        <w:tblLook w:val="04A0" w:firstRow="1" w:lastRow="0" w:firstColumn="1" w:lastColumn="0" w:noHBand="0" w:noVBand="1"/>
      </w:tblPr>
      <w:tblGrid>
        <w:gridCol w:w="4414"/>
        <w:gridCol w:w="1131"/>
        <w:gridCol w:w="4805"/>
      </w:tblGrid>
      <w:tr w:rsidR="00534745" w:rsidTr="00534745">
        <w:trPr>
          <w:trHeight w:val="2498"/>
          <w:jc w:val="center"/>
        </w:trPr>
        <w:tc>
          <w:tcPr>
            <w:tcW w:w="4411" w:type="dxa"/>
            <w:hideMark/>
          </w:tcPr>
          <w:p w:rsidR="00534745" w:rsidRDefault="00534745">
            <w:pPr>
              <w:ind w:right="-70"/>
              <w:rPr>
                <w:rFonts w:ascii="Verdana" w:hAnsi="Verdana"/>
                <w:b/>
                <w:sz w:val="20"/>
                <w:szCs w:val="20"/>
              </w:rPr>
            </w:pPr>
          </w:p>
          <w:p w:rsidR="00534745" w:rsidRDefault="00534745">
            <w:pPr>
              <w:ind w:right="-70"/>
              <w:rPr>
                <w:rFonts w:ascii="Verdana" w:hAnsi="Verdana"/>
                <w:b/>
                <w:sz w:val="20"/>
                <w:szCs w:val="20"/>
              </w:rPr>
            </w:pPr>
          </w:p>
          <w:p w:rsidR="00534745" w:rsidRDefault="00534745">
            <w:pPr>
              <w:ind w:right="-70"/>
              <w:rPr>
                <w:rFonts w:ascii="Verdana" w:hAnsi="Verdana"/>
                <w:b/>
                <w:sz w:val="20"/>
                <w:szCs w:val="20"/>
              </w:rPr>
            </w:pPr>
          </w:p>
          <w:tbl>
            <w:tblPr>
              <w:tblpPr w:leftFromText="180" w:rightFromText="180" w:vertAnchor="page" w:horzAnchor="margin" w:tblpXSpec="center" w:tblpY="1032"/>
              <w:tblW w:w="10425" w:type="dxa"/>
              <w:tblLayout w:type="fixed"/>
              <w:tblCellMar>
                <w:left w:w="70" w:type="dxa"/>
                <w:right w:w="70" w:type="dxa"/>
              </w:tblCellMar>
              <w:tblLook w:val="04A0" w:firstRow="1" w:lastRow="0" w:firstColumn="1" w:lastColumn="0" w:noHBand="0" w:noVBand="1"/>
            </w:tblPr>
            <w:tblGrid>
              <w:gridCol w:w="2199"/>
              <w:gridCol w:w="2194"/>
              <w:gridCol w:w="2522"/>
              <w:gridCol w:w="3510"/>
            </w:tblGrid>
            <w:tr w:rsidR="00534745" w:rsidTr="00ED59B5">
              <w:trPr>
                <w:trHeight w:val="1183"/>
              </w:trPr>
              <w:tc>
                <w:tcPr>
                  <w:tcW w:w="2197" w:type="dxa"/>
                  <w:hideMark/>
                </w:tcPr>
                <w:p w:rsidR="00534745" w:rsidRDefault="00534745" w:rsidP="00534745">
                  <w:pPr>
                    <w:jc w:val="center"/>
                    <w:rPr>
                      <w:sz w:val="20"/>
                      <w:szCs w:val="24"/>
                    </w:rPr>
                  </w:pPr>
                  <w:r>
                    <w:rPr>
                      <w:noProof/>
                      <w:sz w:val="20"/>
                      <w:lang w:eastAsia="el-GR"/>
                    </w:rPr>
                    <w:drawing>
                      <wp:inline distT="0" distB="0" distL="0" distR="0" wp14:anchorId="23028F2B" wp14:editId="343B225D">
                        <wp:extent cx="668020" cy="620395"/>
                        <wp:effectExtent l="0" t="0" r="0" b="8255"/>
                        <wp:docPr id="66" name="Εικόνα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
                                  <a:lum bright="-20000" contrast="30000"/>
                                  <a:extLst>
                                    <a:ext uri="{28A0092B-C50C-407E-A947-70E740481C1C}">
                                      <a14:useLocalDpi xmlns:a14="http://schemas.microsoft.com/office/drawing/2010/main" val="0"/>
                                    </a:ext>
                                  </a:extLst>
                                </a:blip>
                                <a:srcRect/>
                                <a:stretch>
                                  <a:fillRect/>
                                </a:stretch>
                              </pic:blipFill>
                              <pic:spPr bwMode="auto">
                                <a:xfrm>
                                  <a:off x="0" y="0"/>
                                  <a:ext cx="668020" cy="620395"/>
                                </a:xfrm>
                                <a:prstGeom prst="rect">
                                  <a:avLst/>
                                </a:prstGeom>
                                <a:noFill/>
                                <a:ln>
                                  <a:noFill/>
                                </a:ln>
                              </pic:spPr>
                            </pic:pic>
                          </a:graphicData>
                        </a:graphic>
                      </wp:inline>
                    </w:drawing>
                  </w:r>
                </w:p>
              </w:tc>
              <w:tc>
                <w:tcPr>
                  <w:tcW w:w="2193" w:type="dxa"/>
                </w:tcPr>
                <w:p w:rsidR="00534745" w:rsidRDefault="00534745" w:rsidP="00534745">
                  <w:pPr>
                    <w:pStyle w:val="a3"/>
                    <w:spacing w:line="320" w:lineRule="atLeast"/>
                    <w:ind w:left="-993" w:right="-1044"/>
                    <w:rPr>
                      <w:rFonts w:ascii="Comic Sans MS" w:hAnsi="Comic Sans MS"/>
                      <w:b/>
                      <w:bCs/>
                      <w:sz w:val="20"/>
                    </w:rPr>
                  </w:pPr>
                </w:p>
              </w:tc>
              <w:tc>
                <w:tcPr>
                  <w:tcW w:w="2520" w:type="dxa"/>
                  <w:vAlign w:val="center"/>
                </w:tcPr>
                <w:p w:rsidR="00534745" w:rsidRDefault="00534745" w:rsidP="00534745">
                  <w:pPr>
                    <w:pStyle w:val="a3"/>
                    <w:spacing w:line="320" w:lineRule="atLeast"/>
                    <w:ind w:left="-993" w:right="-1044"/>
                    <w:rPr>
                      <w:rFonts w:ascii="Lucida Handwriting" w:hAnsi="Lucida Handwriting" w:cs="Microsoft Sans Serif"/>
                      <w:b/>
                      <w:bCs/>
                      <w:sz w:val="20"/>
                    </w:rPr>
                  </w:pPr>
                </w:p>
              </w:tc>
              <w:tc>
                <w:tcPr>
                  <w:tcW w:w="3508" w:type="dxa"/>
                  <w:hideMark/>
                </w:tcPr>
                <w:p w:rsidR="00534745" w:rsidRDefault="00534745" w:rsidP="00534745">
                  <w:pPr>
                    <w:pStyle w:val="a3"/>
                    <w:spacing w:line="320" w:lineRule="atLeast"/>
                    <w:ind w:left="-70" w:right="-1044"/>
                    <w:rPr>
                      <w:rFonts w:ascii="Lucida Handwriting" w:hAnsi="Lucida Handwriting" w:cs="Microsoft Sans Serif"/>
                      <w:b/>
                      <w:bCs/>
                      <w:sz w:val="20"/>
                    </w:rPr>
                  </w:pPr>
                  <w:r>
                    <w:rPr>
                      <w:sz w:val="20"/>
                    </w:rPr>
                    <w:t xml:space="preserve">   </w:t>
                  </w:r>
                  <w:r>
                    <w:rPr>
                      <w:noProof/>
                      <w:sz w:val="20"/>
                      <w:lang w:eastAsia="el-GR"/>
                    </w:rPr>
                    <w:drawing>
                      <wp:inline distT="0" distB="0" distL="0" distR="0" wp14:anchorId="5BA21709" wp14:editId="745A9885">
                        <wp:extent cx="866775" cy="588645"/>
                        <wp:effectExtent l="19050" t="19050" r="28575" b="20955"/>
                        <wp:docPr id="67" name="Εικόνα 67"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Ιππείς"/>
                                <pic:cNvPicPr>
                                  <a:picLocks noChangeAspect="1" noChangeArrowheads="1"/>
                                </pic:cNvPicPr>
                              </pic:nvPicPr>
                              <pic:blipFill>
                                <a:blip r:embed="rId27"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866775" cy="588645"/>
                                </a:xfrm>
                                <a:prstGeom prst="rect">
                                  <a:avLst/>
                                </a:prstGeom>
                                <a:solidFill>
                                  <a:srgbClr val="FFFFFF">
                                    <a:alpha val="0"/>
                                  </a:srgbClr>
                                </a:solidFill>
                                <a:ln w="9525" cmpd="sng">
                                  <a:solidFill>
                                    <a:srgbClr val="FFFFFF"/>
                                  </a:solidFill>
                                  <a:miter lim="800000"/>
                                  <a:headEnd/>
                                  <a:tailEnd/>
                                </a:ln>
                                <a:effectLst/>
                              </pic:spPr>
                            </pic:pic>
                          </a:graphicData>
                        </a:graphic>
                      </wp:inline>
                    </w:drawing>
                  </w:r>
                </w:p>
              </w:tc>
            </w:tr>
          </w:tbl>
          <w:p w:rsidR="00534745" w:rsidRDefault="00534745">
            <w:pPr>
              <w:ind w:right="-70"/>
              <w:rPr>
                <w:rFonts w:ascii="Verdana" w:hAnsi="Verdana"/>
                <w:b/>
                <w:sz w:val="20"/>
                <w:szCs w:val="20"/>
              </w:rPr>
            </w:pPr>
          </w:p>
          <w:p w:rsidR="00534745" w:rsidRDefault="00534745">
            <w:pPr>
              <w:ind w:right="-70"/>
              <w:rPr>
                <w:rFonts w:ascii="Verdana" w:hAnsi="Verdana"/>
                <w:b/>
                <w:sz w:val="20"/>
                <w:szCs w:val="20"/>
              </w:rPr>
            </w:pPr>
            <w:r>
              <w:rPr>
                <w:rFonts w:ascii="Verdana" w:hAnsi="Verdana"/>
                <w:b/>
                <w:sz w:val="20"/>
                <w:szCs w:val="20"/>
              </w:rPr>
              <w:t>ΕΛΛΗΝΙΚΗ ΔΗΜΟΚΡΑΤΙΑ</w:t>
            </w:r>
          </w:p>
          <w:p w:rsidR="00534745" w:rsidRDefault="00534745">
            <w:pPr>
              <w:ind w:right="-70"/>
              <w:rPr>
                <w:rFonts w:ascii="Verdana" w:hAnsi="Verdana"/>
                <w:sz w:val="20"/>
                <w:szCs w:val="20"/>
              </w:rPr>
            </w:pPr>
            <w:r>
              <w:rPr>
                <w:rFonts w:ascii="Verdana" w:hAnsi="Verdana"/>
                <w:b/>
                <w:sz w:val="20"/>
                <w:szCs w:val="20"/>
              </w:rPr>
              <w:t>ΝΟΜΟΣ ΑΤΤΙΚΗΣ</w:t>
            </w:r>
          </w:p>
          <w:p w:rsidR="00534745" w:rsidRDefault="00534745">
            <w:pPr>
              <w:rPr>
                <w:rFonts w:ascii="Verdana" w:hAnsi="Verdana"/>
                <w:b/>
                <w:sz w:val="20"/>
                <w:szCs w:val="20"/>
              </w:rPr>
            </w:pPr>
            <w:smartTag w:uri="urn:schemas-microsoft-com:office:smarttags" w:element="PersonName">
              <w:smartTagPr>
                <w:attr w:name="ProductID" w:val="ΔΗΜΟΣ ΑΧΑΡΝΩΝ"/>
              </w:smartTagPr>
              <w:r>
                <w:rPr>
                  <w:rFonts w:ascii="Verdana" w:hAnsi="Verdana"/>
                  <w:b/>
                  <w:sz w:val="20"/>
                  <w:szCs w:val="20"/>
                </w:rPr>
                <w:t>ΔΗΜΟΣ ΑΧΑΡΝΩΝ</w:t>
              </w:r>
            </w:smartTag>
          </w:p>
          <w:p w:rsidR="00534745" w:rsidRDefault="00534745">
            <w:pPr>
              <w:rPr>
                <w:rFonts w:ascii="Verdana" w:hAnsi="Verdana"/>
                <w:b/>
                <w:sz w:val="20"/>
                <w:szCs w:val="20"/>
              </w:rPr>
            </w:pPr>
            <w:r>
              <w:rPr>
                <w:rFonts w:ascii="Verdana" w:hAnsi="Verdana"/>
                <w:b/>
                <w:sz w:val="20"/>
                <w:szCs w:val="20"/>
              </w:rPr>
              <w:t>Διεύθυνση Οικονομικών Υπηρεσιών</w:t>
            </w:r>
          </w:p>
          <w:p w:rsidR="00534745" w:rsidRDefault="00534745">
            <w:pPr>
              <w:rPr>
                <w:rFonts w:ascii="Verdana" w:hAnsi="Verdana"/>
                <w:b/>
                <w:sz w:val="20"/>
                <w:szCs w:val="20"/>
              </w:rPr>
            </w:pPr>
            <w:r>
              <w:rPr>
                <w:rFonts w:ascii="Verdana" w:hAnsi="Verdana"/>
                <w:b/>
                <w:sz w:val="20"/>
                <w:szCs w:val="20"/>
              </w:rPr>
              <w:t xml:space="preserve">Τμήμα Προμηθειών </w:t>
            </w:r>
          </w:p>
          <w:p w:rsidR="00534745" w:rsidRDefault="00534745">
            <w:pPr>
              <w:ind w:right="-70"/>
              <w:rPr>
                <w:rFonts w:ascii="Verdana" w:hAnsi="Verdana"/>
                <w:sz w:val="20"/>
                <w:szCs w:val="20"/>
              </w:rPr>
            </w:pPr>
            <w:proofErr w:type="spellStart"/>
            <w:r>
              <w:rPr>
                <w:rFonts w:ascii="Verdana" w:hAnsi="Verdana"/>
                <w:sz w:val="20"/>
                <w:szCs w:val="20"/>
              </w:rPr>
              <w:t>Φιλαδελφείας</w:t>
            </w:r>
            <w:proofErr w:type="spellEnd"/>
            <w:r>
              <w:rPr>
                <w:rFonts w:ascii="Verdana" w:hAnsi="Verdana"/>
                <w:sz w:val="20"/>
                <w:szCs w:val="20"/>
              </w:rPr>
              <w:t xml:space="preserve"> 87 &amp; </w:t>
            </w:r>
            <w:proofErr w:type="spellStart"/>
            <w:r>
              <w:rPr>
                <w:rFonts w:ascii="Verdana" w:hAnsi="Verdana"/>
                <w:sz w:val="20"/>
                <w:szCs w:val="20"/>
              </w:rPr>
              <w:t>Μπόσδα</w:t>
            </w:r>
            <w:proofErr w:type="spellEnd"/>
          </w:p>
          <w:p w:rsidR="00534745" w:rsidRDefault="00534745">
            <w:pPr>
              <w:ind w:right="-70"/>
              <w:rPr>
                <w:rFonts w:ascii="Verdana" w:hAnsi="Verdana"/>
                <w:sz w:val="20"/>
                <w:szCs w:val="20"/>
              </w:rPr>
            </w:pPr>
            <w:r>
              <w:rPr>
                <w:rFonts w:ascii="Verdana" w:hAnsi="Verdana"/>
                <w:sz w:val="20"/>
                <w:szCs w:val="20"/>
              </w:rPr>
              <w:t xml:space="preserve">136 73 </w:t>
            </w:r>
            <w:proofErr w:type="spellStart"/>
            <w:r>
              <w:rPr>
                <w:rFonts w:ascii="Verdana" w:hAnsi="Verdana"/>
                <w:sz w:val="20"/>
                <w:szCs w:val="20"/>
              </w:rPr>
              <w:t>Αχαρνές</w:t>
            </w:r>
            <w:proofErr w:type="spellEnd"/>
          </w:p>
          <w:p w:rsidR="00534745" w:rsidRDefault="00534745">
            <w:pPr>
              <w:ind w:right="-70"/>
              <w:rPr>
                <w:rFonts w:ascii="Verdana" w:hAnsi="Verdana"/>
                <w:sz w:val="20"/>
                <w:szCs w:val="20"/>
              </w:rPr>
            </w:pPr>
            <w:r>
              <w:rPr>
                <w:rFonts w:ascii="Verdana" w:hAnsi="Verdana"/>
                <w:sz w:val="20"/>
                <w:szCs w:val="20"/>
              </w:rPr>
              <w:t xml:space="preserve">Συντάκτης: Ν. </w:t>
            </w:r>
            <w:proofErr w:type="spellStart"/>
            <w:r>
              <w:rPr>
                <w:rFonts w:ascii="Verdana" w:hAnsi="Verdana"/>
                <w:sz w:val="20"/>
                <w:szCs w:val="20"/>
              </w:rPr>
              <w:t>Γκαγκαστάθης</w:t>
            </w:r>
            <w:proofErr w:type="spellEnd"/>
          </w:p>
          <w:p w:rsidR="00534745" w:rsidRDefault="00534745">
            <w:pPr>
              <w:rPr>
                <w:rFonts w:ascii="Verdana" w:hAnsi="Verdana"/>
                <w:bCs/>
                <w:sz w:val="20"/>
                <w:szCs w:val="20"/>
              </w:rPr>
            </w:pPr>
            <w:proofErr w:type="spellStart"/>
            <w:r>
              <w:rPr>
                <w:rFonts w:ascii="Verdana" w:hAnsi="Verdana"/>
                <w:bCs/>
                <w:sz w:val="20"/>
                <w:szCs w:val="20"/>
              </w:rPr>
              <w:t>Τηλ</w:t>
            </w:r>
            <w:proofErr w:type="spellEnd"/>
            <w:r>
              <w:rPr>
                <w:rFonts w:ascii="Verdana" w:hAnsi="Verdana"/>
                <w:bCs/>
                <w:sz w:val="20"/>
                <w:szCs w:val="20"/>
              </w:rPr>
              <w:t>.: (+30) 210 2415370</w:t>
            </w:r>
          </w:p>
          <w:p w:rsidR="00534745" w:rsidRPr="00534745" w:rsidRDefault="00534745">
            <w:pPr>
              <w:rPr>
                <w:rFonts w:ascii="Verdana" w:hAnsi="Verdana"/>
                <w:bCs/>
                <w:sz w:val="20"/>
                <w:szCs w:val="20"/>
                <w:lang w:val="en-US"/>
              </w:rPr>
            </w:pPr>
            <w:r>
              <w:rPr>
                <w:rFonts w:ascii="Verdana" w:hAnsi="Verdana"/>
                <w:bCs/>
                <w:sz w:val="20"/>
                <w:szCs w:val="20"/>
                <w:lang w:val="en-US"/>
              </w:rPr>
              <w:t>Fax</w:t>
            </w:r>
            <w:r w:rsidRPr="00534745">
              <w:rPr>
                <w:rFonts w:ascii="Verdana" w:hAnsi="Verdana"/>
                <w:bCs/>
                <w:sz w:val="20"/>
                <w:szCs w:val="20"/>
                <w:lang w:val="en-US"/>
              </w:rPr>
              <w:t>:  (+30) 210 2415369</w:t>
            </w:r>
          </w:p>
          <w:p w:rsidR="00534745" w:rsidRDefault="00534745">
            <w:pPr>
              <w:rPr>
                <w:rFonts w:ascii="Verdana" w:hAnsi="Verdana"/>
                <w:b/>
                <w:noProof/>
                <w:sz w:val="20"/>
                <w:szCs w:val="20"/>
                <w:lang w:val="de-DE"/>
              </w:rPr>
            </w:pPr>
            <w:proofErr w:type="spellStart"/>
            <w:r>
              <w:rPr>
                <w:rFonts w:ascii="Verdana" w:hAnsi="Verdana"/>
                <w:bCs/>
                <w:sz w:val="20"/>
                <w:szCs w:val="20"/>
                <w:lang w:val="de-DE"/>
              </w:rPr>
              <w:t>E-mail</w:t>
            </w:r>
            <w:proofErr w:type="spellEnd"/>
            <w:r>
              <w:rPr>
                <w:rFonts w:ascii="Verdana" w:hAnsi="Verdana"/>
                <w:bCs/>
                <w:sz w:val="20"/>
                <w:szCs w:val="20"/>
                <w:lang w:val="de-DE"/>
              </w:rPr>
              <w:t xml:space="preserve">: </w:t>
            </w:r>
            <w:hyperlink r:id="rId31" w:history="1">
              <w:r>
                <w:rPr>
                  <w:rStyle w:val="-"/>
                  <w:rFonts w:ascii="Verdana" w:hAnsi="Verdana"/>
                  <w:bCs/>
                  <w:sz w:val="20"/>
                  <w:szCs w:val="20"/>
                  <w:lang w:val="de-DE"/>
                </w:rPr>
                <w:t>ngkagkastathis@acharnes.gr</w:t>
              </w:r>
            </w:hyperlink>
          </w:p>
        </w:tc>
        <w:tc>
          <w:tcPr>
            <w:tcW w:w="1130" w:type="dxa"/>
          </w:tcPr>
          <w:p w:rsidR="00534745" w:rsidRDefault="00534745">
            <w:pPr>
              <w:jc w:val="center"/>
              <w:rPr>
                <w:rFonts w:ascii="Verdana" w:hAnsi="Verdana"/>
                <w:b/>
                <w:noProof/>
                <w:sz w:val="20"/>
                <w:szCs w:val="20"/>
                <w:lang w:val="de-DE"/>
              </w:rPr>
            </w:pPr>
          </w:p>
          <w:p w:rsidR="00534745" w:rsidRDefault="00534745">
            <w:pPr>
              <w:jc w:val="center"/>
              <w:rPr>
                <w:rFonts w:ascii="Verdana" w:hAnsi="Verdana"/>
                <w:b/>
                <w:noProof/>
                <w:sz w:val="20"/>
                <w:szCs w:val="20"/>
                <w:lang w:val="de-DE"/>
              </w:rPr>
            </w:pPr>
          </w:p>
          <w:p w:rsidR="00534745" w:rsidRDefault="00534745">
            <w:pPr>
              <w:jc w:val="center"/>
              <w:rPr>
                <w:rFonts w:ascii="Verdana" w:hAnsi="Verdana"/>
                <w:b/>
                <w:noProof/>
                <w:sz w:val="20"/>
                <w:szCs w:val="20"/>
                <w:lang w:val="de-DE"/>
              </w:rPr>
            </w:pPr>
          </w:p>
          <w:p w:rsidR="00534745" w:rsidRDefault="00534745">
            <w:pPr>
              <w:jc w:val="center"/>
              <w:rPr>
                <w:rFonts w:ascii="Verdana" w:hAnsi="Verdana"/>
                <w:b/>
                <w:noProof/>
                <w:sz w:val="20"/>
                <w:szCs w:val="20"/>
                <w:lang w:val="de-DE"/>
              </w:rPr>
            </w:pPr>
          </w:p>
          <w:p w:rsidR="00534745" w:rsidRDefault="00534745">
            <w:pPr>
              <w:jc w:val="center"/>
              <w:rPr>
                <w:rFonts w:ascii="Verdana" w:hAnsi="Verdana"/>
                <w:b/>
                <w:noProof/>
                <w:sz w:val="20"/>
                <w:szCs w:val="20"/>
                <w:lang w:val="de-DE"/>
              </w:rPr>
            </w:pPr>
          </w:p>
          <w:p w:rsidR="00534745" w:rsidRDefault="00534745">
            <w:pPr>
              <w:jc w:val="center"/>
              <w:rPr>
                <w:rFonts w:ascii="Verdana" w:hAnsi="Verdana"/>
                <w:b/>
                <w:noProof/>
                <w:sz w:val="20"/>
                <w:szCs w:val="20"/>
                <w:lang w:val="de-DE"/>
              </w:rPr>
            </w:pPr>
          </w:p>
          <w:p w:rsidR="00534745" w:rsidRPr="00EE23F0" w:rsidRDefault="00534745">
            <w:pPr>
              <w:jc w:val="right"/>
              <w:rPr>
                <w:rFonts w:ascii="Verdana" w:hAnsi="Verdana"/>
                <w:sz w:val="20"/>
                <w:szCs w:val="20"/>
                <w:lang w:val="en-US"/>
              </w:rPr>
            </w:pPr>
          </w:p>
          <w:p w:rsidR="00534745" w:rsidRPr="00EE23F0" w:rsidRDefault="00534745">
            <w:pPr>
              <w:jc w:val="right"/>
              <w:rPr>
                <w:rFonts w:ascii="Verdana" w:hAnsi="Verdana"/>
                <w:sz w:val="20"/>
                <w:szCs w:val="20"/>
                <w:lang w:val="en-US"/>
              </w:rPr>
            </w:pPr>
          </w:p>
          <w:p w:rsidR="00534745" w:rsidRPr="00EE23F0" w:rsidRDefault="00534745">
            <w:pPr>
              <w:jc w:val="right"/>
              <w:rPr>
                <w:rFonts w:ascii="Verdana" w:hAnsi="Verdana"/>
                <w:sz w:val="20"/>
                <w:szCs w:val="20"/>
                <w:lang w:val="en-US"/>
              </w:rPr>
            </w:pPr>
          </w:p>
          <w:p w:rsidR="00534745" w:rsidRPr="00EE23F0" w:rsidRDefault="00534745">
            <w:pPr>
              <w:jc w:val="right"/>
              <w:rPr>
                <w:rFonts w:ascii="Verdana" w:hAnsi="Verdana"/>
                <w:sz w:val="20"/>
                <w:szCs w:val="20"/>
                <w:lang w:val="en-US"/>
              </w:rPr>
            </w:pPr>
          </w:p>
          <w:p w:rsidR="00534745" w:rsidRPr="00EE23F0" w:rsidRDefault="00534745">
            <w:pPr>
              <w:jc w:val="right"/>
              <w:rPr>
                <w:rFonts w:ascii="Verdana" w:hAnsi="Verdana"/>
                <w:sz w:val="20"/>
                <w:szCs w:val="20"/>
                <w:lang w:val="en-US"/>
              </w:rPr>
            </w:pPr>
          </w:p>
          <w:p w:rsidR="00534745" w:rsidRPr="00EE23F0" w:rsidRDefault="00534745">
            <w:pPr>
              <w:jc w:val="right"/>
              <w:rPr>
                <w:rFonts w:ascii="Verdana" w:hAnsi="Verdana"/>
                <w:sz w:val="20"/>
                <w:szCs w:val="20"/>
                <w:lang w:val="en-US"/>
              </w:rPr>
            </w:pPr>
          </w:p>
          <w:p w:rsidR="00534745" w:rsidRPr="00EE23F0" w:rsidRDefault="00534745">
            <w:pPr>
              <w:jc w:val="right"/>
              <w:rPr>
                <w:rFonts w:ascii="Verdana" w:hAnsi="Verdana"/>
                <w:sz w:val="20"/>
                <w:szCs w:val="20"/>
                <w:lang w:val="en-US"/>
              </w:rPr>
            </w:pPr>
          </w:p>
          <w:p w:rsidR="00534745" w:rsidRDefault="00534745">
            <w:pPr>
              <w:jc w:val="right"/>
              <w:rPr>
                <w:rFonts w:ascii="Verdana" w:hAnsi="Verdana"/>
                <w:b/>
                <w:noProof/>
                <w:sz w:val="20"/>
                <w:szCs w:val="20"/>
              </w:rPr>
            </w:pPr>
            <w:r>
              <w:rPr>
                <w:rFonts w:ascii="Verdana" w:hAnsi="Verdana"/>
                <w:sz w:val="20"/>
                <w:szCs w:val="20"/>
              </w:rPr>
              <w:t>Προς:</w:t>
            </w:r>
          </w:p>
          <w:p w:rsidR="00534745" w:rsidRDefault="00534745">
            <w:pPr>
              <w:jc w:val="right"/>
              <w:rPr>
                <w:rFonts w:ascii="Verdana" w:hAnsi="Verdana"/>
                <w:b/>
                <w:noProof/>
                <w:sz w:val="20"/>
                <w:szCs w:val="20"/>
              </w:rPr>
            </w:pPr>
          </w:p>
        </w:tc>
        <w:tc>
          <w:tcPr>
            <w:tcW w:w="4802" w:type="dxa"/>
          </w:tcPr>
          <w:p w:rsidR="00534745" w:rsidRDefault="00534745">
            <w:pPr>
              <w:jc w:val="center"/>
              <w:rPr>
                <w:rFonts w:ascii="Verdana" w:hAnsi="Verdana"/>
                <w:b/>
                <w:sz w:val="20"/>
                <w:szCs w:val="20"/>
              </w:rPr>
            </w:pPr>
          </w:p>
          <w:p w:rsidR="00534745" w:rsidRDefault="00534745">
            <w:pPr>
              <w:pStyle w:val="a7"/>
              <w:ind w:firstLine="146"/>
              <w:jc w:val="center"/>
              <w:rPr>
                <w:rFonts w:ascii="Verdana" w:hAnsi="Verdana"/>
                <w:b/>
                <w:sz w:val="20"/>
                <w:szCs w:val="20"/>
              </w:rPr>
            </w:pPr>
          </w:p>
          <w:p w:rsidR="00534745" w:rsidRDefault="00534745">
            <w:pPr>
              <w:pStyle w:val="a7"/>
              <w:ind w:firstLine="146"/>
              <w:jc w:val="center"/>
              <w:rPr>
                <w:rFonts w:ascii="Verdana" w:hAnsi="Verdana"/>
                <w:b/>
                <w:sz w:val="20"/>
                <w:szCs w:val="20"/>
              </w:rPr>
            </w:pPr>
          </w:p>
          <w:p w:rsidR="00534745" w:rsidRDefault="00534745">
            <w:pPr>
              <w:pStyle w:val="a7"/>
              <w:ind w:firstLine="146"/>
              <w:jc w:val="center"/>
              <w:rPr>
                <w:rFonts w:ascii="Verdana" w:hAnsi="Verdana"/>
                <w:b/>
                <w:sz w:val="20"/>
                <w:szCs w:val="20"/>
              </w:rPr>
            </w:pPr>
          </w:p>
          <w:p w:rsidR="00534745" w:rsidRDefault="00534745">
            <w:pPr>
              <w:pStyle w:val="a7"/>
              <w:ind w:firstLine="146"/>
              <w:jc w:val="center"/>
              <w:rPr>
                <w:rFonts w:ascii="Verdana" w:hAnsi="Verdana"/>
                <w:b/>
                <w:sz w:val="20"/>
                <w:szCs w:val="20"/>
              </w:rPr>
            </w:pPr>
          </w:p>
          <w:p w:rsidR="00534745" w:rsidRDefault="00534745">
            <w:pPr>
              <w:pStyle w:val="a7"/>
              <w:ind w:firstLine="146"/>
              <w:jc w:val="center"/>
              <w:rPr>
                <w:rFonts w:ascii="Verdana" w:hAnsi="Verdana"/>
                <w:b/>
                <w:sz w:val="20"/>
                <w:szCs w:val="20"/>
              </w:rPr>
            </w:pPr>
          </w:p>
          <w:p w:rsidR="00534745" w:rsidRDefault="00534745">
            <w:pPr>
              <w:pStyle w:val="a7"/>
              <w:ind w:firstLine="146"/>
              <w:jc w:val="center"/>
              <w:rPr>
                <w:rFonts w:ascii="Verdana" w:hAnsi="Verdana"/>
                <w:b/>
                <w:sz w:val="20"/>
                <w:szCs w:val="20"/>
              </w:rPr>
            </w:pPr>
          </w:p>
          <w:p w:rsidR="00534745" w:rsidRDefault="00534745">
            <w:pPr>
              <w:pStyle w:val="a7"/>
              <w:ind w:firstLine="146"/>
              <w:jc w:val="center"/>
              <w:rPr>
                <w:rFonts w:ascii="Verdana" w:hAnsi="Verdana"/>
                <w:b/>
                <w:sz w:val="20"/>
                <w:szCs w:val="20"/>
              </w:rPr>
            </w:pPr>
          </w:p>
          <w:p w:rsidR="00534745" w:rsidRDefault="00534745">
            <w:pPr>
              <w:pStyle w:val="a7"/>
              <w:ind w:firstLine="146"/>
              <w:jc w:val="center"/>
              <w:rPr>
                <w:rFonts w:ascii="Verdana" w:hAnsi="Verdana"/>
                <w:b/>
                <w:sz w:val="20"/>
                <w:szCs w:val="20"/>
              </w:rPr>
            </w:pPr>
          </w:p>
          <w:p w:rsidR="00534745" w:rsidRDefault="00534745">
            <w:pPr>
              <w:pStyle w:val="a7"/>
              <w:ind w:firstLine="146"/>
              <w:jc w:val="center"/>
              <w:rPr>
                <w:rFonts w:ascii="Verdana" w:hAnsi="Verdana"/>
                <w:b/>
                <w:sz w:val="20"/>
                <w:szCs w:val="20"/>
              </w:rPr>
            </w:pPr>
            <w:proofErr w:type="spellStart"/>
            <w:r>
              <w:rPr>
                <w:rFonts w:ascii="Verdana" w:hAnsi="Verdana"/>
                <w:b/>
                <w:sz w:val="20"/>
                <w:szCs w:val="20"/>
              </w:rPr>
              <w:t>Αχαρνές</w:t>
            </w:r>
            <w:proofErr w:type="spellEnd"/>
            <w:r>
              <w:rPr>
                <w:rFonts w:ascii="Verdana" w:hAnsi="Verdana"/>
                <w:b/>
                <w:sz w:val="20"/>
                <w:szCs w:val="20"/>
              </w:rPr>
              <w:t>, 18/04/2022</w:t>
            </w:r>
          </w:p>
          <w:p w:rsidR="00534745" w:rsidRDefault="00534745">
            <w:pPr>
              <w:pStyle w:val="a7"/>
              <w:ind w:firstLine="146"/>
              <w:jc w:val="center"/>
              <w:rPr>
                <w:rFonts w:ascii="Verdana" w:hAnsi="Verdana"/>
                <w:b/>
                <w:sz w:val="20"/>
                <w:szCs w:val="20"/>
              </w:rPr>
            </w:pPr>
          </w:p>
          <w:p w:rsidR="00534745" w:rsidRDefault="00534745">
            <w:pPr>
              <w:pStyle w:val="a7"/>
              <w:ind w:firstLine="146"/>
              <w:jc w:val="center"/>
              <w:rPr>
                <w:rFonts w:ascii="Verdana" w:hAnsi="Verdana"/>
                <w:sz w:val="20"/>
                <w:szCs w:val="20"/>
              </w:rPr>
            </w:pPr>
          </w:p>
          <w:p w:rsidR="00534745" w:rsidRDefault="00534745">
            <w:pPr>
              <w:pStyle w:val="a7"/>
              <w:ind w:firstLine="146"/>
              <w:jc w:val="center"/>
              <w:rPr>
                <w:rFonts w:ascii="Verdana" w:hAnsi="Verdana"/>
                <w:sz w:val="20"/>
                <w:szCs w:val="20"/>
              </w:rPr>
            </w:pPr>
          </w:p>
          <w:p w:rsidR="00534745" w:rsidRDefault="00534745">
            <w:pPr>
              <w:pStyle w:val="a7"/>
              <w:tabs>
                <w:tab w:val="left" w:pos="720"/>
              </w:tabs>
              <w:rPr>
                <w:rFonts w:ascii="Verdana" w:hAnsi="Verdana"/>
                <w:sz w:val="20"/>
                <w:szCs w:val="20"/>
              </w:rPr>
            </w:pPr>
          </w:p>
          <w:p w:rsidR="00534745" w:rsidRDefault="00534745">
            <w:pPr>
              <w:pStyle w:val="a7"/>
              <w:tabs>
                <w:tab w:val="left" w:pos="720"/>
              </w:tabs>
              <w:ind w:left="335"/>
              <w:rPr>
                <w:rFonts w:ascii="Verdana" w:hAnsi="Verdana"/>
                <w:sz w:val="20"/>
                <w:szCs w:val="20"/>
              </w:rPr>
            </w:pPr>
            <w:r>
              <w:rPr>
                <w:rFonts w:ascii="Verdana" w:hAnsi="Verdana"/>
                <w:sz w:val="20"/>
                <w:szCs w:val="20"/>
              </w:rPr>
              <w:t>Τον Πρόεδρο  του Δημοτικού Συμβουλίου</w:t>
            </w:r>
          </w:p>
          <w:p w:rsidR="00534745" w:rsidRDefault="00534745">
            <w:pPr>
              <w:pStyle w:val="a7"/>
              <w:tabs>
                <w:tab w:val="left" w:pos="720"/>
              </w:tabs>
              <w:ind w:left="335"/>
              <w:rPr>
                <w:rFonts w:ascii="Verdana" w:hAnsi="Verdana"/>
                <w:sz w:val="20"/>
                <w:szCs w:val="20"/>
              </w:rPr>
            </w:pPr>
            <w:proofErr w:type="spellStart"/>
            <w:r>
              <w:rPr>
                <w:rFonts w:ascii="Verdana" w:hAnsi="Verdana"/>
                <w:sz w:val="20"/>
                <w:szCs w:val="20"/>
              </w:rPr>
              <w:t>κο</w:t>
            </w:r>
            <w:proofErr w:type="spellEnd"/>
            <w:r>
              <w:rPr>
                <w:rFonts w:ascii="Verdana" w:hAnsi="Verdana"/>
                <w:sz w:val="20"/>
                <w:szCs w:val="20"/>
              </w:rPr>
              <w:t xml:space="preserve"> Ευθύμιο (Θέμη) Οικονόμου</w:t>
            </w:r>
          </w:p>
        </w:tc>
      </w:tr>
    </w:tbl>
    <w:p w:rsidR="00534745" w:rsidRDefault="00534745" w:rsidP="00534745">
      <w:pPr>
        <w:pStyle w:val="2"/>
        <w:rPr>
          <w:rFonts w:ascii="Verdana" w:hAnsi="Verdana"/>
          <w:szCs w:val="28"/>
        </w:rPr>
      </w:pPr>
    </w:p>
    <w:p w:rsidR="00534745" w:rsidRPr="00534745" w:rsidRDefault="00534745" w:rsidP="00534745">
      <w:pPr>
        <w:pStyle w:val="2"/>
        <w:jc w:val="center"/>
        <w:rPr>
          <w:rFonts w:ascii="Verdana" w:hAnsi="Verdana"/>
          <w:color w:val="auto"/>
          <w:szCs w:val="28"/>
        </w:rPr>
      </w:pPr>
      <w:r w:rsidRPr="00534745">
        <w:rPr>
          <w:rFonts w:ascii="Verdana" w:hAnsi="Verdana"/>
          <w:color w:val="auto"/>
          <w:szCs w:val="28"/>
        </w:rPr>
        <w:t>ΕΙΣΗΓΗΣΗ</w:t>
      </w:r>
    </w:p>
    <w:p w:rsidR="00534745" w:rsidRDefault="00534745" w:rsidP="00534745">
      <w:pPr>
        <w:spacing w:line="360" w:lineRule="auto"/>
        <w:ind w:left="1620" w:hanging="900"/>
        <w:jc w:val="both"/>
        <w:rPr>
          <w:rFonts w:ascii="Verdana" w:hAnsi="Verdana"/>
          <w:b/>
          <w:bCs/>
          <w:sz w:val="18"/>
          <w:szCs w:val="18"/>
        </w:rPr>
      </w:pPr>
    </w:p>
    <w:p w:rsidR="00534745" w:rsidRPr="00534745" w:rsidRDefault="00534745" w:rsidP="00534745">
      <w:pPr>
        <w:spacing w:line="360" w:lineRule="auto"/>
        <w:ind w:left="1620" w:hanging="900"/>
        <w:jc w:val="both"/>
        <w:rPr>
          <w:rFonts w:ascii="Verdana" w:hAnsi="Verdana"/>
          <w:sz w:val="20"/>
          <w:szCs w:val="20"/>
        </w:rPr>
      </w:pPr>
      <w:r>
        <w:rPr>
          <w:rFonts w:ascii="Verdana" w:hAnsi="Verdana"/>
          <w:b/>
          <w:bCs/>
          <w:sz w:val="20"/>
          <w:szCs w:val="20"/>
        </w:rPr>
        <w:t>ΘΕΜΑ:</w:t>
      </w:r>
      <w:r>
        <w:rPr>
          <w:rFonts w:ascii="Verdana" w:hAnsi="Verdana"/>
          <w:sz w:val="20"/>
          <w:szCs w:val="20"/>
        </w:rPr>
        <w:t xml:space="preserve"> «Ορισμός επιτροπής παραλαβής γενικών υπηρεσιών και προμηθειών της Δ/</w:t>
      </w:r>
      <w:proofErr w:type="spellStart"/>
      <w:r>
        <w:rPr>
          <w:rFonts w:ascii="Verdana" w:hAnsi="Verdana"/>
          <w:sz w:val="20"/>
          <w:szCs w:val="20"/>
        </w:rPr>
        <w:t>νσης</w:t>
      </w:r>
      <w:proofErr w:type="spellEnd"/>
      <w:r>
        <w:rPr>
          <w:rFonts w:ascii="Verdana" w:hAnsi="Verdana"/>
          <w:sz w:val="20"/>
          <w:szCs w:val="20"/>
        </w:rPr>
        <w:t xml:space="preserve"> Υπηρεσίας Δόμησης &amp; Πολεοδομικών Εφαρμογών </w:t>
      </w:r>
      <w:r>
        <w:rPr>
          <w:rFonts w:ascii="Verdana" w:hAnsi="Verdana"/>
          <w:color w:val="000000"/>
          <w:sz w:val="20"/>
          <w:szCs w:val="20"/>
        </w:rPr>
        <w:t>για το έτος 2022.</w:t>
      </w:r>
      <w:r>
        <w:rPr>
          <w:rFonts w:ascii="Verdana" w:hAnsi="Verdana"/>
          <w:sz w:val="20"/>
          <w:szCs w:val="20"/>
        </w:rPr>
        <w:t>»</w:t>
      </w:r>
    </w:p>
    <w:p w:rsidR="00534745" w:rsidRDefault="00534745" w:rsidP="00534745">
      <w:pPr>
        <w:pStyle w:val="af0"/>
        <w:spacing w:line="360" w:lineRule="auto"/>
        <w:ind w:left="0" w:firstLine="720"/>
        <w:rPr>
          <w:rFonts w:ascii="Verdana" w:hAnsi="Verdana"/>
          <w:sz w:val="20"/>
          <w:szCs w:val="20"/>
        </w:rPr>
      </w:pPr>
      <w:r>
        <w:rPr>
          <w:rFonts w:ascii="Verdana" w:hAnsi="Verdana"/>
          <w:sz w:val="20"/>
          <w:szCs w:val="20"/>
        </w:rPr>
        <w:t>Κύριε Πρόεδρε,</w:t>
      </w:r>
    </w:p>
    <w:p w:rsidR="00534745" w:rsidRDefault="00534745" w:rsidP="00534745">
      <w:pPr>
        <w:spacing w:line="360" w:lineRule="auto"/>
        <w:ind w:firstLine="720"/>
        <w:jc w:val="both"/>
        <w:rPr>
          <w:rFonts w:ascii="Verdana" w:hAnsi="Verdana"/>
          <w:sz w:val="20"/>
          <w:szCs w:val="20"/>
        </w:rPr>
      </w:pPr>
      <w:r>
        <w:rPr>
          <w:rFonts w:ascii="Verdana" w:hAnsi="Verdana"/>
          <w:sz w:val="20"/>
          <w:szCs w:val="20"/>
        </w:rPr>
        <w:t>Παρακαλούμε όπως εισηγηθείτε και ληφθεί απόφαση από το Δημοτικό Συμβούλιο, για τον ορισμό επιτροπής παραλαβής γενικών υπηρεσιών και προμηθειών της Δ/</w:t>
      </w:r>
      <w:proofErr w:type="spellStart"/>
      <w:r>
        <w:rPr>
          <w:rFonts w:ascii="Verdana" w:hAnsi="Verdana"/>
          <w:sz w:val="20"/>
          <w:szCs w:val="20"/>
        </w:rPr>
        <w:t>νσης</w:t>
      </w:r>
      <w:proofErr w:type="spellEnd"/>
      <w:r>
        <w:rPr>
          <w:rFonts w:ascii="Verdana" w:hAnsi="Verdana"/>
          <w:sz w:val="20"/>
          <w:szCs w:val="20"/>
        </w:rPr>
        <w:t xml:space="preserve"> Υπηρεσίας Δόμησης &amp; Πολεοδομικών Εφαρμογών </w:t>
      </w:r>
      <w:r>
        <w:rPr>
          <w:rFonts w:ascii="Verdana" w:hAnsi="Verdana"/>
          <w:color w:val="000000"/>
          <w:sz w:val="20"/>
          <w:szCs w:val="20"/>
        </w:rPr>
        <w:t xml:space="preserve">για το έτος 2022, </w:t>
      </w:r>
      <w:r>
        <w:rPr>
          <w:rFonts w:ascii="Verdana" w:hAnsi="Verdana"/>
          <w:sz w:val="20"/>
          <w:szCs w:val="20"/>
        </w:rPr>
        <w:t xml:space="preserve">σύμφωνα με τις Διατάξεις του άρθρου 221 του Ν. 4412/2016 όπου αναφέρεται ότι: </w:t>
      </w:r>
      <w:r>
        <w:rPr>
          <w:rStyle w:val="apple-style-span"/>
          <w:rFonts w:ascii="Verdana" w:hAnsi="Verdana"/>
          <w:sz w:val="20"/>
          <w:szCs w:val="20"/>
          <w:shd w:val="clear" w:color="auto" w:fill="FFFFFF"/>
        </w:rPr>
        <w:t>«… Για την παρακολούθηση και την παραλαβή της σύμβασης προμήθειας συγκροτείται τριμελής ή πενταμελής Επιτροπή παρακολούθησης και παραλαβής με απόφαση του αρμόδιου αποφαινομένου οργάνου...»</w:t>
      </w:r>
      <w:r>
        <w:rPr>
          <w:rFonts w:ascii="Verdana" w:hAnsi="Verdana"/>
          <w:sz w:val="20"/>
          <w:szCs w:val="20"/>
        </w:rPr>
        <w:t>.</w:t>
      </w:r>
    </w:p>
    <w:p w:rsidR="00534745" w:rsidRDefault="00534745" w:rsidP="00534745">
      <w:pPr>
        <w:spacing w:line="360" w:lineRule="auto"/>
        <w:ind w:firstLine="720"/>
        <w:jc w:val="both"/>
        <w:rPr>
          <w:rFonts w:ascii="Verdana" w:hAnsi="Verdana"/>
          <w:b/>
          <w:sz w:val="18"/>
          <w:szCs w:val="18"/>
        </w:rPr>
      </w:pPr>
      <w:r>
        <w:rPr>
          <w:rFonts w:ascii="Verdana" w:hAnsi="Verdana"/>
          <w:b/>
          <w:sz w:val="20"/>
          <w:szCs w:val="20"/>
        </w:rPr>
        <w:t>Η ανωτέρω Επιτροπή θα ισχύσει μέχρι την 31/12/2022, εκτός αν το συμβατικό αντικείμενο δεν έχει παραληφθεί εντός του οικείου έτους, οπότε η διάρκεια ισχύος παρατείνεται και μετά την πάροδο αυτής της ημερομηνίας.</w:t>
      </w:r>
    </w:p>
    <w:p w:rsidR="00534745" w:rsidRDefault="00534745" w:rsidP="00534745">
      <w:pPr>
        <w:ind w:firstLine="540"/>
        <w:rPr>
          <w:rFonts w:ascii="Verdana" w:hAnsi="Verdana"/>
          <w:sz w:val="18"/>
          <w:szCs w:val="18"/>
        </w:rPr>
      </w:pPr>
    </w:p>
    <w:p w:rsidR="00534745" w:rsidRDefault="00534745" w:rsidP="00534745">
      <w:pPr>
        <w:ind w:firstLine="540"/>
        <w:rPr>
          <w:rFonts w:ascii="Verdana" w:hAnsi="Verdana"/>
          <w:sz w:val="18"/>
          <w:szCs w:val="18"/>
        </w:rPr>
      </w:pPr>
    </w:p>
    <w:p w:rsidR="00534745" w:rsidRDefault="00534745" w:rsidP="00534745">
      <w:pPr>
        <w:ind w:firstLine="540"/>
        <w:rPr>
          <w:rFonts w:ascii="Verdana" w:hAnsi="Verdana"/>
          <w:sz w:val="18"/>
          <w:szCs w:val="18"/>
        </w:rPr>
      </w:pPr>
    </w:p>
    <w:p w:rsidR="00534745" w:rsidRDefault="00534745" w:rsidP="00534745">
      <w:pPr>
        <w:ind w:firstLine="540"/>
        <w:rPr>
          <w:rFonts w:ascii="Verdana" w:hAnsi="Verdana"/>
          <w:sz w:val="18"/>
          <w:szCs w:val="18"/>
        </w:rPr>
      </w:pPr>
    </w:p>
    <w:p w:rsidR="00534745" w:rsidRDefault="00534745" w:rsidP="00534745">
      <w:pPr>
        <w:ind w:firstLine="540"/>
        <w:rPr>
          <w:rFonts w:ascii="Verdana" w:hAnsi="Verdana"/>
          <w:sz w:val="18"/>
          <w:szCs w:val="18"/>
        </w:rPr>
      </w:pPr>
    </w:p>
    <w:p w:rsidR="00534745" w:rsidRDefault="00534745" w:rsidP="00534745">
      <w:pPr>
        <w:ind w:firstLine="540"/>
        <w:rPr>
          <w:rFonts w:ascii="Verdana" w:hAnsi="Verdana"/>
          <w:sz w:val="20"/>
          <w:szCs w:val="20"/>
        </w:rPr>
      </w:pPr>
      <w:r>
        <w:rPr>
          <w:rFonts w:ascii="Verdana" w:hAnsi="Verdana"/>
          <w:sz w:val="20"/>
          <w:szCs w:val="20"/>
        </w:rPr>
        <w:t xml:space="preserve">      </w:t>
      </w:r>
      <w:r>
        <w:rPr>
          <w:rFonts w:ascii="Verdana" w:hAnsi="Verdana"/>
          <w:sz w:val="20"/>
          <w:szCs w:val="20"/>
          <w:lang w:val="en-US"/>
        </w:rPr>
        <w:t>O</w:t>
      </w:r>
      <w:r>
        <w:rPr>
          <w:rFonts w:ascii="Verdana" w:hAnsi="Verdana"/>
          <w:sz w:val="20"/>
          <w:szCs w:val="20"/>
        </w:rPr>
        <w:t xml:space="preserve"> Συντάκτης</w:t>
      </w:r>
      <w:r>
        <w:rPr>
          <w:rFonts w:ascii="Verdana" w:hAnsi="Verdana"/>
          <w:sz w:val="20"/>
          <w:szCs w:val="20"/>
        </w:rPr>
        <w:tab/>
      </w:r>
      <w:r>
        <w:rPr>
          <w:rFonts w:ascii="Verdana" w:hAnsi="Verdana"/>
          <w:sz w:val="20"/>
          <w:szCs w:val="20"/>
        </w:rPr>
        <w:tab/>
        <w:t xml:space="preserve">Η Προϊσταμένη Τμήματος  </w:t>
      </w:r>
      <w:r>
        <w:rPr>
          <w:rFonts w:ascii="Verdana" w:hAnsi="Verdana"/>
          <w:sz w:val="20"/>
          <w:szCs w:val="20"/>
        </w:rPr>
        <w:tab/>
      </w:r>
      <w:r>
        <w:rPr>
          <w:rFonts w:ascii="Verdana" w:hAnsi="Verdana"/>
          <w:sz w:val="20"/>
          <w:szCs w:val="20"/>
        </w:rPr>
        <w:tab/>
        <w:t>Η Προϊστάμενος Δ/</w:t>
      </w:r>
      <w:proofErr w:type="spellStart"/>
      <w:r>
        <w:rPr>
          <w:rFonts w:ascii="Verdana" w:hAnsi="Verdana"/>
          <w:sz w:val="20"/>
          <w:szCs w:val="20"/>
        </w:rPr>
        <w:t>νσης</w:t>
      </w:r>
      <w:proofErr w:type="spellEnd"/>
    </w:p>
    <w:p w:rsidR="00534745" w:rsidRDefault="00534745" w:rsidP="00534745">
      <w:pPr>
        <w:ind w:firstLine="540"/>
        <w:rPr>
          <w:rFonts w:ascii="Verdana" w:hAnsi="Verdana"/>
          <w:sz w:val="20"/>
          <w:szCs w:val="20"/>
        </w:rPr>
      </w:pPr>
      <w:r>
        <w:rPr>
          <w:rFonts w:ascii="Verdana" w:hAnsi="Verdana"/>
          <w:sz w:val="20"/>
          <w:szCs w:val="20"/>
        </w:rPr>
        <w:t xml:space="preserve">                                          </w:t>
      </w:r>
      <w:r>
        <w:rPr>
          <w:rFonts w:ascii="Verdana" w:hAnsi="Verdana"/>
          <w:sz w:val="20"/>
          <w:szCs w:val="20"/>
        </w:rPr>
        <w:tab/>
        <w:t xml:space="preserve">        Προμηθειών                                Οικ. Υπηρεσιών</w:t>
      </w:r>
    </w:p>
    <w:p w:rsidR="00534745" w:rsidRDefault="00534745" w:rsidP="00534745">
      <w:pPr>
        <w:ind w:firstLine="540"/>
        <w:rPr>
          <w:rFonts w:ascii="Verdana" w:hAnsi="Verdana"/>
          <w:sz w:val="20"/>
          <w:szCs w:val="20"/>
        </w:rPr>
      </w:pPr>
    </w:p>
    <w:p w:rsidR="00534745" w:rsidRDefault="00534745" w:rsidP="00534745">
      <w:pPr>
        <w:rPr>
          <w:rFonts w:ascii="Verdana" w:hAnsi="Verdana"/>
          <w:sz w:val="20"/>
          <w:szCs w:val="20"/>
        </w:rPr>
      </w:pPr>
      <w:r>
        <w:rPr>
          <w:rFonts w:ascii="Verdana" w:hAnsi="Verdana"/>
          <w:sz w:val="20"/>
          <w:szCs w:val="20"/>
        </w:rPr>
        <w:tab/>
      </w:r>
    </w:p>
    <w:p w:rsidR="00534745" w:rsidRDefault="00534745" w:rsidP="00534745">
      <w:pPr>
        <w:rPr>
          <w:rFonts w:ascii="Verdana" w:hAnsi="Verdana"/>
          <w:sz w:val="20"/>
          <w:szCs w:val="20"/>
        </w:rPr>
      </w:pP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p>
    <w:p w:rsidR="00534745" w:rsidRDefault="00534745" w:rsidP="0048350D">
      <w:pPr>
        <w:rPr>
          <w:rFonts w:ascii="Verdana" w:hAnsi="Verdana"/>
          <w:sz w:val="20"/>
          <w:szCs w:val="20"/>
        </w:rPr>
      </w:pPr>
      <w:r>
        <w:rPr>
          <w:rFonts w:ascii="Verdana" w:hAnsi="Verdana"/>
          <w:sz w:val="20"/>
          <w:szCs w:val="20"/>
        </w:rPr>
        <w:tab/>
        <w:t xml:space="preserve">Νικόλαος </w:t>
      </w:r>
      <w:proofErr w:type="spellStart"/>
      <w:r>
        <w:rPr>
          <w:rFonts w:ascii="Verdana" w:hAnsi="Verdana"/>
          <w:sz w:val="20"/>
          <w:szCs w:val="20"/>
        </w:rPr>
        <w:t>Γκαγκαστάθης</w:t>
      </w:r>
      <w:proofErr w:type="spellEnd"/>
      <w:r>
        <w:rPr>
          <w:rFonts w:ascii="Verdana" w:hAnsi="Verdana"/>
          <w:sz w:val="20"/>
          <w:szCs w:val="20"/>
        </w:rPr>
        <w:t xml:space="preserve">               Ελένη </w:t>
      </w:r>
      <w:proofErr w:type="spellStart"/>
      <w:r>
        <w:rPr>
          <w:rFonts w:ascii="Verdana" w:hAnsi="Verdana"/>
          <w:sz w:val="20"/>
          <w:szCs w:val="20"/>
        </w:rPr>
        <w:t>Κατρά</w:t>
      </w:r>
      <w:proofErr w:type="spellEnd"/>
      <w:r>
        <w:rPr>
          <w:rFonts w:ascii="Verdana" w:hAnsi="Verdana"/>
          <w:sz w:val="20"/>
          <w:szCs w:val="20"/>
        </w:rPr>
        <w:tab/>
        <w:t xml:space="preserve">                           Ειρήνη Λέκκα</w:t>
      </w:r>
    </w:p>
    <w:p w:rsidR="001A24D8" w:rsidRDefault="001A24D8" w:rsidP="00120FE0">
      <w:pPr>
        <w:jc w:val="center"/>
        <w:rPr>
          <w:rFonts w:ascii="Verdana" w:hAnsi="Verdana" w:cstheme="minorHAnsi"/>
          <w:b/>
          <w:color w:val="FF0000"/>
          <w:sz w:val="28"/>
          <w:szCs w:val="28"/>
          <w:u w:val="single"/>
        </w:rPr>
      </w:pPr>
    </w:p>
    <w:p w:rsidR="00534745" w:rsidRDefault="00534745" w:rsidP="00534745">
      <w:pPr>
        <w:jc w:val="center"/>
        <w:rPr>
          <w:rFonts w:ascii="Verdana" w:hAnsi="Verdana" w:cstheme="minorHAnsi"/>
          <w:b/>
          <w:color w:val="FF0000"/>
          <w:sz w:val="28"/>
          <w:szCs w:val="28"/>
          <w:u w:val="single"/>
        </w:rPr>
      </w:pPr>
    </w:p>
    <w:p w:rsidR="00534745" w:rsidRDefault="00534745" w:rsidP="00534745">
      <w:pPr>
        <w:jc w:val="center"/>
        <w:rPr>
          <w:rFonts w:ascii="Verdana" w:hAnsi="Verdana" w:cstheme="minorHAnsi"/>
          <w:b/>
          <w:color w:val="FF0000"/>
          <w:sz w:val="28"/>
          <w:szCs w:val="28"/>
          <w:u w:val="single"/>
        </w:rPr>
      </w:pPr>
      <w:r>
        <w:rPr>
          <w:rFonts w:ascii="Verdana" w:hAnsi="Verdana" w:cstheme="minorHAnsi"/>
          <w:b/>
          <w:color w:val="FF0000"/>
          <w:sz w:val="28"/>
          <w:szCs w:val="28"/>
          <w:u w:val="single"/>
        </w:rPr>
        <w:lastRenderedPageBreak/>
        <w:t>16</w:t>
      </w:r>
      <w:r>
        <w:rPr>
          <w:rFonts w:ascii="Verdana" w:hAnsi="Verdana" w:cstheme="minorHAnsi"/>
          <w:b/>
          <w:color w:val="FF0000"/>
          <w:sz w:val="28"/>
          <w:szCs w:val="28"/>
          <w:u w:val="single"/>
          <w:lang w:val="en-US"/>
        </w:rPr>
        <w:t>o</w:t>
      </w:r>
      <w:r w:rsidRPr="008533C3">
        <w:rPr>
          <w:rFonts w:ascii="Verdana" w:hAnsi="Verdana" w:cstheme="minorHAnsi"/>
          <w:b/>
          <w:color w:val="FF0000"/>
          <w:sz w:val="28"/>
          <w:szCs w:val="28"/>
          <w:u w:val="single"/>
        </w:rPr>
        <w:t xml:space="preserve"> </w:t>
      </w:r>
      <w:r>
        <w:rPr>
          <w:rFonts w:ascii="Verdana" w:hAnsi="Verdana" w:cstheme="minorHAnsi"/>
          <w:b/>
          <w:color w:val="FF0000"/>
          <w:sz w:val="28"/>
          <w:szCs w:val="28"/>
          <w:u w:val="single"/>
        </w:rPr>
        <w:t>ΘΕΜΑ</w:t>
      </w:r>
    </w:p>
    <w:p w:rsidR="00534745" w:rsidRDefault="00534745" w:rsidP="00534745">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tbl>
      <w:tblPr>
        <w:tblpPr w:leftFromText="180" w:rightFromText="180" w:vertAnchor="page" w:horzAnchor="margin" w:tblpXSpec="center" w:tblpY="1032"/>
        <w:tblW w:w="10425" w:type="dxa"/>
        <w:tblLayout w:type="fixed"/>
        <w:tblCellMar>
          <w:left w:w="70" w:type="dxa"/>
          <w:right w:w="70" w:type="dxa"/>
        </w:tblCellMar>
        <w:tblLook w:val="04A0" w:firstRow="1" w:lastRow="0" w:firstColumn="1" w:lastColumn="0" w:noHBand="0" w:noVBand="1"/>
      </w:tblPr>
      <w:tblGrid>
        <w:gridCol w:w="2199"/>
        <w:gridCol w:w="2194"/>
        <w:gridCol w:w="2522"/>
        <w:gridCol w:w="3510"/>
      </w:tblGrid>
      <w:tr w:rsidR="00534745" w:rsidTr="00ED59B5">
        <w:trPr>
          <w:trHeight w:val="1183"/>
        </w:trPr>
        <w:tc>
          <w:tcPr>
            <w:tcW w:w="2197" w:type="dxa"/>
            <w:hideMark/>
          </w:tcPr>
          <w:p w:rsidR="00534745" w:rsidRDefault="00534745" w:rsidP="00ED59B5">
            <w:pPr>
              <w:jc w:val="center"/>
              <w:rPr>
                <w:sz w:val="20"/>
                <w:szCs w:val="24"/>
              </w:rPr>
            </w:pPr>
            <w:r>
              <w:rPr>
                <w:noProof/>
                <w:sz w:val="20"/>
                <w:lang w:eastAsia="el-GR"/>
              </w:rPr>
              <w:drawing>
                <wp:inline distT="0" distB="0" distL="0" distR="0" wp14:anchorId="3BB38ABC" wp14:editId="71DE219D">
                  <wp:extent cx="668020" cy="620395"/>
                  <wp:effectExtent l="0" t="0" r="0" b="8255"/>
                  <wp:docPr id="68" name="Εικόνα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
                            <a:lum bright="-20000" contrast="30000"/>
                            <a:extLst>
                              <a:ext uri="{28A0092B-C50C-407E-A947-70E740481C1C}">
                                <a14:useLocalDpi xmlns:a14="http://schemas.microsoft.com/office/drawing/2010/main" val="0"/>
                              </a:ext>
                            </a:extLst>
                          </a:blip>
                          <a:srcRect/>
                          <a:stretch>
                            <a:fillRect/>
                          </a:stretch>
                        </pic:blipFill>
                        <pic:spPr bwMode="auto">
                          <a:xfrm>
                            <a:off x="0" y="0"/>
                            <a:ext cx="668020" cy="620395"/>
                          </a:xfrm>
                          <a:prstGeom prst="rect">
                            <a:avLst/>
                          </a:prstGeom>
                          <a:noFill/>
                          <a:ln>
                            <a:noFill/>
                          </a:ln>
                        </pic:spPr>
                      </pic:pic>
                    </a:graphicData>
                  </a:graphic>
                </wp:inline>
              </w:drawing>
            </w:r>
          </w:p>
        </w:tc>
        <w:tc>
          <w:tcPr>
            <w:tcW w:w="2193" w:type="dxa"/>
          </w:tcPr>
          <w:p w:rsidR="00534745" w:rsidRDefault="00534745" w:rsidP="00ED59B5">
            <w:pPr>
              <w:pStyle w:val="a3"/>
              <w:spacing w:line="320" w:lineRule="atLeast"/>
              <w:ind w:left="-993" w:right="-1044"/>
              <w:rPr>
                <w:rFonts w:ascii="Comic Sans MS" w:hAnsi="Comic Sans MS"/>
                <w:b/>
                <w:bCs/>
                <w:sz w:val="20"/>
              </w:rPr>
            </w:pPr>
          </w:p>
        </w:tc>
        <w:tc>
          <w:tcPr>
            <w:tcW w:w="2520" w:type="dxa"/>
            <w:vAlign w:val="center"/>
          </w:tcPr>
          <w:p w:rsidR="00534745" w:rsidRDefault="00534745" w:rsidP="00ED59B5">
            <w:pPr>
              <w:pStyle w:val="a3"/>
              <w:spacing w:line="320" w:lineRule="atLeast"/>
              <w:ind w:left="-993" w:right="-1044"/>
              <w:rPr>
                <w:rFonts w:ascii="Lucida Handwriting" w:hAnsi="Lucida Handwriting" w:cs="Microsoft Sans Serif"/>
                <w:b/>
                <w:bCs/>
                <w:sz w:val="20"/>
              </w:rPr>
            </w:pPr>
          </w:p>
        </w:tc>
        <w:tc>
          <w:tcPr>
            <w:tcW w:w="3508" w:type="dxa"/>
            <w:hideMark/>
          </w:tcPr>
          <w:p w:rsidR="00534745" w:rsidRDefault="00534745" w:rsidP="00ED59B5">
            <w:pPr>
              <w:pStyle w:val="a3"/>
              <w:spacing w:line="320" w:lineRule="atLeast"/>
              <w:ind w:left="-70" w:right="-1044"/>
              <w:rPr>
                <w:rFonts w:ascii="Lucida Handwriting" w:hAnsi="Lucida Handwriting" w:cs="Microsoft Sans Serif"/>
                <w:b/>
                <w:bCs/>
                <w:sz w:val="20"/>
              </w:rPr>
            </w:pPr>
            <w:r>
              <w:rPr>
                <w:sz w:val="20"/>
              </w:rPr>
              <w:t xml:space="preserve">   </w:t>
            </w:r>
            <w:r>
              <w:rPr>
                <w:noProof/>
                <w:sz w:val="20"/>
                <w:lang w:eastAsia="el-GR"/>
              </w:rPr>
              <w:drawing>
                <wp:inline distT="0" distB="0" distL="0" distR="0" wp14:anchorId="71BC83A3" wp14:editId="6812EAF0">
                  <wp:extent cx="866775" cy="588645"/>
                  <wp:effectExtent l="19050" t="19050" r="28575" b="20955"/>
                  <wp:docPr id="69" name="Εικόνα 69"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Ιππείς"/>
                          <pic:cNvPicPr>
                            <a:picLocks noChangeAspect="1" noChangeArrowheads="1"/>
                          </pic:cNvPicPr>
                        </pic:nvPicPr>
                        <pic:blipFill>
                          <a:blip r:embed="rId27"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866775" cy="588645"/>
                          </a:xfrm>
                          <a:prstGeom prst="rect">
                            <a:avLst/>
                          </a:prstGeom>
                          <a:solidFill>
                            <a:srgbClr val="FFFFFF">
                              <a:alpha val="0"/>
                            </a:srgbClr>
                          </a:solidFill>
                          <a:ln w="9525" cmpd="sng">
                            <a:solidFill>
                              <a:srgbClr val="FFFFFF"/>
                            </a:solidFill>
                            <a:miter lim="800000"/>
                            <a:headEnd/>
                            <a:tailEnd/>
                          </a:ln>
                          <a:effectLst/>
                        </pic:spPr>
                      </pic:pic>
                    </a:graphicData>
                  </a:graphic>
                </wp:inline>
              </w:drawing>
            </w:r>
          </w:p>
        </w:tc>
      </w:tr>
    </w:tbl>
    <w:tbl>
      <w:tblPr>
        <w:tblW w:w="10350" w:type="dxa"/>
        <w:jc w:val="center"/>
        <w:tblInd w:w="70" w:type="dxa"/>
        <w:tblLayout w:type="fixed"/>
        <w:tblCellMar>
          <w:left w:w="70" w:type="dxa"/>
          <w:right w:w="70" w:type="dxa"/>
        </w:tblCellMar>
        <w:tblLook w:val="04A0" w:firstRow="1" w:lastRow="0" w:firstColumn="1" w:lastColumn="0" w:noHBand="0" w:noVBand="1"/>
      </w:tblPr>
      <w:tblGrid>
        <w:gridCol w:w="4337"/>
        <w:gridCol w:w="1146"/>
        <w:gridCol w:w="4867"/>
      </w:tblGrid>
      <w:tr w:rsidR="00534745" w:rsidTr="00534745">
        <w:trPr>
          <w:trHeight w:val="2629"/>
          <w:jc w:val="center"/>
        </w:trPr>
        <w:tc>
          <w:tcPr>
            <w:tcW w:w="4337" w:type="dxa"/>
          </w:tcPr>
          <w:p w:rsidR="00534745" w:rsidRDefault="00534745">
            <w:pPr>
              <w:ind w:right="-70"/>
              <w:rPr>
                <w:rFonts w:ascii="Verdana" w:hAnsi="Verdana"/>
                <w:b/>
                <w:sz w:val="18"/>
                <w:szCs w:val="18"/>
              </w:rPr>
            </w:pPr>
            <w:r>
              <w:rPr>
                <w:rFonts w:ascii="Verdana" w:hAnsi="Verdana"/>
                <w:b/>
                <w:sz w:val="18"/>
                <w:szCs w:val="18"/>
              </w:rPr>
              <w:t>ΕΛΛΗΝΙΚΗ ΔΗΜΟΚΡΑΤΙΑ</w:t>
            </w:r>
          </w:p>
          <w:p w:rsidR="00534745" w:rsidRDefault="00534745">
            <w:pPr>
              <w:ind w:right="-70"/>
              <w:rPr>
                <w:rFonts w:ascii="Verdana" w:hAnsi="Verdana"/>
                <w:sz w:val="18"/>
                <w:szCs w:val="18"/>
              </w:rPr>
            </w:pPr>
            <w:r>
              <w:rPr>
                <w:rFonts w:ascii="Verdana" w:hAnsi="Verdana"/>
                <w:b/>
                <w:sz w:val="18"/>
                <w:szCs w:val="18"/>
              </w:rPr>
              <w:t>ΝΟΜΟΣ ΑΤΤΙΚΗΣ</w:t>
            </w:r>
          </w:p>
          <w:p w:rsidR="00534745" w:rsidRDefault="00534745">
            <w:pPr>
              <w:rPr>
                <w:rFonts w:ascii="Verdana" w:hAnsi="Verdana"/>
                <w:b/>
                <w:sz w:val="18"/>
                <w:szCs w:val="18"/>
              </w:rPr>
            </w:pPr>
            <w:smartTag w:uri="urn:schemas-microsoft-com:office:smarttags" w:element="PersonName">
              <w:smartTagPr>
                <w:attr w:name="ProductID" w:val="ΔΗΜΟΣ ΑΧΑΡΝΩΝ"/>
              </w:smartTagPr>
              <w:r>
                <w:rPr>
                  <w:rFonts w:ascii="Verdana" w:hAnsi="Verdana"/>
                  <w:b/>
                  <w:sz w:val="18"/>
                  <w:szCs w:val="18"/>
                </w:rPr>
                <w:t>ΔΗΜΟΣ ΑΧΑΡΝΩΝ</w:t>
              </w:r>
            </w:smartTag>
          </w:p>
          <w:p w:rsidR="00534745" w:rsidRDefault="00534745">
            <w:pPr>
              <w:ind w:right="-70"/>
              <w:rPr>
                <w:rFonts w:ascii="Verdana" w:hAnsi="Verdana"/>
                <w:b/>
                <w:sz w:val="18"/>
                <w:szCs w:val="18"/>
              </w:rPr>
            </w:pPr>
            <w:r>
              <w:rPr>
                <w:rFonts w:ascii="Verdana" w:hAnsi="Verdana"/>
                <w:b/>
                <w:sz w:val="18"/>
                <w:szCs w:val="18"/>
              </w:rPr>
              <w:t>Δ/</w:t>
            </w:r>
            <w:proofErr w:type="spellStart"/>
            <w:r>
              <w:rPr>
                <w:rFonts w:ascii="Verdana" w:hAnsi="Verdana"/>
                <w:b/>
                <w:sz w:val="18"/>
                <w:szCs w:val="18"/>
              </w:rPr>
              <w:t>νση</w:t>
            </w:r>
            <w:proofErr w:type="spellEnd"/>
            <w:r>
              <w:rPr>
                <w:rFonts w:ascii="Verdana" w:hAnsi="Verdana"/>
                <w:b/>
                <w:sz w:val="18"/>
                <w:szCs w:val="18"/>
              </w:rPr>
              <w:t xml:space="preserve"> Δημοτικής Αστυνομίας</w:t>
            </w:r>
          </w:p>
          <w:p w:rsidR="00534745" w:rsidRDefault="00534745">
            <w:pPr>
              <w:ind w:right="-70"/>
              <w:rPr>
                <w:rFonts w:ascii="Verdana" w:hAnsi="Verdana"/>
                <w:b/>
                <w:sz w:val="18"/>
                <w:szCs w:val="18"/>
              </w:rPr>
            </w:pPr>
            <w:r>
              <w:rPr>
                <w:rFonts w:ascii="Verdana" w:hAnsi="Verdana"/>
                <w:b/>
                <w:sz w:val="18"/>
                <w:szCs w:val="18"/>
              </w:rPr>
              <w:t>Τμήμα Αστυνόμευσης</w:t>
            </w:r>
          </w:p>
          <w:p w:rsidR="00534745" w:rsidRDefault="00534745">
            <w:pPr>
              <w:ind w:right="-70"/>
              <w:rPr>
                <w:rFonts w:ascii="Verdana" w:hAnsi="Verdana"/>
                <w:sz w:val="18"/>
                <w:szCs w:val="18"/>
              </w:rPr>
            </w:pPr>
            <w:r>
              <w:rPr>
                <w:rFonts w:ascii="Verdana" w:hAnsi="Verdana"/>
                <w:sz w:val="18"/>
                <w:szCs w:val="18"/>
              </w:rPr>
              <w:t>Πλατεία Αγίου Νικολάου 3</w:t>
            </w:r>
          </w:p>
          <w:p w:rsidR="00534745" w:rsidRDefault="00534745">
            <w:pPr>
              <w:ind w:right="-70"/>
              <w:rPr>
                <w:rFonts w:ascii="Verdana" w:hAnsi="Verdana"/>
                <w:sz w:val="18"/>
                <w:szCs w:val="18"/>
              </w:rPr>
            </w:pPr>
            <w:r>
              <w:rPr>
                <w:rFonts w:ascii="Verdana" w:hAnsi="Verdana"/>
                <w:sz w:val="18"/>
                <w:szCs w:val="18"/>
              </w:rPr>
              <w:t xml:space="preserve">136 73 </w:t>
            </w:r>
            <w:proofErr w:type="spellStart"/>
            <w:r>
              <w:rPr>
                <w:rFonts w:ascii="Verdana" w:hAnsi="Verdana"/>
                <w:sz w:val="18"/>
                <w:szCs w:val="18"/>
              </w:rPr>
              <w:t>Αχαρνές</w:t>
            </w:r>
            <w:proofErr w:type="spellEnd"/>
          </w:p>
          <w:p w:rsidR="00534745" w:rsidRDefault="00534745">
            <w:pPr>
              <w:ind w:right="-70"/>
              <w:rPr>
                <w:rFonts w:ascii="Verdana" w:hAnsi="Verdana"/>
                <w:sz w:val="18"/>
                <w:szCs w:val="18"/>
              </w:rPr>
            </w:pPr>
            <w:r>
              <w:rPr>
                <w:rFonts w:ascii="Verdana" w:hAnsi="Verdana"/>
                <w:sz w:val="18"/>
                <w:szCs w:val="18"/>
              </w:rPr>
              <w:t>Συντάκτρια</w:t>
            </w:r>
            <w:r w:rsidRPr="00534745">
              <w:rPr>
                <w:rFonts w:ascii="Verdana" w:hAnsi="Verdana"/>
                <w:sz w:val="18"/>
                <w:szCs w:val="18"/>
              </w:rPr>
              <w:t>:</w:t>
            </w:r>
            <w:r>
              <w:rPr>
                <w:rFonts w:ascii="Verdana" w:hAnsi="Verdana"/>
                <w:sz w:val="18"/>
                <w:szCs w:val="18"/>
              </w:rPr>
              <w:t xml:space="preserve"> </w:t>
            </w:r>
            <w:proofErr w:type="spellStart"/>
            <w:r>
              <w:rPr>
                <w:rFonts w:ascii="Verdana" w:hAnsi="Verdana"/>
                <w:sz w:val="18"/>
                <w:szCs w:val="18"/>
              </w:rPr>
              <w:t>Τσιαούση</w:t>
            </w:r>
            <w:proofErr w:type="spellEnd"/>
            <w:r>
              <w:rPr>
                <w:rFonts w:ascii="Verdana" w:hAnsi="Verdana"/>
                <w:sz w:val="18"/>
                <w:szCs w:val="18"/>
              </w:rPr>
              <w:t xml:space="preserve"> Δ.</w:t>
            </w:r>
          </w:p>
          <w:p w:rsidR="00534745" w:rsidRDefault="00534745">
            <w:pPr>
              <w:ind w:right="-70"/>
              <w:rPr>
                <w:rFonts w:ascii="Verdana" w:hAnsi="Verdana"/>
                <w:sz w:val="18"/>
                <w:szCs w:val="18"/>
                <w:lang w:val="en-US"/>
              </w:rPr>
            </w:pPr>
            <w:r>
              <w:rPr>
                <w:rFonts w:ascii="Verdana" w:hAnsi="Verdana"/>
                <w:sz w:val="18"/>
                <w:szCs w:val="18"/>
                <w:lang w:val="en-US"/>
              </w:rPr>
              <w:t xml:space="preserve">e-mail: </w:t>
            </w:r>
            <w:hyperlink r:id="rId32" w:history="1">
              <w:r>
                <w:rPr>
                  <w:rStyle w:val="-"/>
                  <w:rFonts w:ascii="Verdana" w:hAnsi="Verdana"/>
                  <w:sz w:val="18"/>
                  <w:szCs w:val="18"/>
                  <w:lang w:val="en-US"/>
                </w:rPr>
                <w:t>dtsiaousi@acharnes.gr</w:t>
              </w:r>
            </w:hyperlink>
          </w:p>
          <w:p w:rsidR="00534745" w:rsidRDefault="00534745">
            <w:pPr>
              <w:ind w:right="-70"/>
              <w:rPr>
                <w:rFonts w:ascii="Verdana" w:hAnsi="Verdana"/>
                <w:sz w:val="18"/>
                <w:szCs w:val="18"/>
                <w:lang w:val="en-US"/>
              </w:rPr>
            </w:pPr>
          </w:p>
          <w:p w:rsidR="00534745" w:rsidRDefault="00534745">
            <w:pPr>
              <w:rPr>
                <w:rFonts w:ascii="Verdana" w:hAnsi="Verdana"/>
                <w:b/>
                <w:noProof/>
                <w:sz w:val="18"/>
                <w:szCs w:val="18"/>
                <w:lang w:val="en-GB"/>
              </w:rPr>
            </w:pPr>
          </w:p>
        </w:tc>
        <w:tc>
          <w:tcPr>
            <w:tcW w:w="1146" w:type="dxa"/>
          </w:tcPr>
          <w:p w:rsidR="00534745" w:rsidRDefault="00534745">
            <w:pPr>
              <w:jc w:val="center"/>
              <w:rPr>
                <w:rFonts w:ascii="Verdana" w:hAnsi="Verdana"/>
                <w:b/>
                <w:noProof/>
                <w:sz w:val="18"/>
                <w:szCs w:val="18"/>
                <w:lang w:val="en-GB"/>
              </w:rPr>
            </w:pPr>
          </w:p>
          <w:p w:rsidR="00534745" w:rsidRDefault="00534745">
            <w:pPr>
              <w:jc w:val="center"/>
              <w:rPr>
                <w:rFonts w:ascii="Verdana" w:hAnsi="Verdana"/>
                <w:b/>
                <w:noProof/>
                <w:sz w:val="18"/>
                <w:szCs w:val="18"/>
                <w:lang w:val="en-GB"/>
              </w:rPr>
            </w:pPr>
          </w:p>
          <w:p w:rsidR="00534745" w:rsidRDefault="00534745">
            <w:pPr>
              <w:jc w:val="center"/>
              <w:rPr>
                <w:rFonts w:ascii="Verdana" w:hAnsi="Verdana"/>
                <w:b/>
                <w:noProof/>
                <w:sz w:val="18"/>
                <w:szCs w:val="18"/>
                <w:lang w:val="en-GB"/>
              </w:rPr>
            </w:pPr>
          </w:p>
          <w:p w:rsidR="00534745" w:rsidRDefault="00534745">
            <w:pPr>
              <w:jc w:val="center"/>
              <w:rPr>
                <w:rFonts w:ascii="Verdana" w:hAnsi="Verdana"/>
                <w:b/>
                <w:noProof/>
                <w:sz w:val="18"/>
                <w:szCs w:val="18"/>
                <w:lang w:val="en-GB"/>
              </w:rPr>
            </w:pPr>
          </w:p>
          <w:p w:rsidR="00534745" w:rsidRDefault="00534745">
            <w:pPr>
              <w:jc w:val="center"/>
              <w:rPr>
                <w:rFonts w:ascii="Verdana" w:hAnsi="Verdana"/>
                <w:b/>
                <w:noProof/>
                <w:sz w:val="18"/>
                <w:szCs w:val="18"/>
                <w:lang w:val="en-GB"/>
              </w:rPr>
            </w:pPr>
          </w:p>
          <w:p w:rsidR="00534745" w:rsidRDefault="00534745">
            <w:pPr>
              <w:jc w:val="center"/>
              <w:rPr>
                <w:rFonts w:ascii="Verdana" w:hAnsi="Verdana"/>
                <w:b/>
                <w:noProof/>
                <w:sz w:val="18"/>
                <w:szCs w:val="18"/>
                <w:lang w:val="en-GB"/>
              </w:rPr>
            </w:pPr>
          </w:p>
          <w:p w:rsidR="00534745" w:rsidRDefault="00534745">
            <w:pPr>
              <w:jc w:val="right"/>
              <w:rPr>
                <w:rFonts w:ascii="Verdana" w:hAnsi="Verdana"/>
                <w:b/>
                <w:noProof/>
                <w:sz w:val="18"/>
                <w:szCs w:val="18"/>
              </w:rPr>
            </w:pPr>
            <w:r>
              <w:rPr>
                <w:rFonts w:ascii="Verdana" w:hAnsi="Verdana"/>
                <w:sz w:val="18"/>
                <w:szCs w:val="18"/>
              </w:rPr>
              <w:t>Προς:</w:t>
            </w:r>
          </w:p>
          <w:p w:rsidR="00534745" w:rsidRDefault="00534745">
            <w:pPr>
              <w:jc w:val="center"/>
              <w:rPr>
                <w:rFonts w:ascii="Verdana" w:hAnsi="Verdana"/>
                <w:b/>
                <w:noProof/>
                <w:sz w:val="18"/>
                <w:szCs w:val="18"/>
              </w:rPr>
            </w:pPr>
          </w:p>
        </w:tc>
        <w:tc>
          <w:tcPr>
            <w:tcW w:w="4867" w:type="dxa"/>
          </w:tcPr>
          <w:p w:rsidR="00534745" w:rsidRDefault="00534745">
            <w:pPr>
              <w:jc w:val="center"/>
              <w:rPr>
                <w:rFonts w:ascii="Verdana" w:hAnsi="Verdana"/>
                <w:b/>
                <w:sz w:val="18"/>
                <w:szCs w:val="18"/>
              </w:rPr>
            </w:pPr>
          </w:p>
          <w:p w:rsidR="00534745" w:rsidRDefault="00534745">
            <w:pPr>
              <w:pStyle w:val="a7"/>
              <w:ind w:firstLine="146"/>
              <w:jc w:val="center"/>
              <w:rPr>
                <w:rFonts w:ascii="Verdana" w:hAnsi="Verdana"/>
                <w:sz w:val="18"/>
                <w:szCs w:val="18"/>
              </w:rPr>
            </w:pPr>
            <w:proofErr w:type="spellStart"/>
            <w:r>
              <w:rPr>
                <w:rFonts w:ascii="Verdana" w:hAnsi="Verdana"/>
                <w:sz w:val="18"/>
                <w:szCs w:val="18"/>
              </w:rPr>
              <w:t>Αχαρνές</w:t>
            </w:r>
            <w:proofErr w:type="spellEnd"/>
            <w:r>
              <w:rPr>
                <w:rFonts w:ascii="Verdana" w:hAnsi="Verdana"/>
                <w:sz w:val="18"/>
                <w:szCs w:val="18"/>
              </w:rPr>
              <w:t>, 12/04/2022</w:t>
            </w:r>
          </w:p>
          <w:p w:rsidR="00534745" w:rsidRDefault="00534745">
            <w:pPr>
              <w:pStyle w:val="a7"/>
              <w:ind w:firstLine="146"/>
              <w:jc w:val="center"/>
              <w:rPr>
                <w:rFonts w:ascii="Verdana" w:hAnsi="Verdana"/>
                <w:b/>
                <w:sz w:val="18"/>
                <w:szCs w:val="18"/>
              </w:rPr>
            </w:pPr>
          </w:p>
          <w:p w:rsidR="00534745" w:rsidRDefault="00534745">
            <w:pPr>
              <w:pStyle w:val="a7"/>
              <w:ind w:firstLine="146"/>
              <w:jc w:val="center"/>
              <w:rPr>
                <w:rFonts w:ascii="Verdana" w:hAnsi="Verdana"/>
                <w:sz w:val="18"/>
                <w:szCs w:val="18"/>
              </w:rPr>
            </w:pPr>
          </w:p>
          <w:p w:rsidR="00534745" w:rsidRDefault="00534745">
            <w:pPr>
              <w:pStyle w:val="a7"/>
              <w:tabs>
                <w:tab w:val="left" w:pos="930"/>
              </w:tabs>
              <w:ind w:left="810"/>
              <w:rPr>
                <w:rFonts w:ascii="Verdana" w:hAnsi="Verdana"/>
                <w:sz w:val="18"/>
                <w:szCs w:val="18"/>
              </w:rPr>
            </w:pPr>
          </w:p>
          <w:p w:rsidR="00534745" w:rsidRDefault="00534745">
            <w:pPr>
              <w:pStyle w:val="a7"/>
              <w:tabs>
                <w:tab w:val="left" w:pos="930"/>
              </w:tabs>
              <w:ind w:left="810"/>
              <w:rPr>
                <w:rFonts w:ascii="Verdana" w:hAnsi="Verdana"/>
                <w:sz w:val="18"/>
                <w:szCs w:val="18"/>
              </w:rPr>
            </w:pPr>
          </w:p>
          <w:p w:rsidR="00534745" w:rsidRDefault="00534745">
            <w:pPr>
              <w:pStyle w:val="a7"/>
              <w:tabs>
                <w:tab w:val="left" w:pos="720"/>
              </w:tabs>
              <w:ind w:left="-24"/>
              <w:rPr>
                <w:rFonts w:ascii="Verdana" w:hAnsi="Verdana"/>
                <w:sz w:val="18"/>
                <w:szCs w:val="18"/>
              </w:rPr>
            </w:pPr>
            <w:r>
              <w:rPr>
                <w:rFonts w:ascii="Verdana" w:hAnsi="Verdana"/>
                <w:sz w:val="18"/>
                <w:szCs w:val="18"/>
              </w:rPr>
              <w:t>Τον Πρόεδρο του Δημοτικού Συμβουλίου</w:t>
            </w:r>
          </w:p>
          <w:p w:rsidR="00534745" w:rsidRDefault="00534745">
            <w:pPr>
              <w:pStyle w:val="a7"/>
              <w:tabs>
                <w:tab w:val="left" w:pos="720"/>
              </w:tabs>
              <w:rPr>
                <w:rFonts w:ascii="Verdana" w:hAnsi="Verdana"/>
                <w:sz w:val="18"/>
                <w:szCs w:val="18"/>
              </w:rPr>
            </w:pPr>
          </w:p>
        </w:tc>
      </w:tr>
    </w:tbl>
    <w:p w:rsidR="00534745" w:rsidRDefault="00534745" w:rsidP="00534745">
      <w:pPr>
        <w:pStyle w:val="1"/>
        <w:rPr>
          <w:rFonts w:ascii="Verdana" w:hAnsi="Verdana"/>
          <w:szCs w:val="28"/>
        </w:rPr>
      </w:pPr>
    </w:p>
    <w:p w:rsidR="00534745" w:rsidRDefault="00534745" w:rsidP="00534745">
      <w:pPr>
        <w:pStyle w:val="1"/>
        <w:rPr>
          <w:rFonts w:ascii="Verdana" w:hAnsi="Verdana"/>
          <w:szCs w:val="28"/>
        </w:rPr>
      </w:pPr>
      <w:r>
        <w:rPr>
          <w:rFonts w:ascii="Verdana" w:hAnsi="Verdana"/>
          <w:szCs w:val="28"/>
        </w:rPr>
        <w:t>ΕΙΣΗΓΗΣΗ</w:t>
      </w:r>
    </w:p>
    <w:p w:rsidR="00534745" w:rsidRDefault="00534745" w:rsidP="00534745">
      <w:pPr>
        <w:spacing w:line="360" w:lineRule="auto"/>
        <w:ind w:left="1620" w:hanging="900"/>
        <w:jc w:val="both"/>
        <w:rPr>
          <w:rFonts w:ascii="Verdana" w:hAnsi="Verdana"/>
          <w:b/>
          <w:bCs/>
          <w:sz w:val="20"/>
          <w:szCs w:val="20"/>
        </w:rPr>
      </w:pPr>
    </w:p>
    <w:p w:rsidR="00534745" w:rsidRDefault="00534745" w:rsidP="00534745">
      <w:pPr>
        <w:spacing w:line="360" w:lineRule="auto"/>
        <w:ind w:left="1800" w:hanging="1080"/>
        <w:jc w:val="both"/>
        <w:rPr>
          <w:rFonts w:ascii="Verdana" w:hAnsi="Verdana"/>
          <w:sz w:val="20"/>
          <w:szCs w:val="20"/>
        </w:rPr>
      </w:pPr>
      <w:r>
        <w:rPr>
          <w:rFonts w:ascii="Verdana" w:hAnsi="Verdana"/>
          <w:b/>
          <w:bCs/>
          <w:sz w:val="20"/>
          <w:szCs w:val="20"/>
        </w:rPr>
        <w:t>ΘΕΜΑ:</w:t>
      </w:r>
      <w:r>
        <w:rPr>
          <w:rFonts w:ascii="Verdana" w:hAnsi="Verdana"/>
          <w:sz w:val="20"/>
          <w:szCs w:val="20"/>
        </w:rPr>
        <w:t xml:space="preserve"> «Έγκριση διενέργειας δημοπρασίας για την συλλογή, απορρύπανση και οριστική διαγραφή των ακινητοποιημένων / εγκαταλειμμένων οχημάτων του Δήμου.».</w:t>
      </w:r>
    </w:p>
    <w:p w:rsidR="00534745" w:rsidRDefault="00534745" w:rsidP="00534745">
      <w:pPr>
        <w:spacing w:line="360" w:lineRule="auto"/>
        <w:jc w:val="both"/>
        <w:rPr>
          <w:rFonts w:ascii="Verdana" w:hAnsi="Verdana"/>
          <w:sz w:val="20"/>
          <w:szCs w:val="20"/>
        </w:rPr>
      </w:pPr>
    </w:p>
    <w:p w:rsidR="00534745" w:rsidRDefault="00534745" w:rsidP="00534745">
      <w:pPr>
        <w:spacing w:line="360" w:lineRule="auto"/>
        <w:ind w:left="360" w:firstLine="360"/>
        <w:jc w:val="both"/>
        <w:rPr>
          <w:rFonts w:ascii="Verdana" w:hAnsi="Verdana"/>
          <w:sz w:val="20"/>
          <w:szCs w:val="20"/>
        </w:rPr>
      </w:pPr>
    </w:p>
    <w:p w:rsidR="00534745" w:rsidRDefault="00534745" w:rsidP="00534745">
      <w:pPr>
        <w:spacing w:line="360" w:lineRule="auto"/>
        <w:ind w:left="360" w:firstLine="360"/>
        <w:jc w:val="both"/>
        <w:rPr>
          <w:rFonts w:ascii="Verdana" w:hAnsi="Verdana"/>
          <w:sz w:val="20"/>
          <w:szCs w:val="20"/>
        </w:rPr>
      </w:pPr>
      <w:r>
        <w:rPr>
          <w:rFonts w:ascii="Verdana" w:hAnsi="Verdana"/>
          <w:sz w:val="20"/>
          <w:szCs w:val="20"/>
        </w:rPr>
        <w:t>Κύριε Πρόεδρε,</w:t>
      </w:r>
    </w:p>
    <w:p w:rsidR="00534745" w:rsidRDefault="00534745" w:rsidP="00534745">
      <w:pPr>
        <w:spacing w:line="360" w:lineRule="auto"/>
        <w:ind w:left="49" w:firstLine="671"/>
        <w:jc w:val="both"/>
        <w:rPr>
          <w:rFonts w:ascii="Verdana" w:hAnsi="Verdana"/>
          <w:sz w:val="20"/>
          <w:szCs w:val="20"/>
        </w:rPr>
      </w:pPr>
      <w:r>
        <w:rPr>
          <w:rFonts w:ascii="Verdana" w:hAnsi="Verdana"/>
          <w:sz w:val="20"/>
          <w:szCs w:val="20"/>
        </w:rPr>
        <w:t>Παρακαλούμε όπως εισηγηθείτε και ληφθεί απόφαση σε προσεχή συνεδρίαση, για την έγκριση διενέργειας δημοπρασίας για την συλλογή, απορρύπανση και οριστική διαγραφή των ακινητοποιημένων / εγκαταλειμμένων οχημάτων του Δήμου, σύμφωνα με το Π.Δ. 116/2004 και 270/1981.</w:t>
      </w:r>
    </w:p>
    <w:p w:rsidR="00534745" w:rsidRDefault="00534745" w:rsidP="00534745">
      <w:pPr>
        <w:spacing w:line="360" w:lineRule="auto"/>
        <w:ind w:left="49" w:firstLine="671"/>
        <w:jc w:val="both"/>
        <w:rPr>
          <w:rFonts w:ascii="Verdana" w:hAnsi="Verdana"/>
          <w:sz w:val="20"/>
          <w:szCs w:val="20"/>
        </w:rPr>
      </w:pPr>
    </w:p>
    <w:p w:rsidR="00534745" w:rsidRDefault="00534745" w:rsidP="00534745">
      <w:pPr>
        <w:pStyle w:val="22"/>
        <w:spacing w:line="240" w:lineRule="auto"/>
        <w:jc w:val="right"/>
        <w:rPr>
          <w:rFonts w:ascii="Verdana" w:hAnsi="Verdana"/>
          <w:sz w:val="20"/>
          <w:szCs w:val="20"/>
        </w:rPr>
      </w:pP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t xml:space="preserve">Ο ΑΝΤΙΔΗΜΑΡΧΟΣ ΟΙΚΟΝΟΜΙΚΩΝ, ΠΟΛΙΤΙΚΟΥ ΣΧΕΔΙΑΣΜΟΥ, ΔΗΜΟΤΙΚΗΣ ΑΣΤΥΝΟΜΙΑΣ  </w:t>
      </w:r>
    </w:p>
    <w:p w:rsidR="00534745" w:rsidRDefault="00534745" w:rsidP="00534745">
      <w:pPr>
        <w:pStyle w:val="22"/>
        <w:spacing w:line="240" w:lineRule="auto"/>
        <w:jc w:val="right"/>
        <w:rPr>
          <w:rFonts w:ascii="Verdana" w:hAnsi="Verdana"/>
          <w:sz w:val="20"/>
          <w:szCs w:val="20"/>
        </w:rPr>
      </w:pPr>
      <w:r>
        <w:rPr>
          <w:rFonts w:ascii="Verdana" w:hAnsi="Verdana"/>
          <w:sz w:val="20"/>
          <w:szCs w:val="20"/>
        </w:rPr>
        <w:t>&amp; ΔΗΜΟΤΙΚΗΣ ΕΝΟΤΗΤΑΣ ΑΧΑΡΝΩΝ</w:t>
      </w:r>
    </w:p>
    <w:p w:rsidR="00534745" w:rsidRDefault="00534745" w:rsidP="00534745">
      <w:pPr>
        <w:pStyle w:val="22"/>
        <w:spacing w:line="240" w:lineRule="auto"/>
        <w:jc w:val="right"/>
        <w:rPr>
          <w:rFonts w:ascii="Verdana" w:hAnsi="Verdana"/>
          <w:sz w:val="20"/>
          <w:szCs w:val="20"/>
        </w:rPr>
      </w:pPr>
    </w:p>
    <w:p w:rsidR="00534745" w:rsidRDefault="00534745" w:rsidP="00534745">
      <w:pPr>
        <w:pStyle w:val="22"/>
        <w:spacing w:line="240" w:lineRule="auto"/>
        <w:jc w:val="right"/>
        <w:rPr>
          <w:rFonts w:ascii="Verdana" w:hAnsi="Verdana"/>
          <w:sz w:val="20"/>
          <w:szCs w:val="20"/>
        </w:rPr>
      </w:pPr>
      <w:r>
        <w:rPr>
          <w:rFonts w:ascii="Verdana" w:hAnsi="Verdana"/>
          <w:sz w:val="20"/>
          <w:szCs w:val="20"/>
        </w:rPr>
        <w:t>ΜΙΧΑΛΗΣ ΒΡΕΤΤΟΣ</w:t>
      </w:r>
      <w:r>
        <w:rPr>
          <w:rFonts w:ascii="Verdana" w:hAnsi="Verdana"/>
          <w:sz w:val="20"/>
          <w:szCs w:val="20"/>
        </w:rPr>
        <w:tab/>
      </w: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A24D8" w:rsidRDefault="001A24D8" w:rsidP="00120FE0">
      <w:pPr>
        <w:jc w:val="center"/>
        <w:rPr>
          <w:rFonts w:ascii="Verdana" w:hAnsi="Verdana" w:cstheme="minorHAnsi"/>
          <w:b/>
          <w:color w:val="FF0000"/>
          <w:sz w:val="28"/>
          <w:szCs w:val="28"/>
          <w:u w:val="single"/>
        </w:rPr>
      </w:pPr>
    </w:p>
    <w:p w:rsidR="00120FE0" w:rsidRDefault="00120FE0" w:rsidP="00120FE0">
      <w:pPr>
        <w:jc w:val="center"/>
        <w:rPr>
          <w:rFonts w:ascii="Verdana" w:hAnsi="Verdana" w:cstheme="minorHAnsi"/>
          <w:b/>
          <w:color w:val="FF0000"/>
          <w:sz w:val="28"/>
          <w:szCs w:val="28"/>
          <w:u w:val="single"/>
        </w:rPr>
      </w:pPr>
      <w:r>
        <w:rPr>
          <w:rFonts w:ascii="Verdana" w:hAnsi="Verdana" w:cstheme="minorHAnsi"/>
          <w:b/>
          <w:color w:val="FF0000"/>
          <w:sz w:val="28"/>
          <w:szCs w:val="28"/>
          <w:u w:val="single"/>
        </w:rPr>
        <w:t>17</w:t>
      </w:r>
      <w:r>
        <w:rPr>
          <w:rFonts w:ascii="Verdana" w:hAnsi="Verdana" w:cstheme="minorHAnsi"/>
          <w:b/>
          <w:color w:val="FF0000"/>
          <w:sz w:val="28"/>
          <w:szCs w:val="28"/>
          <w:u w:val="single"/>
          <w:lang w:val="en-US"/>
        </w:rPr>
        <w:t xml:space="preserve">o </w:t>
      </w:r>
      <w:r>
        <w:rPr>
          <w:rFonts w:ascii="Verdana" w:hAnsi="Verdana" w:cstheme="minorHAnsi"/>
          <w:b/>
          <w:color w:val="FF0000"/>
          <w:sz w:val="28"/>
          <w:szCs w:val="28"/>
          <w:u w:val="single"/>
        </w:rPr>
        <w:t>ΘΕΜΑ</w:t>
      </w:r>
    </w:p>
    <w:p w:rsidR="00120FE0" w:rsidRDefault="00120FE0" w:rsidP="00120FE0">
      <w:pPr>
        <w:pStyle w:val="a3"/>
        <w:ind w:left="7999"/>
        <w:rPr>
          <w:sz w:val="20"/>
        </w:rPr>
      </w:pPr>
      <w:r>
        <w:rPr>
          <w:noProof/>
          <w:sz w:val="20"/>
          <w:lang w:eastAsia="el-GR"/>
        </w:rPr>
        <w:drawing>
          <wp:inline distT="0" distB="0" distL="0" distR="0" wp14:anchorId="0888CE56" wp14:editId="03607963">
            <wp:extent cx="1371642" cy="771525"/>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33" cstate="print"/>
                    <a:stretch>
                      <a:fillRect/>
                    </a:stretch>
                  </pic:blipFill>
                  <pic:spPr>
                    <a:xfrm>
                      <a:off x="0" y="0"/>
                      <a:ext cx="1371642" cy="771525"/>
                    </a:xfrm>
                    <a:prstGeom prst="rect">
                      <a:avLst/>
                    </a:prstGeom>
                  </pic:spPr>
                </pic:pic>
              </a:graphicData>
            </a:graphic>
          </wp:inline>
        </w:drawing>
      </w:r>
    </w:p>
    <w:p w:rsidR="00120FE0" w:rsidRDefault="00120FE0" w:rsidP="00120FE0">
      <w:pPr>
        <w:pStyle w:val="a3"/>
        <w:rPr>
          <w:sz w:val="20"/>
        </w:rPr>
      </w:pPr>
    </w:p>
    <w:p w:rsidR="00120FE0" w:rsidRDefault="00120FE0" w:rsidP="00120FE0">
      <w:pPr>
        <w:pStyle w:val="a3"/>
        <w:rPr>
          <w:sz w:val="20"/>
        </w:rPr>
      </w:pPr>
    </w:p>
    <w:p w:rsidR="00120FE0" w:rsidRDefault="00120FE0" w:rsidP="00120FE0">
      <w:pPr>
        <w:pStyle w:val="a3"/>
        <w:spacing w:before="7"/>
        <w:rPr>
          <w:sz w:val="11"/>
        </w:rPr>
      </w:pPr>
      <w:r>
        <w:rPr>
          <w:noProof/>
          <w:lang w:eastAsia="el-GR"/>
        </w:rPr>
        <w:drawing>
          <wp:anchor distT="0" distB="0" distL="0" distR="0" simplePos="0" relativeHeight="251663360" behindDoc="0" locked="0" layoutInCell="1" allowOverlap="1" wp14:anchorId="271D6AA9" wp14:editId="2E91A8DE">
            <wp:simplePos x="0" y="0"/>
            <wp:positionH relativeFrom="page">
              <wp:posOffset>1022963</wp:posOffset>
            </wp:positionH>
            <wp:positionV relativeFrom="paragraph">
              <wp:posOffset>111396</wp:posOffset>
            </wp:positionV>
            <wp:extent cx="566322" cy="569595"/>
            <wp:effectExtent l="0" t="0" r="0" b="0"/>
            <wp:wrapTopAndBottom/>
            <wp:docPr id="1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34" cstate="print"/>
                    <a:stretch>
                      <a:fillRect/>
                    </a:stretch>
                  </pic:blipFill>
                  <pic:spPr>
                    <a:xfrm>
                      <a:off x="0" y="0"/>
                      <a:ext cx="566322" cy="569595"/>
                    </a:xfrm>
                    <a:prstGeom prst="rect">
                      <a:avLst/>
                    </a:prstGeom>
                  </pic:spPr>
                </pic:pic>
              </a:graphicData>
            </a:graphic>
          </wp:anchor>
        </w:drawing>
      </w:r>
      <w:r>
        <w:rPr>
          <w:noProof/>
          <w:lang w:eastAsia="el-GR"/>
        </w:rPr>
        <w:drawing>
          <wp:anchor distT="0" distB="0" distL="0" distR="0" simplePos="0" relativeHeight="251664384" behindDoc="0" locked="0" layoutInCell="1" allowOverlap="1" wp14:anchorId="25080D77" wp14:editId="40F94647">
            <wp:simplePos x="0" y="0"/>
            <wp:positionH relativeFrom="page">
              <wp:posOffset>5822510</wp:posOffset>
            </wp:positionH>
            <wp:positionV relativeFrom="paragraph">
              <wp:posOffset>109961</wp:posOffset>
            </wp:positionV>
            <wp:extent cx="845035" cy="569976"/>
            <wp:effectExtent l="0" t="0" r="0" b="0"/>
            <wp:wrapTopAndBottom/>
            <wp:docPr id="1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35" cstate="print"/>
                    <a:stretch>
                      <a:fillRect/>
                    </a:stretch>
                  </pic:blipFill>
                  <pic:spPr>
                    <a:xfrm>
                      <a:off x="0" y="0"/>
                      <a:ext cx="845035" cy="569976"/>
                    </a:xfrm>
                    <a:prstGeom prst="rect">
                      <a:avLst/>
                    </a:prstGeom>
                  </pic:spPr>
                </pic:pic>
              </a:graphicData>
            </a:graphic>
          </wp:anchor>
        </w:drawing>
      </w:r>
    </w:p>
    <w:p w:rsidR="00120FE0" w:rsidRDefault="00120FE0" w:rsidP="00120FE0">
      <w:pPr>
        <w:pStyle w:val="a3"/>
        <w:rPr>
          <w:sz w:val="18"/>
        </w:rPr>
      </w:pPr>
    </w:p>
    <w:p w:rsidR="00120FE0" w:rsidRDefault="00120FE0" w:rsidP="00120FE0">
      <w:pPr>
        <w:rPr>
          <w:sz w:val="18"/>
        </w:rPr>
        <w:sectPr w:rsidR="00120FE0">
          <w:footerReference w:type="default" r:id="rId36"/>
          <w:type w:val="continuous"/>
          <w:pgSz w:w="11910" w:h="16840"/>
          <w:pgMar w:top="180" w:right="820" w:bottom="960" w:left="840" w:header="720" w:footer="773" w:gutter="0"/>
          <w:pgNumType w:start="1"/>
          <w:cols w:space="720"/>
        </w:sectPr>
      </w:pPr>
    </w:p>
    <w:p w:rsidR="00120FE0" w:rsidRDefault="00120FE0" w:rsidP="00120FE0">
      <w:pPr>
        <w:spacing w:before="36"/>
        <w:ind w:left="670" w:right="919"/>
        <w:rPr>
          <w:rFonts w:ascii="Palatino Linotype" w:hAnsi="Palatino Linotype"/>
          <w:b/>
          <w:sz w:val="20"/>
        </w:rPr>
      </w:pPr>
      <w:r>
        <w:rPr>
          <w:rFonts w:ascii="Palatino Linotype" w:hAnsi="Palatino Linotype"/>
          <w:b/>
          <w:sz w:val="20"/>
        </w:rPr>
        <w:lastRenderedPageBreak/>
        <w:t>ΕΛΛΗΝΙΚΗ ΔΗΜΟΚΡΑΤΙΑ</w:t>
      </w:r>
      <w:r>
        <w:rPr>
          <w:rFonts w:ascii="Palatino Linotype" w:hAnsi="Palatino Linotype"/>
          <w:b/>
          <w:spacing w:val="-47"/>
          <w:sz w:val="20"/>
        </w:rPr>
        <w:t xml:space="preserve"> </w:t>
      </w:r>
      <w:r>
        <w:rPr>
          <w:rFonts w:ascii="Palatino Linotype" w:hAnsi="Palatino Linotype"/>
          <w:b/>
          <w:sz w:val="20"/>
        </w:rPr>
        <w:t>ΝΟΜΟΣ</w:t>
      </w:r>
      <w:r>
        <w:rPr>
          <w:rFonts w:ascii="Palatino Linotype" w:hAnsi="Palatino Linotype"/>
          <w:b/>
          <w:spacing w:val="50"/>
          <w:sz w:val="20"/>
        </w:rPr>
        <w:t xml:space="preserve"> </w:t>
      </w:r>
      <w:r>
        <w:rPr>
          <w:rFonts w:ascii="Palatino Linotype" w:hAnsi="Palatino Linotype"/>
          <w:b/>
          <w:sz w:val="20"/>
        </w:rPr>
        <w:t>ΑΤΤΙΚΗΣ</w:t>
      </w:r>
      <w:r>
        <w:rPr>
          <w:rFonts w:ascii="Palatino Linotype" w:hAnsi="Palatino Linotype"/>
          <w:b/>
          <w:spacing w:val="1"/>
          <w:sz w:val="20"/>
        </w:rPr>
        <w:t xml:space="preserve"> </w:t>
      </w:r>
      <w:r>
        <w:rPr>
          <w:rFonts w:ascii="Palatino Linotype" w:hAnsi="Palatino Linotype"/>
          <w:b/>
          <w:sz w:val="20"/>
        </w:rPr>
        <w:t>ΔΗΜΟΣ</w:t>
      </w:r>
      <w:r>
        <w:rPr>
          <w:rFonts w:ascii="Palatino Linotype" w:hAnsi="Palatino Linotype"/>
          <w:b/>
          <w:spacing w:val="-1"/>
          <w:sz w:val="20"/>
        </w:rPr>
        <w:t xml:space="preserve"> </w:t>
      </w:r>
      <w:r>
        <w:rPr>
          <w:rFonts w:ascii="Palatino Linotype" w:hAnsi="Palatino Linotype"/>
          <w:b/>
          <w:sz w:val="20"/>
        </w:rPr>
        <w:t>ΑΧΑΡΝΩΝ</w:t>
      </w:r>
    </w:p>
    <w:p w:rsidR="00120FE0" w:rsidRDefault="00120FE0" w:rsidP="00120FE0">
      <w:pPr>
        <w:ind w:left="670" w:right="723"/>
        <w:rPr>
          <w:b/>
          <w:sz w:val="20"/>
        </w:rPr>
      </w:pPr>
      <w:r>
        <w:rPr>
          <w:b/>
          <w:sz w:val="20"/>
        </w:rPr>
        <w:t>Διεύθυνση Παιδείας, Αθλητισμού</w:t>
      </w:r>
      <w:r>
        <w:rPr>
          <w:b/>
          <w:spacing w:val="-47"/>
          <w:sz w:val="20"/>
        </w:rPr>
        <w:t xml:space="preserve"> </w:t>
      </w:r>
      <w:r>
        <w:rPr>
          <w:b/>
          <w:sz w:val="20"/>
        </w:rPr>
        <w:t>Πολιτισμού και Νέας Γενιάς</w:t>
      </w:r>
      <w:r>
        <w:rPr>
          <w:b/>
          <w:spacing w:val="1"/>
          <w:sz w:val="20"/>
        </w:rPr>
        <w:t xml:space="preserve"> </w:t>
      </w:r>
      <w:r>
        <w:rPr>
          <w:b/>
          <w:sz w:val="20"/>
        </w:rPr>
        <w:t>Τμήμα</w:t>
      </w:r>
      <w:r>
        <w:rPr>
          <w:b/>
          <w:spacing w:val="-4"/>
          <w:sz w:val="20"/>
        </w:rPr>
        <w:t xml:space="preserve"> </w:t>
      </w:r>
      <w:r>
        <w:rPr>
          <w:b/>
          <w:sz w:val="20"/>
        </w:rPr>
        <w:t>Διοικητικής</w:t>
      </w:r>
      <w:r>
        <w:rPr>
          <w:b/>
          <w:spacing w:val="-4"/>
          <w:sz w:val="20"/>
        </w:rPr>
        <w:t xml:space="preserve"> </w:t>
      </w:r>
      <w:r>
        <w:rPr>
          <w:b/>
          <w:sz w:val="20"/>
        </w:rPr>
        <w:t>Υποστήριξης</w:t>
      </w:r>
    </w:p>
    <w:p w:rsidR="00120FE0" w:rsidRDefault="00120FE0" w:rsidP="00120FE0">
      <w:pPr>
        <w:ind w:left="670" w:right="457"/>
        <w:rPr>
          <w:rFonts w:ascii="Palatino Linotype" w:hAnsi="Palatino Linotype"/>
        </w:rPr>
      </w:pPr>
      <w:r>
        <w:rPr>
          <w:b/>
          <w:sz w:val="20"/>
        </w:rPr>
        <w:t>Σχολικών Επιτροπών και Δημοτικής</w:t>
      </w:r>
      <w:r>
        <w:rPr>
          <w:b/>
          <w:spacing w:val="-47"/>
          <w:sz w:val="20"/>
        </w:rPr>
        <w:t xml:space="preserve"> </w:t>
      </w:r>
      <w:r>
        <w:rPr>
          <w:b/>
          <w:sz w:val="20"/>
        </w:rPr>
        <w:t>Επιτροπής Παιδείας</w:t>
      </w:r>
      <w:r>
        <w:rPr>
          <w:b/>
          <w:spacing w:val="1"/>
          <w:sz w:val="20"/>
        </w:rPr>
        <w:t xml:space="preserve"> </w:t>
      </w:r>
      <w:proofErr w:type="spellStart"/>
      <w:r>
        <w:rPr>
          <w:rFonts w:ascii="Palatino Linotype" w:hAnsi="Palatino Linotype"/>
        </w:rPr>
        <w:t>Φιλαδελφείας</w:t>
      </w:r>
      <w:proofErr w:type="spellEnd"/>
      <w:r>
        <w:rPr>
          <w:rFonts w:ascii="Palatino Linotype" w:hAnsi="Palatino Linotype"/>
        </w:rPr>
        <w:t xml:space="preserve"> 87 &amp; </w:t>
      </w:r>
      <w:proofErr w:type="spellStart"/>
      <w:r>
        <w:rPr>
          <w:rFonts w:ascii="Palatino Linotype" w:hAnsi="Palatino Linotype"/>
        </w:rPr>
        <w:t>Μπόσδα</w:t>
      </w:r>
      <w:proofErr w:type="spellEnd"/>
      <w:r>
        <w:rPr>
          <w:rFonts w:ascii="Palatino Linotype" w:hAnsi="Palatino Linotype"/>
          <w:spacing w:val="1"/>
        </w:rPr>
        <w:t xml:space="preserve"> </w:t>
      </w:r>
      <w:r>
        <w:rPr>
          <w:rFonts w:ascii="Palatino Linotype" w:hAnsi="Palatino Linotype"/>
        </w:rPr>
        <w:t>136</w:t>
      </w:r>
      <w:r>
        <w:rPr>
          <w:rFonts w:ascii="Palatino Linotype" w:hAnsi="Palatino Linotype"/>
          <w:spacing w:val="-1"/>
        </w:rPr>
        <w:t xml:space="preserve"> </w:t>
      </w:r>
      <w:r>
        <w:rPr>
          <w:rFonts w:ascii="Palatino Linotype" w:hAnsi="Palatino Linotype"/>
        </w:rPr>
        <w:t xml:space="preserve">73 </w:t>
      </w:r>
      <w:proofErr w:type="spellStart"/>
      <w:r>
        <w:rPr>
          <w:rFonts w:ascii="Palatino Linotype" w:hAnsi="Palatino Linotype"/>
        </w:rPr>
        <w:t>Αχαρνές</w:t>
      </w:r>
      <w:proofErr w:type="spellEnd"/>
    </w:p>
    <w:p w:rsidR="00120FE0" w:rsidRDefault="00120FE0" w:rsidP="00120FE0">
      <w:pPr>
        <w:ind w:left="670" w:right="20"/>
        <w:rPr>
          <w:rFonts w:ascii="Palatino Linotype" w:hAnsi="Palatino Linotype"/>
        </w:rPr>
      </w:pPr>
      <w:r>
        <w:rPr>
          <w:rFonts w:ascii="Palatino Linotype" w:hAnsi="Palatino Linotype"/>
        </w:rPr>
        <w:t xml:space="preserve">Συντάκτρια: Ευαγγελία </w:t>
      </w:r>
      <w:proofErr w:type="spellStart"/>
      <w:r>
        <w:rPr>
          <w:rFonts w:ascii="Palatino Linotype" w:hAnsi="Palatino Linotype"/>
        </w:rPr>
        <w:t>Αγγελίδου</w:t>
      </w:r>
      <w:proofErr w:type="spellEnd"/>
      <w:r>
        <w:rPr>
          <w:rFonts w:ascii="Palatino Linotype" w:hAnsi="Palatino Linotype"/>
          <w:spacing w:val="-53"/>
        </w:rPr>
        <w:t xml:space="preserve"> </w:t>
      </w:r>
      <w:r>
        <w:rPr>
          <w:rFonts w:ascii="Palatino Linotype" w:hAnsi="Palatino Linotype"/>
        </w:rPr>
        <w:t>Τηλ.(+30) 210 2415501 - 431</w:t>
      </w:r>
    </w:p>
    <w:p w:rsidR="00120FE0" w:rsidRDefault="00120FE0" w:rsidP="00120FE0">
      <w:pPr>
        <w:ind w:left="670"/>
        <w:rPr>
          <w:rFonts w:ascii="Palatino Linotype"/>
        </w:rPr>
      </w:pPr>
      <w:proofErr w:type="spellStart"/>
      <w:r>
        <w:rPr>
          <w:rFonts w:ascii="Palatino Linotype"/>
        </w:rPr>
        <w:t>Fax</w:t>
      </w:r>
      <w:proofErr w:type="spellEnd"/>
      <w:r>
        <w:rPr>
          <w:rFonts w:ascii="Palatino Linotype"/>
          <w:spacing w:val="-2"/>
        </w:rPr>
        <w:t xml:space="preserve"> </w:t>
      </w:r>
      <w:r>
        <w:rPr>
          <w:rFonts w:ascii="Palatino Linotype"/>
        </w:rPr>
        <w:t>(+30) 210</w:t>
      </w:r>
      <w:r>
        <w:rPr>
          <w:rFonts w:ascii="Palatino Linotype"/>
          <w:spacing w:val="-1"/>
        </w:rPr>
        <w:t xml:space="preserve"> </w:t>
      </w:r>
      <w:r>
        <w:rPr>
          <w:rFonts w:ascii="Palatino Linotype"/>
        </w:rPr>
        <w:t>2415431</w:t>
      </w:r>
    </w:p>
    <w:p w:rsidR="00120FE0" w:rsidRDefault="00120FE0" w:rsidP="00120FE0">
      <w:pPr>
        <w:ind w:left="670"/>
        <w:rPr>
          <w:rFonts w:ascii="Palatino Linotype"/>
        </w:rPr>
      </w:pPr>
      <w:proofErr w:type="spellStart"/>
      <w:r>
        <w:rPr>
          <w:rFonts w:ascii="Palatino Linotype"/>
        </w:rPr>
        <w:t>Email</w:t>
      </w:r>
      <w:proofErr w:type="spellEnd"/>
      <w:r>
        <w:rPr>
          <w:rFonts w:ascii="Palatino Linotype"/>
        </w:rPr>
        <w:t>.:</w:t>
      </w:r>
      <w:r>
        <w:rPr>
          <w:rFonts w:ascii="Palatino Linotype"/>
          <w:spacing w:val="-1"/>
        </w:rPr>
        <w:t xml:space="preserve"> </w:t>
      </w:r>
      <w:hyperlink r:id="rId37">
        <w:r>
          <w:rPr>
            <w:rFonts w:ascii="Palatino Linotype"/>
            <w:color w:val="0000FF"/>
            <w:u w:val="single" w:color="0000FF"/>
          </w:rPr>
          <w:t>eaggelidou@acharnes.gr</w:t>
        </w:r>
      </w:hyperlink>
    </w:p>
    <w:p w:rsidR="00120FE0" w:rsidRDefault="00120FE0" w:rsidP="00120FE0">
      <w:pPr>
        <w:pStyle w:val="a3"/>
        <w:rPr>
          <w:rFonts w:ascii="Palatino Linotype"/>
        </w:rPr>
      </w:pPr>
      <w:r>
        <w:br w:type="column"/>
      </w:r>
    </w:p>
    <w:p w:rsidR="00120FE0" w:rsidRDefault="00120FE0" w:rsidP="00120FE0">
      <w:pPr>
        <w:pStyle w:val="a3"/>
        <w:rPr>
          <w:rFonts w:ascii="Palatino Linotype"/>
        </w:rPr>
      </w:pPr>
    </w:p>
    <w:p w:rsidR="00120FE0" w:rsidRDefault="00120FE0" w:rsidP="00120FE0">
      <w:pPr>
        <w:pStyle w:val="a3"/>
        <w:rPr>
          <w:rFonts w:ascii="Palatino Linotype"/>
        </w:rPr>
      </w:pPr>
    </w:p>
    <w:p w:rsidR="00120FE0" w:rsidRDefault="00120FE0" w:rsidP="00120FE0">
      <w:pPr>
        <w:pStyle w:val="a3"/>
        <w:rPr>
          <w:rFonts w:ascii="Palatino Linotype"/>
        </w:rPr>
      </w:pPr>
    </w:p>
    <w:p w:rsidR="00120FE0" w:rsidRDefault="00120FE0" w:rsidP="00120FE0">
      <w:pPr>
        <w:pStyle w:val="a3"/>
        <w:rPr>
          <w:rFonts w:ascii="Palatino Linotype"/>
        </w:rPr>
      </w:pPr>
    </w:p>
    <w:p w:rsidR="00120FE0" w:rsidRDefault="00120FE0" w:rsidP="00120FE0">
      <w:pPr>
        <w:pStyle w:val="a3"/>
        <w:spacing w:before="2"/>
        <w:rPr>
          <w:rFonts w:ascii="Palatino Linotype"/>
          <w:sz w:val="16"/>
        </w:rPr>
      </w:pPr>
    </w:p>
    <w:p w:rsidR="00120FE0" w:rsidRDefault="00120FE0" w:rsidP="00120FE0">
      <w:pPr>
        <w:ind w:left="1440" w:right="563" w:hanging="770"/>
        <w:rPr>
          <w:b/>
        </w:rPr>
      </w:pPr>
      <w:r>
        <w:rPr>
          <w:b/>
        </w:rPr>
        <w:t>ΠΡΟΣ: Πρόεδρο Δημοτικού Συμβουλίου</w:t>
      </w:r>
      <w:r>
        <w:rPr>
          <w:b/>
          <w:spacing w:val="-52"/>
        </w:rPr>
        <w:t xml:space="preserve"> </w:t>
      </w:r>
      <w:r>
        <w:rPr>
          <w:b/>
        </w:rPr>
        <w:t>κ.</w:t>
      </w:r>
      <w:r>
        <w:rPr>
          <w:b/>
          <w:spacing w:val="-2"/>
        </w:rPr>
        <w:t xml:space="preserve"> </w:t>
      </w:r>
      <w:r>
        <w:rPr>
          <w:b/>
        </w:rPr>
        <w:t>Ευθύμιο Οικονόμου</w:t>
      </w:r>
    </w:p>
    <w:p w:rsidR="00120FE0" w:rsidRDefault="00120FE0" w:rsidP="00120FE0">
      <w:pPr>
        <w:sectPr w:rsidR="00120FE0">
          <w:type w:val="continuous"/>
          <w:pgSz w:w="11910" w:h="16840"/>
          <w:pgMar w:top="180" w:right="820" w:bottom="960" w:left="840" w:header="720" w:footer="720" w:gutter="0"/>
          <w:cols w:num="2" w:space="720" w:equalWidth="0">
            <w:col w:w="4277" w:space="889"/>
            <w:col w:w="5084"/>
          </w:cols>
        </w:sectPr>
      </w:pPr>
    </w:p>
    <w:p w:rsidR="00120FE0" w:rsidRDefault="00120FE0" w:rsidP="00120FE0">
      <w:pPr>
        <w:pStyle w:val="a3"/>
        <w:spacing w:before="2"/>
        <w:rPr>
          <w:b/>
          <w:sz w:val="16"/>
        </w:rPr>
      </w:pPr>
    </w:p>
    <w:p w:rsidR="00120FE0" w:rsidRDefault="00120FE0" w:rsidP="00120FE0">
      <w:pPr>
        <w:pStyle w:val="1"/>
        <w:spacing w:before="90"/>
        <w:ind w:left="3906" w:right="4156"/>
      </w:pPr>
      <w:r>
        <w:t>Ε Ι</w:t>
      </w:r>
      <w:r>
        <w:rPr>
          <w:spacing w:val="-1"/>
        </w:rPr>
        <w:t xml:space="preserve"> </w:t>
      </w:r>
      <w:r>
        <w:t>Σ Η Γ</w:t>
      </w:r>
      <w:r>
        <w:rPr>
          <w:spacing w:val="-1"/>
        </w:rPr>
        <w:t xml:space="preserve"> </w:t>
      </w:r>
      <w:r>
        <w:t>Η Σ Η</w:t>
      </w:r>
    </w:p>
    <w:p w:rsidR="00120FE0" w:rsidRDefault="00120FE0" w:rsidP="00120FE0">
      <w:pPr>
        <w:spacing w:before="230"/>
        <w:ind w:left="1681" w:right="1074" w:hanging="960"/>
        <w:jc w:val="both"/>
        <w:rPr>
          <w:b/>
          <w:sz w:val="24"/>
        </w:rPr>
      </w:pPr>
      <w:r>
        <w:rPr>
          <w:b/>
          <w:sz w:val="24"/>
        </w:rPr>
        <w:t>ΘΕΜΑ: «Έγκριση εξειδικευμένης δαπάνης ύψους 8.929,00 €, από το Υπουργείο</w:t>
      </w:r>
      <w:r>
        <w:rPr>
          <w:b/>
          <w:spacing w:val="1"/>
          <w:sz w:val="24"/>
        </w:rPr>
        <w:t xml:space="preserve"> </w:t>
      </w:r>
      <w:r>
        <w:rPr>
          <w:b/>
          <w:sz w:val="24"/>
        </w:rPr>
        <w:t>Εσωτερικών, για την αποζημίωση των εθελοντών σχολικών τροχονόμων,</w:t>
      </w:r>
      <w:r>
        <w:rPr>
          <w:b/>
          <w:spacing w:val="-57"/>
          <w:sz w:val="24"/>
        </w:rPr>
        <w:t xml:space="preserve"> </w:t>
      </w:r>
      <w:r>
        <w:rPr>
          <w:b/>
          <w:sz w:val="24"/>
        </w:rPr>
        <w:t>δια</w:t>
      </w:r>
      <w:r>
        <w:rPr>
          <w:b/>
          <w:spacing w:val="-2"/>
          <w:sz w:val="24"/>
        </w:rPr>
        <w:t xml:space="preserve"> </w:t>
      </w:r>
      <w:r>
        <w:rPr>
          <w:b/>
          <w:sz w:val="24"/>
        </w:rPr>
        <w:t>της Σχολικής Επιτροπής Πρωτοβάθμιας</w:t>
      </w:r>
      <w:r>
        <w:rPr>
          <w:b/>
          <w:spacing w:val="-1"/>
          <w:sz w:val="24"/>
        </w:rPr>
        <w:t xml:space="preserve"> </w:t>
      </w:r>
      <w:r>
        <w:rPr>
          <w:b/>
          <w:sz w:val="24"/>
        </w:rPr>
        <w:t>Εκπαίδευσης».</w:t>
      </w:r>
    </w:p>
    <w:p w:rsidR="00120FE0" w:rsidRDefault="00120FE0" w:rsidP="00120FE0">
      <w:pPr>
        <w:pStyle w:val="a3"/>
        <w:rPr>
          <w:b/>
        </w:rPr>
      </w:pPr>
    </w:p>
    <w:p w:rsidR="00120FE0" w:rsidRDefault="00120FE0" w:rsidP="00120FE0">
      <w:pPr>
        <w:pStyle w:val="1"/>
      </w:pPr>
      <w:r>
        <w:t>Κύριε</w:t>
      </w:r>
      <w:r>
        <w:rPr>
          <w:spacing w:val="-2"/>
        </w:rPr>
        <w:t xml:space="preserve"> </w:t>
      </w:r>
      <w:r>
        <w:t>Πρόεδρε,</w:t>
      </w:r>
    </w:p>
    <w:p w:rsidR="00120FE0" w:rsidRDefault="00120FE0" w:rsidP="00120FE0">
      <w:pPr>
        <w:pStyle w:val="a3"/>
        <w:rPr>
          <w:b/>
        </w:rPr>
      </w:pPr>
    </w:p>
    <w:p w:rsidR="00120FE0" w:rsidRDefault="00120FE0" w:rsidP="00120FE0">
      <w:pPr>
        <w:pStyle w:val="a3"/>
        <w:ind w:left="960"/>
      </w:pPr>
      <w:r>
        <w:t>Λαμβάνοντας</w:t>
      </w:r>
      <w:r>
        <w:rPr>
          <w:spacing w:val="-8"/>
        </w:rPr>
        <w:t xml:space="preserve"> </w:t>
      </w:r>
      <w:r>
        <w:t>υπόψη:</w:t>
      </w:r>
    </w:p>
    <w:p w:rsidR="00120FE0" w:rsidRDefault="00120FE0" w:rsidP="00120FE0">
      <w:pPr>
        <w:pStyle w:val="a3"/>
        <w:spacing w:before="138"/>
        <w:ind w:left="457"/>
      </w:pPr>
      <w:r>
        <w:t xml:space="preserve">1. </w:t>
      </w:r>
      <w:r>
        <w:rPr>
          <w:spacing w:val="1"/>
        </w:rPr>
        <w:t xml:space="preserve"> </w:t>
      </w:r>
      <w:r>
        <w:t>Το</w:t>
      </w:r>
      <w:r>
        <w:rPr>
          <w:spacing w:val="-1"/>
        </w:rPr>
        <w:t xml:space="preserve"> </w:t>
      </w:r>
      <w:r>
        <w:t>άρθρο 65 του Ν.</w:t>
      </w:r>
      <w:r>
        <w:rPr>
          <w:spacing w:val="-1"/>
        </w:rPr>
        <w:t xml:space="preserve"> </w:t>
      </w:r>
      <w:r>
        <w:t>3852/2010.</w:t>
      </w:r>
    </w:p>
    <w:p w:rsidR="00120FE0" w:rsidRDefault="00120FE0" w:rsidP="00120FE0">
      <w:pPr>
        <w:pStyle w:val="a3"/>
        <w:spacing w:before="138" w:line="360" w:lineRule="auto"/>
        <w:ind w:left="817" w:right="78" w:hanging="360"/>
      </w:pPr>
      <w:r>
        <w:t>2.</w:t>
      </w:r>
      <w:r>
        <w:rPr>
          <w:spacing w:val="58"/>
        </w:rPr>
        <w:t xml:space="preserve"> </w:t>
      </w:r>
      <w:r>
        <w:t>Το</w:t>
      </w:r>
      <w:r>
        <w:rPr>
          <w:spacing w:val="5"/>
        </w:rPr>
        <w:t xml:space="preserve"> </w:t>
      </w:r>
      <w:r>
        <w:t>με</w:t>
      </w:r>
      <w:r>
        <w:rPr>
          <w:spacing w:val="5"/>
        </w:rPr>
        <w:t xml:space="preserve"> </w:t>
      </w:r>
      <w:r>
        <w:t>υπ’</w:t>
      </w:r>
      <w:r>
        <w:rPr>
          <w:spacing w:val="5"/>
        </w:rPr>
        <w:t xml:space="preserve"> </w:t>
      </w:r>
      <w:r>
        <w:t>αριθ.</w:t>
      </w:r>
      <w:r>
        <w:rPr>
          <w:spacing w:val="5"/>
        </w:rPr>
        <w:t xml:space="preserve"> </w:t>
      </w:r>
      <w:r>
        <w:t>Φ11.1/564/γ1/598/25-6-1999</w:t>
      </w:r>
      <w:r>
        <w:rPr>
          <w:spacing w:val="5"/>
        </w:rPr>
        <w:t xml:space="preserve"> </w:t>
      </w:r>
      <w:r>
        <w:t>έγγραφο</w:t>
      </w:r>
      <w:r>
        <w:rPr>
          <w:spacing w:val="5"/>
        </w:rPr>
        <w:t xml:space="preserve"> </w:t>
      </w:r>
      <w:r>
        <w:t>της</w:t>
      </w:r>
      <w:r>
        <w:rPr>
          <w:spacing w:val="5"/>
        </w:rPr>
        <w:t xml:space="preserve"> </w:t>
      </w:r>
      <w:r>
        <w:t>Διεύθυνσης</w:t>
      </w:r>
      <w:r>
        <w:rPr>
          <w:spacing w:val="5"/>
        </w:rPr>
        <w:t xml:space="preserve"> </w:t>
      </w:r>
      <w:r>
        <w:t>Σπουδών</w:t>
      </w:r>
      <w:r>
        <w:rPr>
          <w:spacing w:val="5"/>
        </w:rPr>
        <w:t xml:space="preserve"> </w:t>
      </w:r>
      <w:r>
        <w:t>Π.</w:t>
      </w:r>
      <w:r>
        <w:rPr>
          <w:spacing w:val="5"/>
        </w:rPr>
        <w:t xml:space="preserve"> </w:t>
      </w:r>
      <w:r>
        <w:t>Ε.,</w:t>
      </w:r>
      <w:r>
        <w:rPr>
          <w:spacing w:val="5"/>
        </w:rPr>
        <w:t xml:space="preserve"> </w:t>
      </w:r>
      <w:r>
        <w:t>Τμήμα</w:t>
      </w:r>
      <w:r>
        <w:rPr>
          <w:spacing w:val="-57"/>
        </w:rPr>
        <w:t xml:space="preserve"> </w:t>
      </w:r>
      <w:r>
        <w:t>Α΄.</w:t>
      </w:r>
    </w:p>
    <w:p w:rsidR="00120FE0" w:rsidRDefault="00120FE0" w:rsidP="00120FE0">
      <w:pPr>
        <w:pStyle w:val="a3"/>
        <w:ind w:left="457"/>
      </w:pPr>
      <w:r>
        <w:t>3.</w:t>
      </w:r>
      <w:r>
        <w:rPr>
          <w:spacing w:val="60"/>
        </w:rPr>
        <w:t xml:space="preserve"> </w:t>
      </w:r>
      <w:r>
        <w:t>Το</w:t>
      </w:r>
      <w:r>
        <w:rPr>
          <w:spacing w:val="-1"/>
        </w:rPr>
        <w:t xml:space="preserve"> </w:t>
      </w:r>
      <w:r>
        <w:t>άρθρο 45 του</w:t>
      </w:r>
      <w:r>
        <w:rPr>
          <w:spacing w:val="-1"/>
        </w:rPr>
        <w:t xml:space="preserve"> </w:t>
      </w:r>
      <w:r>
        <w:t>Ν.</w:t>
      </w:r>
      <w:r>
        <w:rPr>
          <w:spacing w:val="-1"/>
        </w:rPr>
        <w:t xml:space="preserve"> </w:t>
      </w:r>
      <w:r>
        <w:t>2696/1999 (ΦΕΚ</w:t>
      </w:r>
      <w:r>
        <w:rPr>
          <w:spacing w:val="-1"/>
        </w:rPr>
        <w:t xml:space="preserve"> </w:t>
      </w:r>
      <w:r>
        <w:t>57/τεύχος Α΄/1999).</w:t>
      </w:r>
    </w:p>
    <w:p w:rsidR="00120FE0" w:rsidRDefault="00120FE0" w:rsidP="00120FE0">
      <w:pPr>
        <w:pStyle w:val="a6"/>
        <w:numPr>
          <w:ilvl w:val="0"/>
          <w:numId w:val="7"/>
        </w:numPr>
        <w:tabs>
          <w:tab w:val="left" w:pos="818"/>
        </w:tabs>
        <w:spacing w:before="138" w:line="360" w:lineRule="auto"/>
        <w:ind w:left="817" w:right="287"/>
        <w:rPr>
          <w:sz w:val="24"/>
        </w:rPr>
      </w:pPr>
      <w:r>
        <w:rPr>
          <w:sz w:val="24"/>
        </w:rPr>
        <w:t>Την</w:t>
      </w:r>
      <w:r>
        <w:rPr>
          <w:spacing w:val="36"/>
          <w:sz w:val="24"/>
        </w:rPr>
        <w:t xml:space="preserve"> </w:t>
      </w:r>
      <w:r>
        <w:rPr>
          <w:sz w:val="24"/>
        </w:rPr>
        <w:t>με</w:t>
      </w:r>
      <w:r>
        <w:rPr>
          <w:spacing w:val="37"/>
          <w:sz w:val="24"/>
        </w:rPr>
        <w:t xml:space="preserve"> </w:t>
      </w:r>
      <w:r>
        <w:rPr>
          <w:sz w:val="24"/>
        </w:rPr>
        <w:t>υπ’</w:t>
      </w:r>
      <w:r>
        <w:rPr>
          <w:spacing w:val="37"/>
          <w:sz w:val="24"/>
        </w:rPr>
        <w:t xml:space="preserve"> </w:t>
      </w:r>
      <w:r>
        <w:rPr>
          <w:sz w:val="24"/>
        </w:rPr>
        <w:t>αριθ.</w:t>
      </w:r>
      <w:r>
        <w:rPr>
          <w:spacing w:val="38"/>
          <w:sz w:val="24"/>
        </w:rPr>
        <w:t xml:space="preserve"> </w:t>
      </w:r>
      <w:r>
        <w:rPr>
          <w:sz w:val="24"/>
        </w:rPr>
        <w:t>47455/30-8-2007</w:t>
      </w:r>
      <w:r>
        <w:rPr>
          <w:spacing w:val="37"/>
          <w:sz w:val="24"/>
        </w:rPr>
        <w:t xml:space="preserve"> </w:t>
      </w:r>
      <w:r>
        <w:rPr>
          <w:sz w:val="24"/>
        </w:rPr>
        <w:t>(ΦΕΚ</w:t>
      </w:r>
      <w:r>
        <w:rPr>
          <w:spacing w:val="37"/>
          <w:sz w:val="24"/>
        </w:rPr>
        <w:t xml:space="preserve"> </w:t>
      </w:r>
      <w:r>
        <w:rPr>
          <w:sz w:val="24"/>
        </w:rPr>
        <w:t>1734/τεύχος</w:t>
      </w:r>
      <w:r>
        <w:rPr>
          <w:spacing w:val="38"/>
          <w:sz w:val="24"/>
        </w:rPr>
        <w:t xml:space="preserve"> </w:t>
      </w:r>
      <w:r>
        <w:rPr>
          <w:sz w:val="24"/>
        </w:rPr>
        <w:t>Β΄/2007)</w:t>
      </w:r>
      <w:r>
        <w:rPr>
          <w:spacing w:val="37"/>
          <w:sz w:val="24"/>
        </w:rPr>
        <w:t xml:space="preserve"> </w:t>
      </w:r>
      <w:r>
        <w:rPr>
          <w:sz w:val="24"/>
        </w:rPr>
        <w:t>κοινή</w:t>
      </w:r>
      <w:r>
        <w:rPr>
          <w:spacing w:val="38"/>
          <w:sz w:val="24"/>
        </w:rPr>
        <w:t xml:space="preserve"> </w:t>
      </w:r>
      <w:r>
        <w:rPr>
          <w:sz w:val="24"/>
        </w:rPr>
        <w:t>υπουργική</w:t>
      </w:r>
      <w:r>
        <w:rPr>
          <w:spacing w:val="37"/>
          <w:sz w:val="24"/>
        </w:rPr>
        <w:t xml:space="preserve"> </w:t>
      </w:r>
      <w:r>
        <w:rPr>
          <w:sz w:val="24"/>
        </w:rPr>
        <w:t>απόφαση</w:t>
      </w:r>
      <w:r>
        <w:rPr>
          <w:spacing w:val="-57"/>
          <w:sz w:val="24"/>
        </w:rPr>
        <w:t xml:space="preserve"> </w:t>
      </w:r>
      <w:r>
        <w:rPr>
          <w:sz w:val="24"/>
        </w:rPr>
        <w:t>που</w:t>
      </w:r>
      <w:r>
        <w:rPr>
          <w:spacing w:val="-1"/>
          <w:sz w:val="24"/>
        </w:rPr>
        <w:t xml:space="preserve"> </w:t>
      </w:r>
      <w:r>
        <w:rPr>
          <w:sz w:val="24"/>
        </w:rPr>
        <w:t>αφορά στην</w:t>
      </w:r>
      <w:r>
        <w:rPr>
          <w:spacing w:val="-1"/>
          <w:sz w:val="24"/>
        </w:rPr>
        <w:t xml:space="preserve"> </w:t>
      </w:r>
      <w:r>
        <w:rPr>
          <w:sz w:val="24"/>
        </w:rPr>
        <w:t>αποζημίωση των εθελοντών</w:t>
      </w:r>
      <w:r>
        <w:rPr>
          <w:spacing w:val="-1"/>
          <w:sz w:val="24"/>
        </w:rPr>
        <w:t xml:space="preserve"> </w:t>
      </w:r>
      <w:r>
        <w:rPr>
          <w:sz w:val="24"/>
        </w:rPr>
        <w:t>σχολικών τροχονόμων.</w:t>
      </w:r>
    </w:p>
    <w:p w:rsidR="00120FE0" w:rsidRDefault="00120FE0" w:rsidP="00120FE0">
      <w:pPr>
        <w:pStyle w:val="a6"/>
        <w:numPr>
          <w:ilvl w:val="0"/>
          <w:numId w:val="7"/>
        </w:numPr>
        <w:tabs>
          <w:tab w:val="left" w:pos="818"/>
        </w:tabs>
        <w:spacing w:before="0" w:line="360" w:lineRule="auto"/>
        <w:ind w:left="817" w:right="286"/>
        <w:rPr>
          <w:sz w:val="24"/>
        </w:rPr>
      </w:pPr>
      <w:r>
        <w:rPr>
          <w:sz w:val="24"/>
        </w:rPr>
        <w:t>Το</w:t>
      </w:r>
      <w:r>
        <w:rPr>
          <w:spacing w:val="23"/>
          <w:sz w:val="24"/>
        </w:rPr>
        <w:t xml:space="preserve"> </w:t>
      </w:r>
      <w:r>
        <w:rPr>
          <w:sz w:val="24"/>
        </w:rPr>
        <w:t>με</w:t>
      </w:r>
      <w:r>
        <w:rPr>
          <w:spacing w:val="22"/>
          <w:sz w:val="24"/>
        </w:rPr>
        <w:t xml:space="preserve"> </w:t>
      </w:r>
      <w:r>
        <w:rPr>
          <w:sz w:val="24"/>
        </w:rPr>
        <w:t>υπ’</w:t>
      </w:r>
      <w:r>
        <w:rPr>
          <w:spacing w:val="22"/>
          <w:sz w:val="24"/>
        </w:rPr>
        <w:t xml:space="preserve"> </w:t>
      </w:r>
      <w:r>
        <w:rPr>
          <w:sz w:val="24"/>
        </w:rPr>
        <w:t>αριθ.</w:t>
      </w:r>
      <w:r>
        <w:rPr>
          <w:spacing w:val="23"/>
          <w:sz w:val="24"/>
        </w:rPr>
        <w:t xml:space="preserve"> </w:t>
      </w:r>
      <w:r>
        <w:rPr>
          <w:sz w:val="24"/>
        </w:rPr>
        <w:t>15439/06-5-2015</w:t>
      </w:r>
      <w:r>
        <w:rPr>
          <w:spacing w:val="23"/>
          <w:sz w:val="24"/>
        </w:rPr>
        <w:t xml:space="preserve"> </w:t>
      </w:r>
      <w:r>
        <w:rPr>
          <w:sz w:val="24"/>
        </w:rPr>
        <w:t>έγγραφο</w:t>
      </w:r>
      <w:r>
        <w:rPr>
          <w:spacing w:val="23"/>
          <w:sz w:val="24"/>
        </w:rPr>
        <w:t xml:space="preserve"> </w:t>
      </w:r>
      <w:r>
        <w:rPr>
          <w:sz w:val="24"/>
        </w:rPr>
        <w:t>του</w:t>
      </w:r>
      <w:r>
        <w:rPr>
          <w:spacing w:val="23"/>
          <w:sz w:val="24"/>
        </w:rPr>
        <w:t xml:space="preserve"> </w:t>
      </w:r>
      <w:r>
        <w:rPr>
          <w:sz w:val="24"/>
        </w:rPr>
        <w:t>τότε</w:t>
      </w:r>
      <w:r>
        <w:rPr>
          <w:spacing w:val="23"/>
          <w:sz w:val="24"/>
        </w:rPr>
        <w:t xml:space="preserve"> </w:t>
      </w:r>
      <w:r>
        <w:rPr>
          <w:sz w:val="24"/>
        </w:rPr>
        <w:t>Υπ.</w:t>
      </w:r>
      <w:r>
        <w:rPr>
          <w:spacing w:val="22"/>
          <w:sz w:val="24"/>
        </w:rPr>
        <w:t xml:space="preserve"> </w:t>
      </w:r>
      <w:r>
        <w:rPr>
          <w:sz w:val="24"/>
        </w:rPr>
        <w:t>Εσωτερικών</w:t>
      </w:r>
      <w:r>
        <w:rPr>
          <w:spacing w:val="23"/>
          <w:sz w:val="24"/>
        </w:rPr>
        <w:t xml:space="preserve"> </w:t>
      </w:r>
      <w:r>
        <w:rPr>
          <w:sz w:val="24"/>
        </w:rPr>
        <w:t>και</w:t>
      </w:r>
      <w:r>
        <w:rPr>
          <w:spacing w:val="23"/>
          <w:sz w:val="24"/>
        </w:rPr>
        <w:t xml:space="preserve"> </w:t>
      </w:r>
      <w:r>
        <w:rPr>
          <w:sz w:val="24"/>
        </w:rPr>
        <w:t>Διοικητικής</w:t>
      </w:r>
      <w:r>
        <w:rPr>
          <w:spacing w:val="-57"/>
          <w:sz w:val="24"/>
        </w:rPr>
        <w:t xml:space="preserve"> </w:t>
      </w:r>
      <w:r>
        <w:rPr>
          <w:sz w:val="24"/>
        </w:rPr>
        <w:t>Μεταρρύθμισης.</w:t>
      </w:r>
    </w:p>
    <w:p w:rsidR="00120FE0" w:rsidRDefault="00120FE0" w:rsidP="00120FE0">
      <w:pPr>
        <w:pStyle w:val="a6"/>
        <w:numPr>
          <w:ilvl w:val="0"/>
          <w:numId w:val="7"/>
        </w:numPr>
        <w:tabs>
          <w:tab w:val="left" w:pos="818"/>
        </w:tabs>
        <w:spacing w:before="0"/>
        <w:ind w:hanging="361"/>
        <w:rPr>
          <w:sz w:val="24"/>
        </w:rPr>
      </w:pPr>
      <w:r>
        <w:rPr>
          <w:sz w:val="24"/>
        </w:rPr>
        <w:t>Τις</w:t>
      </w:r>
      <w:r>
        <w:rPr>
          <w:spacing w:val="-2"/>
          <w:sz w:val="24"/>
        </w:rPr>
        <w:t xml:space="preserve"> </w:t>
      </w:r>
      <w:r>
        <w:rPr>
          <w:sz w:val="24"/>
        </w:rPr>
        <w:t>διατάξεις</w:t>
      </w:r>
      <w:r>
        <w:rPr>
          <w:spacing w:val="-2"/>
          <w:sz w:val="24"/>
        </w:rPr>
        <w:t xml:space="preserve"> </w:t>
      </w:r>
      <w:r>
        <w:rPr>
          <w:sz w:val="24"/>
        </w:rPr>
        <w:t>του</w:t>
      </w:r>
      <w:r>
        <w:rPr>
          <w:spacing w:val="-2"/>
          <w:sz w:val="24"/>
        </w:rPr>
        <w:t xml:space="preserve"> </w:t>
      </w:r>
      <w:r>
        <w:rPr>
          <w:sz w:val="24"/>
        </w:rPr>
        <w:t>Ν.</w:t>
      </w:r>
      <w:r>
        <w:rPr>
          <w:spacing w:val="-2"/>
          <w:sz w:val="24"/>
        </w:rPr>
        <w:t xml:space="preserve"> </w:t>
      </w:r>
      <w:r>
        <w:rPr>
          <w:sz w:val="24"/>
        </w:rPr>
        <w:t>4552/2018</w:t>
      </w:r>
      <w:r>
        <w:rPr>
          <w:spacing w:val="-1"/>
          <w:sz w:val="24"/>
        </w:rPr>
        <w:t xml:space="preserve"> </w:t>
      </w:r>
      <w:r>
        <w:rPr>
          <w:sz w:val="24"/>
        </w:rPr>
        <w:t>(ΚΛΕΙΣΘΕΝΗΣ</w:t>
      </w:r>
      <w:r>
        <w:rPr>
          <w:spacing w:val="-2"/>
          <w:sz w:val="24"/>
        </w:rPr>
        <w:t xml:space="preserve"> </w:t>
      </w:r>
      <w:r>
        <w:rPr>
          <w:sz w:val="24"/>
        </w:rPr>
        <w:t>Ι).</w:t>
      </w:r>
    </w:p>
    <w:p w:rsidR="00120FE0" w:rsidRDefault="00120FE0" w:rsidP="00120FE0">
      <w:pPr>
        <w:pStyle w:val="a6"/>
        <w:numPr>
          <w:ilvl w:val="0"/>
          <w:numId w:val="7"/>
        </w:numPr>
        <w:tabs>
          <w:tab w:val="left" w:pos="818"/>
        </w:tabs>
        <w:spacing w:before="138"/>
        <w:ind w:hanging="361"/>
        <w:rPr>
          <w:sz w:val="24"/>
        </w:rPr>
      </w:pPr>
      <w:r>
        <w:rPr>
          <w:sz w:val="24"/>
        </w:rPr>
        <w:t>Τη</w:t>
      </w:r>
      <w:r>
        <w:rPr>
          <w:spacing w:val="-2"/>
          <w:sz w:val="24"/>
        </w:rPr>
        <w:t xml:space="preserve"> </w:t>
      </w:r>
      <w:r>
        <w:rPr>
          <w:sz w:val="24"/>
        </w:rPr>
        <w:t>γνωμοδότηση</w:t>
      </w:r>
      <w:r>
        <w:rPr>
          <w:spacing w:val="-1"/>
          <w:sz w:val="24"/>
        </w:rPr>
        <w:t xml:space="preserve"> </w:t>
      </w:r>
      <w:r>
        <w:rPr>
          <w:sz w:val="24"/>
        </w:rPr>
        <w:t>της</w:t>
      </w:r>
      <w:r>
        <w:rPr>
          <w:spacing w:val="-1"/>
          <w:sz w:val="24"/>
        </w:rPr>
        <w:t xml:space="preserve"> </w:t>
      </w:r>
      <w:r>
        <w:rPr>
          <w:sz w:val="24"/>
        </w:rPr>
        <w:t>Δημοτικής</w:t>
      </w:r>
      <w:r>
        <w:rPr>
          <w:spacing w:val="-3"/>
          <w:sz w:val="24"/>
        </w:rPr>
        <w:t xml:space="preserve"> </w:t>
      </w:r>
      <w:r>
        <w:rPr>
          <w:sz w:val="24"/>
        </w:rPr>
        <w:t>Επιτροπής</w:t>
      </w:r>
      <w:r>
        <w:rPr>
          <w:spacing w:val="-1"/>
          <w:sz w:val="24"/>
        </w:rPr>
        <w:t xml:space="preserve"> </w:t>
      </w:r>
      <w:r>
        <w:rPr>
          <w:sz w:val="24"/>
        </w:rPr>
        <w:t>Παιδείας</w:t>
      </w:r>
      <w:r>
        <w:rPr>
          <w:spacing w:val="-1"/>
          <w:sz w:val="24"/>
        </w:rPr>
        <w:t xml:space="preserve"> </w:t>
      </w:r>
      <w:r>
        <w:rPr>
          <w:sz w:val="24"/>
        </w:rPr>
        <w:t>(ΔΕΠ),</w:t>
      </w:r>
      <w:r>
        <w:rPr>
          <w:spacing w:val="-2"/>
          <w:sz w:val="24"/>
        </w:rPr>
        <w:t xml:space="preserve"> </w:t>
      </w:r>
      <w:r>
        <w:rPr>
          <w:sz w:val="24"/>
        </w:rPr>
        <w:t>στις</w:t>
      </w:r>
      <w:r>
        <w:rPr>
          <w:spacing w:val="-2"/>
          <w:sz w:val="24"/>
        </w:rPr>
        <w:t xml:space="preserve"> </w:t>
      </w:r>
      <w:r>
        <w:rPr>
          <w:sz w:val="24"/>
        </w:rPr>
        <w:t>15-4-2022.</w:t>
      </w:r>
    </w:p>
    <w:p w:rsidR="00120FE0" w:rsidRDefault="00120FE0" w:rsidP="00120FE0">
      <w:pPr>
        <w:pStyle w:val="a6"/>
        <w:numPr>
          <w:ilvl w:val="0"/>
          <w:numId w:val="7"/>
        </w:numPr>
        <w:tabs>
          <w:tab w:val="left" w:pos="818"/>
        </w:tabs>
        <w:spacing w:before="138"/>
        <w:ind w:hanging="361"/>
        <w:rPr>
          <w:sz w:val="24"/>
        </w:rPr>
      </w:pPr>
      <w:r>
        <w:rPr>
          <w:sz w:val="24"/>
        </w:rPr>
        <w:t>Την</w:t>
      </w:r>
      <w:r>
        <w:rPr>
          <w:spacing w:val="16"/>
          <w:sz w:val="24"/>
        </w:rPr>
        <w:t xml:space="preserve"> </w:t>
      </w:r>
      <w:r>
        <w:rPr>
          <w:sz w:val="24"/>
        </w:rPr>
        <w:t>αναγκαιότητα</w:t>
      </w:r>
      <w:r>
        <w:rPr>
          <w:spacing w:val="17"/>
          <w:sz w:val="24"/>
        </w:rPr>
        <w:t xml:space="preserve"> </w:t>
      </w:r>
      <w:r>
        <w:rPr>
          <w:sz w:val="24"/>
        </w:rPr>
        <w:t>αποζημίωσης</w:t>
      </w:r>
      <w:r>
        <w:rPr>
          <w:spacing w:val="16"/>
          <w:sz w:val="24"/>
        </w:rPr>
        <w:t xml:space="preserve"> </w:t>
      </w:r>
      <w:r>
        <w:rPr>
          <w:sz w:val="24"/>
        </w:rPr>
        <w:t>των</w:t>
      </w:r>
      <w:r>
        <w:rPr>
          <w:spacing w:val="17"/>
          <w:sz w:val="24"/>
        </w:rPr>
        <w:t xml:space="preserve"> </w:t>
      </w:r>
      <w:r>
        <w:rPr>
          <w:sz w:val="24"/>
        </w:rPr>
        <w:t>εθελοντών</w:t>
      </w:r>
      <w:r>
        <w:rPr>
          <w:spacing w:val="16"/>
          <w:sz w:val="24"/>
        </w:rPr>
        <w:t xml:space="preserve"> </w:t>
      </w:r>
      <w:r>
        <w:rPr>
          <w:sz w:val="24"/>
        </w:rPr>
        <w:t>σχολικών</w:t>
      </w:r>
      <w:r>
        <w:rPr>
          <w:spacing w:val="16"/>
          <w:sz w:val="24"/>
        </w:rPr>
        <w:t xml:space="preserve"> </w:t>
      </w:r>
      <w:r>
        <w:rPr>
          <w:sz w:val="24"/>
        </w:rPr>
        <w:t>τροχονόμων,</w:t>
      </w:r>
      <w:r>
        <w:rPr>
          <w:spacing w:val="16"/>
          <w:sz w:val="24"/>
        </w:rPr>
        <w:t xml:space="preserve"> </w:t>
      </w:r>
      <w:r>
        <w:rPr>
          <w:sz w:val="24"/>
        </w:rPr>
        <w:t>μηνών</w:t>
      </w:r>
      <w:r>
        <w:rPr>
          <w:spacing w:val="16"/>
          <w:sz w:val="24"/>
        </w:rPr>
        <w:t xml:space="preserve"> </w:t>
      </w:r>
      <w:r>
        <w:rPr>
          <w:sz w:val="24"/>
        </w:rPr>
        <w:t>Φεβρουαρίου</w:t>
      </w:r>
    </w:p>
    <w:p w:rsidR="00120FE0" w:rsidRDefault="00120FE0" w:rsidP="00120FE0">
      <w:pPr>
        <w:pStyle w:val="a3"/>
        <w:spacing w:before="138" w:line="360" w:lineRule="auto"/>
        <w:ind w:left="817"/>
      </w:pPr>
      <w:r>
        <w:t>–</w:t>
      </w:r>
      <w:r>
        <w:rPr>
          <w:spacing w:val="19"/>
        </w:rPr>
        <w:t xml:space="preserve"> </w:t>
      </w:r>
      <w:r>
        <w:t>Μαρτίου</w:t>
      </w:r>
      <w:r>
        <w:rPr>
          <w:spacing w:val="19"/>
        </w:rPr>
        <w:t xml:space="preserve"> </w:t>
      </w:r>
      <w:r>
        <w:t>2022</w:t>
      </w:r>
      <w:r>
        <w:rPr>
          <w:spacing w:val="19"/>
        </w:rPr>
        <w:t xml:space="preserve"> </w:t>
      </w:r>
      <w:r>
        <w:t>και</w:t>
      </w:r>
      <w:r>
        <w:rPr>
          <w:spacing w:val="19"/>
        </w:rPr>
        <w:t xml:space="preserve"> </w:t>
      </w:r>
      <w:r>
        <w:t>αποζημίωσης</w:t>
      </w:r>
      <w:r>
        <w:rPr>
          <w:spacing w:val="19"/>
        </w:rPr>
        <w:t xml:space="preserve"> </w:t>
      </w:r>
      <w:r>
        <w:t>της</w:t>
      </w:r>
      <w:r>
        <w:rPr>
          <w:spacing w:val="20"/>
        </w:rPr>
        <w:t xml:space="preserve"> </w:t>
      </w:r>
      <w:r>
        <w:t>απελθούσης</w:t>
      </w:r>
      <w:r>
        <w:rPr>
          <w:spacing w:val="19"/>
        </w:rPr>
        <w:t xml:space="preserve"> </w:t>
      </w:r>
      <w:r>
        <w:t>εθελόντριας</w:t>
      </w:r>
      <w:r>
        <w:rPr>
          <w:spacing w:val="19"/>
        </w:rPr>
        <w:t xml:space="preserve"> </w:t>
      </w:r>
      <w:r>
        <w:t>σχολικής</w:t>
      </w:r>
      <w:r>
        <w:rPr>
          <w:spacing w:val="19"/>
        </w:rPr>
        <w:t xml:space="preserve"> </w:t>
      </w:r>
      <w:r>
        <w:t>τροχονόμου</w:t>
      </w:r>
      <w:r>
        <w:rPr>
          <w:spacing w:val="19"/>
        </w:rPr>
        <w:t xml:space="preserve"> </w:t>
      </w:r>
      <w:r>
        <w:t>μηνός</w:t>
      </w:r>
      <w:r>
        <w:rPr>
          <w:spacing w:val="-57"/>
        </w:rPr>
        <w:t xml:space="preserve"> </w:t>
      </w:r>
      <w:r>
        <w:lastRenderedPageBreak/>
        <w:t>Οκτωβρίου</w:t>
      </w:r>
      <w:r>
        <w:rPr>
          <w:spacing w:val="-2"/>
        </w:rPr>
        <w:t xml:space="preserve"> </w:t>
      </w:r>
      <w:r>
        <w:t>2021 (από 01-10-2021 έως 22-10-2021).</w:t>
      </w:r>
    </w:p>
    <w:p w:rsidR="00120FE0" w:rsidRDefault="00120FE0" w:rsidP="00120FE0">
      <w:pPr>
        <w:spacing w:line="360" w:lineRule="auto"/>
        <w:rPr>
          <w:lang w:val="en-US"/>
        </w:rPr>
      </w:pPr>
    </w:p>
    <w:p w:rsidR="0074013B" w:rsidRPr="0074013B" w:rsidRDefault="0074013B" w:rsidP="00120FE0">
      <w:pPr>
        <w:spacing w:line="360" w:lineRule="auto"/>
        <w:rPr>
          <w:lang w:val="en-US"/>
        </w:rPr>
        <w:sectPr w:rsidR="0074013B" w:rsidRPr="0074013B">
          <w:type w:val="continuous"/>
          <w:pgSz w:w="11910" w:h="16840"/>
          <w:pgMar w:top="180" w:right="820" w:bottom="960" w:left="840" w:header="720" w:footer="720" w:gutter="0"/>
          <w:cols w:space="720"/>
        </w:sectPr>
      </w:pPr>
      <w:bookmarkStart w:id="0" w:name="_GoBack"/>
      <w:bookmarkEnd w:id="0"/>
    </w:p>
    <w:p w:rsidR="00120FE0" w:rsidRDefault="00120FE0" w:rsidP="00120FE0">
      <w:pPr>
        <w:pStyle w:val="a6"/>
        <w:numPr>
          <w:ilvl w:val="0"/>
          <w:numId w:val="7"/>
        </w:numPr>
        <w:tabs>
          <w:tab w:val="left" w:pos="818"/>
        </w:tabs>
        <w:spacing w:before="78" w:after="15" w:line="360" w:lineRule="auto"/>
        <w:ind w:left="817" w:right="286"/>
        <w:rPr>
          <w:sz w:val="24"/>
        </w:rPr>
      </w:pPr>
      <w:r>
        <w:rPr>
          <w:noProof/>
          <w:lang w:eastAsia="el-GR"/>
        </w:rPr>
        <w:lastRenderedPageBreak/>
        <mc:AlternateContent>
          <mc:Choice Requires="wps">
            <w:drawing>
              <wp:anchor distT="0" distB="0" distL="114300" distR="114300" simplePos="0" relativeHeight="251665408" behindDoc="1" locked="0" layoutInCell="1" allowOverlap="1">
                <wp:simplePos x="0" y="0"/>
                <wp:positionH relativeFrom="page">
                  <wp:posOffset>1436370</wp:posOffset>
                </wp:positionH>
                <wp:positionV relativeFrom="paragraph">
                  <wp:posOffset>594360</wp:posOffset>
                </wp:positionV>
                <wp:extent cx="0" cy="440055"/>
                <wp:effectExtent l="7620" t="10160" r="11430" b="6985"/>
                <wp:wrapNone/>
                <wp:docPr id="22" name="Ευθεία γραμμή σύνδεσης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0055"/>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Ευθεία γραμμή σύνδεσης 22" o:spid="_x0000_s1026" style="position:absolute;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3.1pt,46.8pt" to="113.1pt,8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">
                <w10:wrap anchorx="page"/>
              </v:line>
            </w:pict>
          </mc:Fallback>
        </mc:AlternateContent>
      </w:r>
      <w:r>
        <w:rPr>
          <w:sz w:val="24"/>
        </w:rPr>
        <w:t>Τις</w:t>
      </w:r>
      <w:r>
        <w:rPr>
          <w:spacing w:val="17"/>
          <w:sz w:val="24"/>
        </w:rPr>
        <w:t xml:space="preserve"> </w:t>
      </w:r>
      <w:r>
        <w:rPr>
          <w:sz w:val="24"/>
        </w:rPr>
        <w:t>σχολικές</w:t>
      </w:r>
      <w:r>
        <w:rPr>
          <w:spacing w:val="17"/>
          <w:sz w:val="24"/>
        </w:rPr>
        <w:t xml:space="preserve"> </w:t>
      </w:r>
      <w:r>
        <w:rPr>
          <w:sz w:val="24"/>
        </w:rPr>
        <w:t>μονάδες</w:t>
      </w:r>
      <w:r>
        <w:rPr>
          <w:spacing w:val="17"/>
          <w:sz w:val="24"/>
        </w:rPr>
        <w:t xml:space="preserve"> </w:t>
      </w:r>
      <w:r>
        <w:rPr>
          <w:sz w:val="24"/>
        </w:rPr>
        <w:t>στις</w:t>
      </w:r>
      <w:r>
        <w:rPr>
          <w:spacing w:val="16"/>
          <w:sz w:val="24"/>
        </w:rPr>
        <w:t xml:space="preserve"> </w:t>
      </w:r>
      <w:r>
        <w:rPr>
          <w:sz w:val="24"/>
        </w:rPr>
        <w:t>οποίες</w:t>
      </w:r>
      <w:r>
        <w:rPr>
          <w:spacing w:val="17"/>
          <w:sz w:val="24"/>
        </w:rPr>
        <w:t xml:space="preserve"> </w:t>
      </w:r>
      <w:r>
        <w:rPr>
          <w:sz w:val="24"/>
        </w:rPr>
        <w:t>εφαρμόζεται</w:t>
      </w:r>
      <w:r>
        <w:rPr>
          <w:spacing w:val="17"/>
          <w:sz w:val="24"/>
        </w:rPr>
        <w:t xml:space="preserve"> </w:t>
      </w:r>
      <w:r>
        <w:rPr>
          <w:sz w:val="24"/>
        </w:rPr>
        <w:t>ο</w:t>
      </w:r>
      <w:r>
        <w:rPr>
          <w:spacing w:val="17"/>
          <w:sz w:val="24"/>
        </w:rPr>
        <w:t xml:space="preserve"> </w:t>
      </w:r>
      <w:r>
        <w:rPr>
          <w:sz w:val="24"/>
        </w:rPr>
        <w:t>θεσμός</w:t>
      </w:r>
      <w:r>
        <w:rPr>
          <w:spacing w:val="17"/>
          <w:sz w:val="24"/>
        </w:rPr>
        <w:t xml:space="preserve"> </w:t>
      </w:r>
      <w:r>
        <w:rPr>
          <w:sz w:val="24"/>
        </w:rPr>
        <w:t>του</w:t>
      </w:r>
      <w:r>
        <w:rPr>
          <w:spacing w:val="17"/>
          <w:sz w:val="24"/>
        </w:rPr>
        <w:t xml:space="preserve"> </w:t>
      </w:r>
      <w:r>
        <w:rPr>
          <w:sz w:val="24"/>
        </w:rPr>
        <w:t>εθελοντή</w:t>
      </w:r>
      <w:r>
        <w:rPr>
          <w:spacing w:val="17"/>
          <w:sz w:val="24"/>
        </w:rPr>
        <w:t xml:space="preserve"> </w:t>
      </w:r>
      <w:r>
        <w:rPr>
          <w:sz w:val="24"/>
        </w:rPr>
        <w:t>σχολικού</w:t>
      </w:r>
      <w:r>
        <w:rPr>
          <w:spacing w:val="17"/>
          <w:sz w:val="24"/>
        </w:rPr>
        <w:t xml:space="preserve"> </w:t>
      </w:r>
      <w:r>
        <w:rPr>
          <w:sz w:val="24"/>
        </w:rPr>
        <w:t>τροχονόμου</w:t>
      </w:r>
      <w:r>
        <w:rPr>
          <w:spacing w:val="-57"/>
          <w:sz w:val="24"/>
        </w:rPr>
        <w:t xml:space="preserve"> </w:t>
      </w:r>
      <w:r>
        <w:rPr>
          <w:sz w:val="24"/>
        </w:rPr>
        <w:t>με</w:t>
      </w:r>
      <w:r>
        <w:rPr>
          <w:spacing w:val="-2"/>
          <w:sz w:val="24"/>
        </w:rPr>
        <w:t xml:space="preserve"> </w:t>
      </w:r>
      <w:r>
        <w:rPr>
          <w:sz w:val="24"/>
        </w:rPr>
        <w:t>το αντίστοιχο χρηματικό</w:t>
      </w:r>
      <w:r>
        <w:rPr>
          <w:spacing w:val="-1"/>
          <w:sz w:val="24"/>
        </w:rPr>
        <w:t xml:space="preserve"> </w:t>
      </w:r>
      <w:r>
        <w:rPr>
          <w:sz w:val="24"/>
        </w:rPr>
        <w:t>ποσό:</w:t>
      </w:r>
    </w:p>
    <w:tbl>
      <w:tblPr>
        <w:tblStyle w:val="TableNormal"/>
        <w:tblW w:w="0" w:type="auto"/>
        <w:tblInd w:w="7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8"/>
        <w:gridCol w:w="1721"/>
        <w:gridCol w:w="2656"/>
        <w:gridCol w:w="1369"/>
        <w:gridCol w:w="1332"/>
        <w:gridCol w:w="1277"/>
      </w:tblGrid>
      <w:tr w:rsidR="00120FE0" w:rsidTr="00120FE0">
        <w:trPr>
          <w:trHeight w:val="297"/>
        </w:trPr>
        <w:tc>
          <w:tcPr>
            <w:tcW w:w="698" w:type="dxa"/>
            <w:vMerge w:val="restart"/>
            <w:shd w:val="clear" w:color="auto" w:fill="CCCCFF"/>
          </w:tcPr>
          <w:p w:rsidR="00120FE0" w:rsidRPr="00120FE0" w:rsidRDefault="00120FE0" w:rsidP="00120FE0">
            <w:pPr>
              <w:pStyle w:val="TableParagraph"/>
              <w:spacing w:before="9"/>
              <w:rPr>
                <w:rFonts w:ascii="Times New Roman"/>
                <w:sz w:val="19"/>
                <w:lang w:val="el-GR"/>
              </w:rPr>
            </w:pPr>
          </w:p>
          <w:p w:rsidR="00120FE0" w:rsidRDefault="00120FE0" w:rsidP="00120FE0">
            <w:pPr>
              <w:pStyle w:val="TableParagraph"/>
              <w:ind w:left="186"/>
              <w:rPr>
                <w:rFonts w:ascii="Arial" w:hAnsi="Arial"/>
                <w:b/>
                <w:sz w:val="18"/>
              </w:rPr>
            </w:pPr>
            <w:r>
              <w:rPr>
                <w:rFonts w:ascii="Arial" w:hAnsi="Arial"/>
                <w:b/>
                <w:sz w:val="18"/>
              </w:rPr>
              <w:t>Α/Α</w:t>
            </w:r>
          </w:p>
        </w:tc>
        <w:tc>
          <w:tcPr>
            <w:tcW w:w="1721" w:type="dxa"/>
            <w:vMerge w:val="restart"/>
            <w:tcBorders>
              <w:top w:val="double" w:sz="2" w:space="0" w:color="000000"/>
              <w:bottom w:val="double" w:sz="2" w:space="0" w:color="000000"/>
              <w:right w:val="double" w:sz="2" w:space="0" w:color="000000"/>
            </w:tcBorders>
            <w:shd w:val="clear" w:color="auto" w:fill="CCCCFF"/>
          </w:tcPr>
          <w:p w:rsidR="00120FE0" w:rsidRDefault="00120FE0" w:rsidP="00120FE0">
            <w:pPr>
              <w:pStyle w:val="TableParagraph"/>
              <w:spacing w:before="101"/>
              <w:ind w:left="403" w:right="368" w:firstLine="6"/>
              <w:rPr>
                <w:rFonts w:ascii="Arial" w:hAnsi="Arial"/>
                <w:b/>
                <w:sz w:val="20"/>
              </w:rPr>
            </w:pPr>
            <w:r>
              <w:rPr>
                <w:rFonts w:ascii="Arial" w:hAnsi="Arial"/>
                <w:b/>
                <w:sz w:val="20"/>
              </w:rPr>
              <w:t>ΣΧΟΛΙΚΗ</w:t>
            </w:r>
            <w:r>
              <w:rPr>
                <w:rFonts w:ascii="Arial" w:hAnsi="Arial"/>
                <w:b/>
                <w:spacing w:val="-53"/>
                <w:sz w:val="20"/>
              </w:rPr>
              <w:t xml:space="preserve"> </w:t>
            </w:r>
            <w:r>
              <w:rPr>
                <w:rFonts w:ascii="Arial" w:hAnsi="Arial"/>
                <w:b/>
                <w:sz w:val="20"/>
              </w:rPr>
              <w:t>ΜΟΝΑΔΑ</w:t>
            </w:r>
          </w:p>
        </w:tc>
        <w:tc>
          <w:tcPr>
            <w:tcW w:w="2656" w:type="dxa"/>
            <w:vMerge w:val="restart"/>
            <w:tcBorders>
              <w:top w:val="double" w:sz="2" w:space="0" w:color="000000"/>
              <w:left w:val="double" w:sz="2" w:space="0" w:color="000000"/>
              <w:bottom w:val="double" w:sz="2" w:space="0" w:color="000000"/>
              <w:right w:val="double" w:sz="2" w:space="0" w:color="000000"/>
            </w:tcBorders>
            <w:shd w:val="clear" w:color="auto" w:fill="CCCCFF"/>
          </w:tcPr>
          <w:p w:rsidR="00120FE0" w:rsidRDefault="00120FE0" w:rsidP="00120FE0">
            <w:pPr>
              <w:pStyle w:val="TableParagraph"/>
              <w:spacing w:before="124"/>
              <w:ind w:left="168" w:right="141" w:firstLine="277"/>
              <w:rPr>
                <w:rFonts w:ascii="Arial" w:hAnsi="Arial"/>
                <w:b/>
                <w:sz w:val="18"/>
              </w:rPr>
            </w:pPr>
            <w:r>
              <w:rPr>
                <w:rFonts w:ascii="Arial" w:hAnsi="Arial"/>
                <w:b/>
                <w:sz w:val="18"/>
              </w:rPr>
              <w:t>ΟΝΟΜΑΤΕΠΩΝΥΜΟ</w:t>
            </w:r>
            <w:r>
              <w:rPr>
                <w:rFonts w:ascii="Arial" w:hAnsi="Arial"/>
                <w:b/>
                <w:spacing w:val="1"/>
                <w:sz w:val="18"/>
              </w:rPr>
              <w:t xml:space="preserve"> </w:t>
            </w:r>
            <w:r>
              <w:rPr>
                <w:rFonts w:ascii="Arial" w:hAnsi="Arial"/>
                <w:b/>
                <w:sz w:val="18"/>
              </w:rPr>
              <w:t>ΣΧΟΛΙΚΟΥ</w:t>
            </w:r>
            <w:r>
              <w:rPr>
                <w:rFonts w:ascii="Arial" w:hAnsi="Arial"/>
                <w:b/>
                <w:spacing w:val="-7"/>
                <w:sz w:val="18"/>
              </w:rPr>
              <w:t xml:space="preserve"> </w:t>
            </w:r>
            <w:r>
              <w:rPr>
                <w:rFonts w:ascii="Arial" w:hAnsi="Arial"/>
                <w:b/>
                <w:sz w:val="18"/>
              </w:rPr>
              <w:t>ΤΡΟΧΟΝΟΜΟΥ</w:t>
            </w:r>
          </w:p>
        </w:tc>
        <w:tc>
          <w:tcPr>
            <w:tcW w:w="2701" w:type="dxa"/>
            <w:gridSpan w:val="2"/>
            <w:tcBorders>
              <w:top w:val="double" w:sz="2" w:space="0" w:color="000000"/>
              <w:left w:val="double" w:sz="2" w:space="0" w:color="000000"/>
              <w:bottom w:val="single" w:sz="4" w:space="0" w:color="000000"/>
              <w:right w:val="double" w:sz="2" w:space="0" w:color="000000"/>
            </w:tcBorders>
            <w:shd w:val="clear" w:color="auto" w:fill="CCCCFF"/>
          </w:tcPr>
          <w:p w:rsidR="00120FE0" w:rsidRDefault="00120FE0" w:rsidP="00120FE0">
            <w:pPr>
              <w:pStyle w:val="TableParagraph"/>
              <w:spacing w:before="42"/>
              <w:ind w:left="1085" w:right="1085"/>
              <w:rPr>
                <w:rFonts w:ascii="Arial"/>
                <w:b/>
                <w:sz w:val="20"/>
              </w:rPr>
            </w:pPr>
            <w:r>
              <w:rPr>
                <w:rFonts w:ascii="Arial"/>
                <w:b/>
                <w:sz w:val="20"/>
              </w:rPr>
              <w:t>2022</w:t>
            </w:r>
          </w:p>
        </w:tc>
        <w:tc>
          <w:tcPr>
            <w:tcW w:w="1277" w:type="dxa"/>
            <w:vMerge w:val="restart"/>
            <w:tcBorders>
              <w:top w:val="double" w:sz="2" w:space="0" w:color="000000"/>
              <w:left w:val="double" w:sz="2" w:space="0" w:color="000000"/>
              <w:bottom w:val="double" w:sz="2" w:space="0" w:color="000000"/>
              <w:right w:val="double" w:sz="2" w:space="0" w:color="000000"/>
            </w:tcBorders>
            <w:shd w:val="clear" w:color="auto" w:fill="CCCCFF"/>
          </w:tcPr>
          <w:p w:rsidR="00120FE0" w:rsidRDefault="00120FE0" w:rsidP="00120FE0">
            <w:pPr>
              <w:pStyle w:val="TableParagraph"/>
              <w:spacing w:before="9"/>
              <w:rPr>
                <w:rFonts w:ascii="Times New Roman"/>
                <w:sz w:val="20"/>
              </w:rPr>
            </w:pPr>
          </w:p>
          <w:p w:rsidR="00120FE0" w:rsidRDefault="00120FE0" w:rsidP="00120FE0">
            <w:pPr>
              <w:pStyle w:val="TableParagraph"/>
              <w:ind w:left="279"/>
              <w:rPr>
                <w:rFonts w:ascii="Arial" w:hAnsi="Arial"/>
                <w:b/>
                <w:sz w:val="16"/>
              </w:rPr>
            </w:pPr>
            <w:r>
              <w:rPr>
                <w:rFonts w:ascii="Arial" w:hAnsi="Arial"/>
                <w:b/>
                <w:sz w:val="16"/>
              </w:rPr>
              <w:t>ΣΥΝΟΛΟ</w:t>
            </w:r>
          </w:p>
        </w:tc>
      </w:tr>
      <w:tr w:rsidR="00120FE0" w:rsidTr="00120FE0">
        <w:trPr>
          <w:trHeight w:val="320"/>
        </w:trPr>
        <w:tc>
          <w:tcPr>
            <w:tcW w:w="698" w:type="dxa"/>
            <w:vMerge/>
            <w:tcBorders>
              <w:top w:val="nil"/>
            </w:tcBorders>
            <w:shd w:val="clear" w:color="auto" w:fill="CCCCFF"/>
          </w:tcPr>
          <w:p w:rsidR="00120FE0" w:rsidRDefault="00120FE0" w:rsidP="00120FE0">
            <w:pPr>
              <w:rPr>
                <w:sz w:val="2"/>
                <w:szCs w:val="2"/>
              </w:rPr>
            </w:pPr>
          </w:p>
        </w:tc>
        <w:tc>
          <w:tcPr>
            <w:tcW w:w="1721" w:type="dxa"/>
            <w:vMerge/>
            <w:tcBorders>
              <w:top w:val="nil"/>
              <w:bottom w:val="double" w:sz="2" w:space="0" w:color="000000"/>
              <w:right w:val="double" w:sz="2" w:space="0" w:color="000000"/>
            </w:tcBorders>
            <w:shd w:val="clear" w:color="auto" w:fill="CCCCFF"/>
          </w:tcPr>
          <w:p w:rsidR="00120FE0" w:rsidRDefault="00120FE0" w:rsidP="00120FE0">
            <w:pPr>
              <w:rPr>
                <w:sz w:val="2"/>
                <w:szCs w:val="2"/>
              </w:rPr>
            </w:pPr>
          </w:p>
        </w:tc>
        <w:tc>
          <w:tcPr>
            <w:tcW w:w="2656" w:type="dxa"/>
            <w:vMerge/>
            <w:tcBorders>
              <w:top w:val="nil"/>
              <w:left w:val="double" w:sz="2" w:space="0" w:color="000000"/>
              <w:bottom w:val="double" w:sz="2" w:space="0" w:color="000000"/>
              <w:right w:val="double" w:sz="2" w:space="0" w:color="000000"/>
            </w:tcBorders>
            <w:shd w:val="clear" w:color="auto" w:fill="CCCCFF"/>
          </w:tcPr>
          <w:p w:rsidR="00120FE0" w:rsidRDefault="00120FE0" w:rsidP="00120FE0">
            <w:pPr>
              <w:rPr>
                <w:sz w:val="2"/>
                <w:szCs w:val="2"/>
              </w:rPr>
            </w:pPr>
          </w:p>
        </w:tc>
        <w:tc>
          <w:tcPr>
            <w:tcW w:w="1369" w:type="dxa"/>
            <w:tcBorders>
              <w:top w:val="single" w:sz="4" w:space="0" w:color="000000"/>
              <w:left w:val="double" w:sz="2" w:space="0" w:color="000000"/>
              <w:bottom w:val="double" w:sz="2" w:space="0" w:color="000000"/>
              <w:right w:val="single" w:sz="4" w:space="0" w:color="000000"/>
            </w:tcBorders>
            <w:shd w:val="clear" w:color="auto" w:fill="CCCCFF"/>
          </w:tcPr>
          <w:p w:rsidR="00120FE0" w:rsidRDefault="00120FE0" w:rsidP="00120FE0">
            <w:pPr>
              <w:pStyle w:val="TableParagraph"/>
              <w:spacing w:before="88"/>
              <w:ind w:left="135" w:right="135"/>
              <w:rPr>
                <w:rFonts w:ascii="Arial" w:hAnsi="Arial"/>
                <w:b/>
                <w:sz w:val="14"/>
              </w:rPr>
            </w:pPr>
            <w:r>
              <w:rPr>
                <w:rFonts w:ascii="Arial" w:hAnsi="Arial"/>
                <w:b/>
                <w:sz w:val="14"/>
              </w:rPr>
              <w:t>ΦΕΒΡΟΥΑΡΙΟΣ</w:t>
            </w:r>
          </w:p>
        </w:tc>
        <w:tc>
          <w:tcPr>
            <w:tcW w:w="1332" w:type="dxa"/>
            <w:tcBorders>
              <w:top w:val="single" w:sz="4" w:space="0" w:color="000000"/>
              <w:left w:val="single" w:sz="4" w:space="0" w:color="000000"/>
              <w:bottom w:val="double" w:sz="2" w:space="0" w:color="000000"/>
              <w:right w:val="double" w:sz="2" w:space="0" w:color="000000"/>
            </w:tcBorders>
            <w:shd w:val="clear" w:color="auto" w:fill="CCCCFF"/>
          </w:tcPr>
          <w:p w:rsidR="00120FE0" w:rsidRDefault="00120FE0" w:rsidP="00120FE0">
            <w:pPr>
              <w:pStyle w:val="TableParagraph"/>
              <w:spacing w:before="88"/>
              <w:ind w:left="326" w:right="309"/>
              <w:rPr>
                <w:rFonts w:ascii="Arial" w:hAnsi="Arial"/>
                <w:b/>
                <w:sz w:val="14"/>
              </w:rPr>
            </w:pPr>
            <w:r>
              <w:rPr>
                <w:rFonts w:ascii="Arial" w:hAnsi="Arial"/>
                <w:b/>
                <w:sz w:val="14"/>
              </w:rPr>
              <w:t>ΜΑΡΤΙΟΣ</w:t>
            </w:r>
          </w:p>
        </w:tc>
        <w:tc>
          <w:tcPr>
            <w:tcW w:w="1277" w:type="dxa"/>
            <w:vMerge/>
            <w:tcBorders>
              <w:top w:val="nil"/>
              <w:left w:val="double" w:sz="2" w:space="0" w:color="000000"/>
              <w:bottom w:val="double" w:sz="2" w:space="0" w:color="000000"/>
              <w:right w:val="double" w:sz="2" w:space="0" w:color="000000"/>
            </w:tcBorders>
            <w:shd w:val="clear" w:color="auto" w:fill="CCCCFF"/>
          </w:tcPr>
          <w:p w:rsidR="00120FE0" w:rsidRDefault="00120FE0" w:rsidP="00120FE0">
            <w:pPr>
              <w:rPr>
                <w:sz w:val="2"/>
                <w:szCs w:val="2"/>
              </w:rPr>
            </w:pPr>
          </w:p>
        </w:tc>
      </w:tr>
      <w:tr w:rsidR="00120FE0" w:rsidTr="00120FE0">
        <w:trPr>
          <w:trHeight w:val="396"/>
        </w:trPr>
        <w:tc>
          <w:tcPr>
            <w:tcW w:w="698" w:type="dxa"/>
            <w:tcBorders>
              <w:left w:val="double" w:sz="2" w:space="0" w:color="000000"/>
              <w:bottom w:val="single" w:sz="4" w:space="0" w:color="000000"/>
              <w:right w:val="double" w:sz="2" w:space="0" w:color="000000"/>
            </w:tcBorders>
          </w:tcPr>
          <w:p w:rsidR="00120FE0" w:rsidRDefault="00120FE0" w:rsidP="00120FE0">
            <w:pPr>
              <w:pStyle w:val="TableParagraph"/>
              <w:spacing w:before="83"/>
              <w:rPr>
                <w:rFonts w:ascii="Arial"/>
                <w:b/>
                <w:sz w:val="20"/>
              </w:rPr>
            </w:pPr>
            <w:r>
              <w:rPr>
                <w:rFonts w:ascii="Arial"/>
                <w:b/>
                <w:sz w:val="20"/>
              </w:rPr>
              <w:t>1</w:t>
            </w:r>
          </w:p>
        </w:tc>
        <w:tc>
          <w:tcPr>
            <w:tcW w:w="1721" w:type="dxa"/>
            <w:tcBorders>
              <w:top w:val="double" w:sz="2" w:space="0" w:color="000000"/>
              <w:left w:val="double" w:sz="2" w:space="0" w:color="000000"/>
              <w:bottom w:val="single" w:sz="4" w:space="0" w:color="000000"/>
              <w:right w:val="double" w:sz="2" w:space="0" w:color="000000"/>
            </w:tcBorders>
          </w:tcPr>
          <w:p w:rsidR="00120FE0" w:rsidRDefault="00120FE0" w:rsidP="00120FE0">
            <w:pPr>
              <w:pStyle w:val="TableParagraph"/>
              <w:spacing w:before="86"/>
              <w:ind w:left="296"/>
              <w:rPr>
                <w:sz w:val="20"/>
              </w:rPr>
            </w:pPr>
            <w:r>
              <w:rPr>
                <w:sz w:val="20"/>
              </w:rPr>
              <w:t>1ο</w:t>
            </w:r>
            <w:r>
              <w:rPr>
                <w:spacing w:val="-10"/>
                <w:sz w:val="20"/>
              </w:rPr>
              <w:t xml:space="preserve"> </w:t>
            </w:r>
            <w:proofErr w:type="spellStart"/>
            <w:r>
              <w:rPr>
                <w:sz w:val="20"/>
              </w:rPr>
              <w:t>Δημοτικό</w:t>
            </w:r>
            <w:proofErr w:type="spellEnd"/>
          </w:p>
        </w:tc>
        <w:tc>
          <w:tcPr>
            <w:tcW w:w="2656" w:type="dxa"/>
            <w:tcBorders>
              <w:top w:val="double" w:sz="2" w:space="0" w:color="000000"/>
              <w:left w:val="double" w:sz="2" w:space="0" w:color="000000"/>
              <w:bottom w:val="single" w:sz="4" w:space="0" w:color="000000"/>
              <w:right w:val="double" w:sz="2" w:space="0" w:color="000000"/>
            </w:tcBorders>
          </w:tcPr>
          <w:p w:rsidR="00120FE0" w:rsidRDefault="00120FE0" w:rsidP="00120FE0">
            <w:pPr>
              <w:pStyle w:val="TableParagraph"/>
              <w:spacing w:before="86"/>
              <w:ind w:right="149"/>
              <w:rPr>
                <w:sz w:val="20"/>
              </w:rPr>
            </w:pPr>
            <w:proofErr w:type="spellStart"/>
            <w:r>
              <w:rPr>
                <w:w w:val="95"/>
                <w:sz w:val="20"/>
              </w:rPr>
              <w:t>Αγγελική</w:t>
            </w:r>
            <w:proofErr w:type="spellEnd"/>
            <w:r>
              <w:rPr>
                <w:spacing w:val="25"/>
                <w:w w:val="95"/>
                <w:sz w:val="20"/>
              </w:rPr>
              <w:t xml:space="preserve"> </w:t>
            </w:r>
            <w:proofErr w:type="spellStart"/>
            <w:r>
              <w:rPr>
                <w:w w:val="95"/>
                <w:sz w:val="20"/>
              </w:rPr>
              <w:t>Στεργιο</w:t>
            </w:r>
            <w:proofErr w:type="spellEnd"/>
            <w:r>
              <w:rPr>
                <w:w w:val="95"/>
                <w:sz w:val="20"/>
              </w:rPr>
              <w:t>πούλου</w:t>
            </w:r>
          </w:p>
        </w:tc>
        <w:tc>
          <w:tcPr>
            <w:tcW w:w="1369" w:type="dxa"/>
            <w:tcBorders>
              <w:top w:val="double" w:sz="2" w:space="0" w:color="000000"/>
              <w:left w:val="double" w:sz="2" w:space="0" w:color="000000"/>
              <w:bottom w:val="single" w:sz="4" w:space="0" w:color="000000"/>
              <w:right w:val="single" w:sz="4" w:space="0" w:color="000000"/>
            </w:tcBorders>
          </w:tcPr>
          <w:p w:rsidR="00120FE0" w:rsidRDefault="00120FE0" w:rsidP="00120FE0">
            <w:pPr>
              <w:pStyle w:val="TableParagraph"/>
              <w:spacing w:before="86"/>
              <w:ind w:left="135" w:right="135"/>
              <w:rPr>
                <w:sz w:val="20"/>
              </w:rPr>
            </w:pPr>
            <w:r>
              <w:rPr>
                <w:sz w:val="20"/>
              </w:rPr>
              <w:t>176,00</w:t>
            </w:r>
            <w:r>
              <w:rPr>
                <w:spacing w:val="-1"/>
                <w:sz w:val="20"/>
              </w:rPr>
              <w:t xml:space="preserve"> </w:t>
            </w:r>
            <w:r>
              <w:rPr>
                <w:sz w:val="20"/>
              </w:rPr>
              <w:t>€</w:t>
            </w:r>
          </w:p>
        </w:tc>
        <w:tc>
          <w:tcPr>
            <w:tcW w:w="1332" w:type="dxa"/>
            <w:tcBorders>
              <w:top w:val="double" w:sz="2" w:space="0" w:color="000000"/>
              <w:left w:val="single" w:sz="4" w:space="0" w:color="000000"/>
              <w:bottom w:val="single" w:sz="4" w:space="0" w:color="000000"/>
              <w:right w:val="single" w:sz="4" w:space="0" w:color="000000"/>
            </w:tcBorders>
          </w:tcPr>
          <w:p w:rsidR="00120FE0" w:rsidRDefault="00120FE0" w:rsidP="00120FE0">
            <w:pPr>
              <w:pStyle w:val="TableParagraph"/>
              <w:spacing w:before="86"/>
              <w:ind w:left="252" w:right="252"/>
              <w:rPr>
                <w:sz w:val="20"/>
              </w:rPr>
            </w:pPr>
            <w:r>
              <w:rPr>
                <w:sz w:val="20"/>
              </w:rPr>
              <w:t>176,00</w:t>
            </w:r>
            <w:r>
              <w:rPr>
                <w:spacing w:val="-1"/>
                <w:sz w:val="20"/>
              </w:rPr>
              <w:t xml:space="preserve"> </w:t>
            </w:r>
            <w:r>
              <w:rPr>
                <w:sz w:val="20"/>
              </w:rPr>
              <w:t>€</w:t>
            </w:r>
          </w:p>
        </w:tc>
        <w:tc>
          <w:tcPr>
            <w:tcW w:w="1277" w:type="dxa"/>
            <w:tcBorders>
              <w:top w:val="double" w:sz="2" w:space="0" w:color="000000"/>
              <w:left w:val="single" w:sz="4" w:space="0" w:color="000000"/>
              <w:bottom w:val="single" w:sz="4" w:space="0" w:color="000000"/>
              <w:right w:val="double" w:sz="2" w:space="0" w:color="000000"/>
            </w:tcBorders>
          </w:tcPr>
          <w:p w:rsidR="00120FE0" w:rsidRDefault="00120FE0" w:rsidP="00120FE0">
            <w:pPr>
              <w:pStyle w:val="TableParagraph"/>
              <w:spacing w:before="83"/>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516"/>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43"/>
              <w:rPr>
                <w:rFonts w:ascii="Arial"/>
                <w:b/>
                <w:sz w:val="20"/>
              </w:rPr>
            </w:pPr>
            <w:r>
              <w:rPr>
                <w:rFonts w:ascii="Arial"/>
                <w:b/>
                <w:sz w:val="20"/>
              </w:rPr>
              <w:t>2</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46"/>
              <w:ind w:left="296"/>
              <w:rPr>
                <w:sz w:val="20"/>
              </w:rPr>
            </w:pPr>
            <w:r>
              <w:rPr>
                <w:sz w:val="20"/>
              </w:rPr>
              <w:t>2ο</w:t>
            </w:r>
            <w:r>
              <w:rPr>
                <w:spacing w:val="-10"/>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31"/>
              <w:ind w:right="148"/>
              <w:rPr>
                <w:sz w:val="20"/>
              </w:rPr>
            </w:pPr>
            <w:proofErr w:type="spellStart"/>
            <w:r>
              <w:rPr>
                <w:sz w:val="20"/>
              </w:rPr>
              <w:t>Ελένη</w:t>
            </w:r>
            <w:proofErr w:type="spellEnd"/>
            <w:r>
              <w:rPr>
                <w:spacing w:val="8"/>
                <w:sz w:val="20"/>
              </w:rPr>
              <w:t xml:space="preserve"> </w:t>
            </w:r>
            <w:proofErr w:type="spellStart"/>
            <w:r>
              <w:rPr>
                <w:sz w:val="20"/>
              </w:rPr>
              <w:t>Τσι</w:t>
            </w:r>
            <w:proofErr w:type="spellEnd"/>
            <w:r>
              <w:rPr>
                <w:sz w:val="20"/>
              </w:rPr>
              <w:t>απαλή</w:t>
            </w:r>
            <w:r>
              <w:rPr>
                <w:spacing w:val="8"/>
                <w:sz w:val="20"/>
              </w:rPr>
              <w:t xml:space="preserve"> </w:t>
            </w:r>
            <w:r>
              <w:rPr>
                <w:sz w:val="20"/>
              </w:rPr>
              <w:t>-</w:t>
            </w:r>
          </w:p>
          <w:p w:rsidR="00120FE0" w:rsidRDefault="00120FE0" w:rsidP="00120FE0">
            <w:pPr>
              <w:pStyle w:val="TableParagraph"/>
              <w:spacing w:before="4"/>
              <w:ind w:right="149"/>
              <w:rPr>
                <w:sz w:val="20"/>
              </w:rPr>
            </w:pPr>
            <w:proofErr w:type="spellStart"/>
            <w:r>
              <w:rPr>
                <w:sz w:val="20"/>
              </w:rPr>
              <w:t>Στρ</w:t>
            </w:r>
            <w:proofErr w:type="spellEnd"/>
            <w:r>
              <w:rPr>
                <w:sz w:val="20"/>
              </w:rPr>
              <w:t>αγανιώτη</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spacing w:before="146"/>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spacing w:before="146"/>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43"/>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516"/>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43"/>
              <w:rPr>
                <w:rFonts w:ascii="Arial"/>
                <w:b/>
                <w:sz w:val="20"/>
              </w:rPr>
            </w:pPr>
            <w:r>
              <w:rPr>
                <w:rFonts w:ascii="Arial"/>
                <w:b/>
                <w:sz w:val="20"/>
              </w:rPr>
              <w:t>3</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46"/>
              <w:ind w:left="296"/>
              <w:rPr>
                <w:sz w:val="20"/>
              </w:rPr>
            </w:pPr>
            <w:r>
              <w:rPr>
                <w:sz w:val="20"/>
              </w:rPr>
              <w:t>3ο</w:t>
            </w:r>
            <w:r>
              <w:rPr>
                <w:spacing w:val="-10"/>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46"/>
              <w:ind w:right="149"/>
              <w:rPr>
                <w:sz w:val="20"/>
              </w:rPr>
            </w:pPr>
            <w:proofErr w:type="spellStart"/>
            <w:r>
              <w:rPr>
                <w:sz w:val="20"/>
              </w:rPr>
              <w:t>Όλγ</w:t>
            </w:r>
            <w:proofErr w:type="spellEnd"/>
            <w:r>
              <w:rPr>
                <w:sz w:val="20"/>
              </w:rPr>
              <w:t>α</w:t>
            </w:r>
            <w:r>
              <w:rPr>
                <w:spacing w:val="4"/>
                <w:sz w:val="20"/>
              </w:rPr>
              <w:t xml:space="preserve"> </w:t>
            </w:r>
            <w:r>
              <w:rPr>
                <w:sz w:val="20"/>
              </w:rPr>
              <w:t>Κα</w:t>
            </w:r>
            <w:proofErr w:type="spellStart"/>
            <w:r>
              <w:rPr>
                <w:sz w:val="20"/>
              </w:rPr>
              <w:t>ρυ</w:t>
            </w:r>
            <w:proofErr w:type="spellEnd"/>
            <w:r>
              <w:rPr>
                <w:sz w:val="20"/>
              </w:rPr>
              <w:t>πίδου</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spacing w:before="146"/>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spacing w:before="146"/>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43"/>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78"/>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24"/>
              <w:rPr>
                <w:rFonts w:ascii="Arial"/>
                <w:b/>
                <w:sz w:val="20"/>
              </w:rPr>
            </w:pPr>
            <w:r>
              <w:rPr>
                <w:rFonts w:ascii="Arial"/>
                <w:b/>
                <w:sz w:val="20"/>
              </w:rPr>
              <w:t>4</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27"/>
              <w:ind w:left="296"/>
              <w:rPr>
                <w:sz w:val="20"/>
              </w:rPr>
            </w:pPr>
            <w:r>
              <w:rPr>
                <w:sz w:val="20"/>
              </w:rPr>
              <w:t>4ο</w:t>
            </w:r>
            <w:r>
              <w:rPr>
                <w:spacing w:val="-10"/>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27"/>
              <w:ind w:right="148"/>
              <w:rPr>
                <w:sz w:val="20"/>
              </w:rPr>
            </w:pPr>
            <w:proofErr w:type="spellStart"/>
            <w:r>
              <w:rPr>
                <w:sz w:val="20"/>
              </w:rPr>
              <w:t>Δήμητρ</w:t>
            </w:r>
            <w:proofErr w:type="spellEnd"/>
            <w:r>
              <w:rPr>
                <w:sz w:val="20"/>
              </w:rPr>
              <w:t>α</w:t>
            </w:r>
            <w:r>
              <w:rPr>
                <w:spacing w:val="45"/>
                <w:sz w:val="20"/>
              </w:rPr>
              <w:t xml:space="preserve"> </w:t>
            </w:r>
            <w:proofErr w:type="spellStart"/>
            <w:r>
              <w:rPr>
                <w:sz w:val="20"/>
              </w:rPr>
              <w:t>Αλ</w:t>
            </w:r>
            <w:proofErr w:type="spellEnd"/>
            <w:r>
              <w:rPr>
                <w:sz w:val="20"/>
              </w:rPr>
              <w:t>βάνου</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spacing w:before="127"/>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spacing w:before="127"/>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24"/>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78"/>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24"/>
              <w:rPr>
                <w:rFonts w:ascii="Arial"/>
                <w:b/>
                <w:sz w:val="20"/>
              </w:rPr>
            </w:pPr>
            <w:r>
              <w:rPr>
                <w:rFonts w:ascii="Arial"/>
                <w:b/>
                <w:sz w:val="20"/>
              </w:rPr>
              <w:t>5</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27"/>
              <w:ind w:left="296"/>
              <w:rPr>
                <w:sz w:val="20"/>
              </w:rPr>
            </w:pPr>
            <w:r>
              <w:rPr>
                <w:sz w:val="20"/>
              </w:rPr>
              <w:t>5ο</w:t>
            </w:r>
            <w:r>
              <w:rPr>
                <w:spacing w:val="-10"/>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27"/>
              <w:ind w:right="148"/>
              <w:rPr>
                <w:sz w:val="20"/>
              </w:rPr>
            </w:pPr>
            <w:proofErr w:type="spellStart"/>
            <w:r>
              <w:rPr>
                <w:sz w:val="20"/>
              </w:rPr>
              <w:t>Μιχ</w:t>
            </w:r>
            <w:proofErr w:type="spellEnd"/>
            <w:r>
              <w:rPr>
                <w:sz w:val="20"/>
              </w:rPr>
              <w:t>αήλ</w:t>
            </w:r>
            <w:r>
              <w:rPr>
                <w:spacing w:val="-12"/>
                <w:sz w:val="20"/>
              </w:rPr>
              <w:t xml:space="preserve"> </w:t>
            </w:r>
            <w:proofErr w:type="spellStart"/>
            <w:r>
              <w:rPr>
                <w:sz w:val="20"/>
              </w:rPr>
              <w:t>Στ</w:t>
            </w:r>
            <w:proofErr w:type="spellEnd"/>
            <w:r>
              <w:rPr>
                <w:sz w:val="20"/>
              </w:rPr>
              <w:t>αύρου</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spacing w:before="127"/>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spacing w:before="127"/>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24"/>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521"/>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45"/>
              <w:rPr>
                <w:rFonts w:ascii="Arial"/>
                <w:b/>
                <w:sz w:val="20"/>
              </w:rPr>
            </w:pPr>
            <w:r>
              <w:rPr>
                <w:rFonts w:ascii="Arial"/>
                <w:b/>
                <w:sz w:val="20"/>
              </w:rPr>
              <w:t>6</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33" w:line="244" w:lineRule="auto"/>
              <w:ind w:left="432" w:right="357" w:hanging="59"/>
              <w:rPr>
                <w:sz w:val="20"/>
              </w:rPr>
            </w:pPr>
            <w:r>
              <w:rPr>
                <w:sz w:val="20"/>
              </w:rPr>
              <w:t>6ο και 12ο</w:t>
            </w:r>
            <w:r>
              <w:rPr>
                <w:spacing w:val="-51"/>
                <w:sz w:val="20"/>
              </w:rPr>
              <w:t xml:space="preserve"> </w:t>
            </w:r>
            <w:proofErr w:type="spellStart"/>
            <w:r>
              <w:rPr>
                <w:sz w:val="20"/>
              </w:rPr>
              <w:t>Δημοτικά</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48"/>
              <w:ind w:right="148"/>
              <w:rPr>
                <w:sz w:val="20"/>
              </w:rPr>
            </w:pPr>
            <w:proofErr w:type="spellStart"/>
            <w:r>
              <w:rPr>
                <w:w w:val="95"/>
                <w:sz w:val="20"/>
              </w:rPr>
              <w:t>Αντώνιος</w:t>
            </w:r>
            <w:proofErr w:type="spellEnd"/>
            <w:r>
              <w:rPr>
                <w:spacing w:val="20"/>
                <w:w w:val="95"/>
                <w:sz w:val="20"/>
              </w:rPr>
              <w:t xml:space="preserve"> </w:t>
            </w:r>
            <w:proofErr w:type="spellStart"/>
            <w:r>
              <w:rPr>
                <w:w w:val="95"/>
                <w:sz w:val="20"/>
              </w:rPr>
              <w:t>Φορτάτος</w:t>
            </w:r>
            <w:proofErr w:type="spellEnd"/>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spacing w:before="148"/>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spacing w:before="148"/>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45"/>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32"/>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01"/>
              <w:rPr>
                <w:rFonts w:ascii="Arial"/>
                <w:b/>
                <w:sz w:val="20"/>
              </w:rPr>
            </w:pPr>
            <w:r>
              <w:rPr>
                <w:rFonts w:ascii="Arial"/>
                <w:b/>
                <w:sz w:val="20"/>
              </w:rPr>
              <w:t>7</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left="296"/>
              <w:rPr>
                <w:sz w:val="20"/>
              </w:rPr>
            </w:pPr>
            <w:r>
              <w:rPr>
                <w:sz w:val="20"/>
              </w:rPr>
              <w:t>7ο</w:t>
            </w:r>
            <w:r>
              <w:rPr>
                <w:spacing w:val="-10"/>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right="148"/>
              <w:rPr>
                <w:sz w:val="20"/>
              </w:rPr>
            </w:pPr>
            <w:r>
              <w:rPr>
                <w:sz w:val="20"/>
              </w:rPr>
              <w:t>Πανα</w:t>
            </w:r>
            <w:proofErr w:type="spellStart"/>
            <w:r>
              <w:rPr>
                <w:sz w:val="20"/>
              </w:rPr>
              <w:t>γούλ</w:t>
            </w:r>
            <w:proofErr w:type="spellEnd"/>
            <w:r>
              <w:rPr>
                <w:sz w:val="20"/>
              </w:rPr>
              <w:t>α</w:t>
            </w:r>
            <w:r>
              <w:rPr>
                <w:spacing w:val="-7"/>
                <w:sz w:val="20"/>
              </w:rPr>
              <w:t xml:space="preserve"> </w:t>
            </w:r>
            <w:r>
              <w:rPr>
                <w:sz w:val="20"/>
              </w:rPr>
              <w:t>Ζα</w:t>
            </w:r>
            <w:proofErr w:type="spellStart"/>
            <w:r>
              <w:rPr>
                <w:sz w:val="20"/>
              </w:rPr>
              <w:t>ρίφη</w:t>
            </w:r>
            <w:proofErr w:type="spellEnd"/>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01"/>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32"/>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01"/>
              <w:rPr>
                <w:rFonts w:ascii="Arial"/>
                <w:b/>
                <w:sz w:val="20"/>
              </w:rPr>
            </w:pPr>
            <w:r>
              <w:rPr>
                <w:rFonts w:ascii="Arial"/>
                <w:b/>
                <w:sz w:val="20"/>
              </w:rPr>
              <w:t>8</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left="296"/>
              <w:rPr>
                <w:sz w:val="20"/>
              </w:rPr>
            </w:pPr>
            <w:r>
              <w:rPr>
                <w:sz w:val="20"/>
              </w:rPr>
              <w:t>8ο</w:t>
            </w:r>
            <w:r>
              <w:rPr>
                <w:spacing w:val="-10"/>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right="149"/>
              <w:rPr>
                <w:sz w:val="20"/>
              </w:rPr>
            </w:pPr>
            <w:proofErr w:type="spellStart"/>
            <w:r>
              <w:rPr>
                <w:sz w:val="20"/>
              </w:rPr>
              <w:t>Ρόζ</w:t>
            </w:r>
            <w:proofErr w:type="spellEnd"/>
            <w:r>
              <w:rPr>
                <w:sz w:val="20"/>
              </w:rPr>
              <w:t>α</w:t>
            </w:r>
            <w:r>
              <w:rPr>
                <w:spacing w:val="5"/>
                <w:sz w:val="20"/>
              </w:rPr>
              <w:t xml:space="preserve"> </w:t>
            </w:r>
            <w:r>
              <w:rPr>
                <w:sz w:val="20"/>
              </w:rPr>
              <w:t>Σαχπ</w:t>
            </w:r>
            <w:proofErr w:type="spellStart"/>
            <w:r>
              <w:rPr>
                <w:sz w:val="20"/>
              </w:rPr>
              <w:t>άζο</w:t>
            </w:r>
            <w:proofErr w:type="spellEnd"/>
            <w:r>
              <w:rPr>
                <w:sz w:val="20"/>
              </w:rPr>
              <w:t>βα</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01"/>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62"/>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16"/>
              <w:rPr>
                <w:rFonts w:ascii="Arial"/>
                <w:b/>
                <w:sz w:val="20"/>
              </w:rPr>
            </w:pPr>
            <w:r>
              <w:rPr>
                <w:rFonts w:ascii="Arial"/>
                <w:b/>
                <w:sz w:val="20"/>
              </w:rPr>
              <w:t>9</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19"/>
              <w:ind w:left="296"/>
              <w:rPr>
                <w:sz w:val="20"/>
              </w:rPr>
            </w:pPr>
            <w:r>
              <w:rPr>
                <w:sz w:val="20"/>
              </w:rPr>
              <w:t>9o</w:t>
            </w:r>
            <w:r>
              <w:rPr>
                <w:spacing w:val="-10"/>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19"/>
              <w:ind w:right="148"/>
              <w:rPr>
                <w:sz w:val="20"/>
              </w:rPr>
            </w:pPr>
            <w:r>
              <w:rPr>
                <w:w w:val="95"/>
                <w:sz w:val="20"/>
              </w:rPr>
              <w:t>Φα</w:t>
            </w:r>
            <w:proofErr w:type="spellStart"/>
            <w:r>
              <w:rPr>
                <w:w w:val="95"/>
                <w:sz w:val="20"/>
              </w:rPr>
              <w:t>τμήρ</w:t>
            </w:r>
            <w:proofErr w:type="spellEnd"/>
            <w:r>
              <w:rPr>
                <w:w w:val="95"/>
                <w:sz w:val="20"/>
              </w:rPr>
              <w:t>α</w:t>
            </w:r>
            <w:r>
              <w:rPr>
                <w:spacing w:val="19"/>
                <w:w w:val="95"/>
                <w:sz w:val="20"/>
              </w:rPr>
              <w:t xml:space="preserve"> </w:t>
            </w:r>
            <w:proofErr w:type="spellStart"/>
            <w:r>
              <w:rPr>
                <w:w w:val="95"/>
                <w:sz w:val="20"/>
              </w:rPr>
              <w:t>Λιγκάτσι</w:t>
            </w:r>
            <w:proofErr w:type="spellEnd"/>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spacing w:before="119"/>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spacing w:before="119"/>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16"/>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556"/>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63"/>
              <w:ind w:left="195" w:right="195"/>
              <w:rPr>
                <w:rFonts w:ascii="Arial"/>
                <w:b/>
                <w:sz w:val="20"/>
              </w:rPr>
            </w:pPr>
            <w:r>
              <w:rPr>
                <w:rFonts w:ascii="Arial"/>
                <w:b/>
                <w:sz w:val="20"/>
              </w:rPr>
              <w:t>10</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66"/>
              <w:ind w:left="240"/>
              <w:rPr>
                <w:sz w:val="20"/>
              </w:rPr>
            </w:pPr>
            <w:r>
              <w:rPr>
                <w:sz w:val="20"/>
              </w:rPr>
              <w:t>10ο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66"/>
              <w:ind w:right="148"/>
              <w:rPr>
                <w:sz w:val="20"/>
              </w:rPr>
            </w:pPr>
            <w:r>
              <w:rPr>
                <w:sz w:val="20"/>
              </w:rPr>
              <w:t>Βα</w:t>
            </w:r>
            <w:proofErr w:type="spellStart"/>
            <w:r>
              <w:rPr>
                <w:sz w:val="20"/>
              </w:rPr>
              <w:t>σιλική</w:t>
            </w:r>
            <w:proofErr w:type="spellEnd"/>
            <w:r>
              <w:rPr>
                <w:spacing w:val="-3"/>
                <w:sz w:val="20"/>
              </w:rPr>
              <w:t xml:space="preserve"> </w:t>
            </w:r>
            <w:proofErr w:type="spellStart"/>
            <w:r>
              <w:rPr>
                <w:sz w:val="20"/>
              </w:rPr>
              <w:t>Τσελίκ</w:t>
            </w:r>
            <w:proofErr w:type="spellEnd"/>
            <w:r>
              <w:rPr>
                <w:sz w:val="20"/>
              </w:rPr>
              <w:t>α</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spacing w:before="166"/>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spacing w:before="166"/>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63"/>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505"/>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38"/>
              <w:ind w:left="195" w:right="195"/>
              <w:rPr>
                <w:rFonts w:ascii="Arial"/>
                <w:b/>
                <w:sz w:val="20"/>
              </w:rPr>
            </w:pPr>
            <w:r>
              <w:rPr>
                <w:rFonts w:ascii="Arial"/>
                <w:b/>
                <w:sz w:val="20"/>
              </w:rPr>
              <w:t>11</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41"/>
              <w:ind w:left="240"/>
              <w:rPr>
                <w:sz w:val="20"/>
              </w:rPr>
            </w:pPr>
            <w:r>
              <w:rPr>
                <w:sz w:val="20"/>
              </w:rPr>
              <w:t>13ο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26"/>
              <w:ind w:right="148"/>
              <w:rPr>
                <w:sz w:val="20"/>
              </w:rPr>
            </w:pPr>
            <w:r>
              <w:rPr>
                <w:w w:val="95"/>
                <w:sz w:val="20"/>
              </w:rPr>
              <w:t>Μα</w:t>
            </w:r>
            <w:proofErr w:type="spellStart"/>
            <w:r>
              <w:rPr>
                <w:w w:val="95"/>
                <w:sz w:val="20"/>
              </w:rPr>
              <w:t>ριέττ</w:t>
            </w:r>
            <w:proofErr w:type="spellEnd"/>
            <w:r>
              <w:rPr>
                <w:w w:val="95"/>
                <w:sz w:val="20"/>
              </w:rPr>
              <w:t>α</w:t>
            </w:r>
            <w:r>
              <w:rPr>
                <w:spacing w:val="13"/>
                <w:w w:val="95"/>
                <w:sz w:val="20"/>
              </w:rPr>
              <w:t xml:space="preserve"> </w:t>
            </w:r>
            <w:proofErr w:type="spellStart"/>
            <w:r>
              <w:rPr>
                <w:w w:val="95"/>
                <w:sz w:val="20"/>
              </w:rPr>
              <w:t>Ευθυμίου</w:t>
            </w:r>
            <w:proofErr w:type="spellEnd"/>
            <w:r>
              <w:rPr>
                <w:spacing w:val="13"/>
                <w:w w:val="95"/>
                <w:sz w:val="20"/>
              </w:rPr>
              <w:t xml:space="preserve"> </w:t>
            </w:r>
            <w:r>
              <w:rPr>
                <w:w w:val="95"/>
                <w:sz w:val="20"/>
              </w:rPr>
              <w:t>-</w:t>
            </w:r>
          </w:p>
          <w:p w:rsidR="00120FE0" w:rsidRDefault="00120FE0" w:rsidP="00120FE0">
            <w:pPr>
              <w:pStyle w:val="TableParagraph"/>
              <w:spacing w:before="4"/>
              <w:ind w:right="148"/>
              <w:rPr>
                <w:sz w:val="20"/>
              </w:rPr>
            </w:pPr>
            <w:proofErr w:type="spellStart"/>
            <w:r>
              <w:rPr>
                <w:sz w:val="20"/>
              </w:rPr>
              <w:t>Αμ</w:t>
            </w:r>
            <w:proofErr w:type="spellEnd"/>
            <w:r>
              <w:rPr>
                <w:sz w:val="20"/>
              </w:rPr>
              <w:t>ανατίδη</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spacing w:before="141"/>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spacing w:before="141"/>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38"/>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365"/>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68"/>
              <w:ind w:left="195" w:right="195"/>
              <w:rPr>
                <w:rFonts w:ascii="Arial"/>
                <w:b/>
                <w:sz w:val="20"/>
              </w:rPr>
            </w:pPr>
            <w:r>
              <w:rPr>
                <w:rFonts w:ascii="Arial"/>
                <w:b/>
                <w:sz w:val="20"/>
              </w:rPr>
              <w:t>12</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71"/>
              <w:ind w:left="240"/>
              <w:rPr>
                <w:sz w:val="20"/>
              </w:rPr>
            </w:pPr>
            <w:r>
              <w:rPr>
                <w:sz w:val="20"/>
              </w:rPr>
              <w:t>15ο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71"/>
              <w:ind w:right="148"/>
              <w:rPr>
                <w:sz w:val="20"/>
              </w:rPr>
            </w:pPr>
            <w:proofErr w:type="spellStart"/>
            <w:r>
              <w:rPr>
                <w:sz w:val="20"/>
              </w:rPr>
              <w:t>Ιωάνν</w:t>
            </w:r>
            <w:proofErr w:type="spellEnd"/>
            <w:r>
              <w:rPr>
                <w:sz w:val="20"/>
              </w:rPr>
              <w:t>α</w:t>
            </w:r>
            <w:r>
              <w:rPr>
                <w:spacing w:val="9"/>
                <w:sz w:val="20"/>
              </w:rPr>
              <w:t xml:space="preserve"> </w:t>
            </w:r>
            <w:r>
              <w:rPr>
                <w:sz w:val="20"/>
              </w:rPr>
              <w:t>Καρα</w:t>
            </w:r>
            <w:proofErr w:type="spellStart"/>
            <w:r>
              <w:rPr>
                <w:sz w:val="20"/>
              </w:rPr>
              <w:t>νίκ</w:t>
            </w:r>
            <w:proofErr w:type="spellEnd"/>
            <w:r>
              <w:rPr>
                <w:sz w:val="20"/>
              </w:rPr>
              <w:t>α</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spacing w:before="71"/>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spacing w:before="71"/>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68"/>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32"/>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01"/>
              <w:ind w:left="195" w:right="195"/>
              <w:rPr>
                <w:rFonts w:ascii="Arial"/>
                <w:b/>
                <w:sz w:val="20"/>
              </w:rPr>
            </w:pPr>
            <w:r>
              <w:rPr>
                <w:rFonts w:ascii="Arial"/>
                <w:b/>
                <w:sz w:val="20"/>
              </w:rPr>
              <w:t>13</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left="259"/>
              <w:rPr>
                <w:sz w:val="20"/>
              </w:rPr>
            </w:pPr>
            <w:r>
              <w:rPr>
                <w:sz w:val="20"/>
              </w:rPr>
              <w:t>16</w:t>
            </w:r>
            <w:r>
              <w:rPr>
                <w:position w:val="6"/>
                <w:sz w:val="13"/>
              </w:rPr>
              <w:t>ο</w:t>
            </w:r>
            <w:r>
              <w:rPr>
                <w:spacing w:val="9"/>
                <w:position w:val="6"/>
                <w:sz w:val="13"/>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right="148"/>
              <w:rPr>
                <w:sz w:val="20"/>
              </w:rPr>
            </w:pPr>
            <w:proofErr w:type="spellStart"/>
            <w:r>
              <w:rPr>
                <w:sz w:val="20"/>
              </w:rPr>
              <w:t>Φωτεινή</w:t>
            </w:r>
            <w:proofErr w:type="spellEnd"/>
            <w:r>
              <w:rPr>
                <w:spacing w:val="-9"/>
                <w:sz w:val="20"/>
              </w:rPr>
              <w:t xml:space="preserve"> </w:t>
            </w:r>
            <w:proofErr w:type="spellStart"/>
            <w:r>
              <w:rPr>
                <w:sz w:val="20"/>
              </w:rPr>
              <w:t>Αμτζο</w:t>
            </w:r>
            <w:proofErr w:type="spellEnd"/>
            <w:r>
              <w:rPr>
                <w:sz w:val="20"/>
              </w:rPr>
              <w:t>πούλου</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01"/>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32"/>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01"/>
              <w:ind w:left="195" w:right="195"/>
              <w:rPr>
                <w:rFonts w:ascii="Arial"/>
                <w:b/>
                <w:sz w:val="20"/>
              </w:rPr>
            </w:pPr>
            <w:r>
              <w:rPr>
                <w:rFonts w:ascii="Arial"/>
                <w:b/>
                <w:sz w:val="20"/>
              </w:rPr>
              <w:t>14</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left="240"/>
              <w:rPr>
                <w:sz w:val="20"/>
              </w:rPr>
            </w:pPr>
            <w:r>
              <w:rPr>
                <w:sz w:val="20"/>
              </w:rPr>
              <w:t>18ο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right="149"/>
              <w:rPr>
                <w:sz w:val="20"/>
              </w:rPr>
            </w:pPr>
            <w:proofErr w:type="spellStart"/>
            <w:r>
              <w:rPr>
                <w:sz w:val="20"/>
              </w:rPr>
              <w:t>Όλγ</w:t>
            </w:r>
            <w:proofErr w:type="spellEnd"/>
            <w:r>
              <w:rPr>
                <w:sz w:val="20"/>
              </w:rPr>
              <w:t>α</w:t>
            </w:r>
            <w:r>
              <w:rPr>
                <w:spacing w:val="48"/>
                <w:sz w:val="20"/>
              </w:rPr>
              <w:t xml:space="preserve"> </w:t>
            </w:r>
            <w:r>
              <w:rPr>
                <w:sz w:val="20"/>
              </w:rPr>
              <w:t>Απ</w:t>
            </w:r>
            <w:proofErr w:type="spellStart"/>
            <w:r>
              <w:rPr>
                <w:sz w:val="20"/>
              </w:rPr>
              <w:t>οστολίδη</w:t>
            </w:r>
            <w:proofErr w:type="spellEnd"/>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01"/>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32"/>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01"/>
              <w:ind w:left="195" w:right="195"/>
              <w:rPr>
                <w:rFonts w:ascii="Arial"/>
                <w:b/>
                <w:sz w:val="20"/>
              </w:rPr>
            </w:pPr>
            <w:r>
              <w:rPr>
                <w:rFonts w:ascii="Arial"/>
                <w:b/>
                <w:sz w:val="20"/>
              </w:rPr>
              <w:t>15</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left="240"/>
              <w:rPr>
                <w:sz w:val="20"/>
              </w:rPr>
            </w:pPr>
            <w:r>
              <w:rPr>
                <w:sz w:val="20"/>
              </w:rPr>
              <w:t>19ο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right="148"/>
              <w:rPr>
                <w:sz w:val="20"/>
              </w:rPr>
            </w:pPr>
            <w:proofErr w:type="spellStart"/>
            <w:r>
              <w:rPr>
                <w:sz w:val="20"/>
              </w:rPr>
              <w:t>Εμμ</w:t>
            </w:r>
            <w:proofErr w:type="spellEnd"/>
            <w:r>
              <w:rPr>
                <w:sz w:val="20"/>
              </w:rPr>
              <w:t>ανουήλ</w:t>
            </w:r>
            <w:r>
              <w:rPr>
                <w:spacing w:val="-7"/>
                <w:sz w:val="20"/>
              </w:rPr>
              <w:t xml:space="preserve"> </w:t>
            </w:r>
            <w:proofErr w:type="spellStart"/>
            <w:r>
              <w:rPr>
                <w:sz w:val="20"/>
              </w:rPr>
              <w:t>Μιχ</w:t>
            </w:r>
            <w:proofErr w:type="spellEnd"/>
            <w:r>
              <w:rPr>
                <w:sz w:val="20"/>
              </w:rPr>
              <w:t>αηλίδης</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01"/>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360"/>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65"/>
              <w:ind w:left="195" w:right="195"/>
              <w:rPr>
                <w:rFonts w:ascii="Arial"/>
                <w:b/>
                <w:sz w:val="20"/>
              </w:rPr>
            </w:pPr>
            <w:r>
              <w:rPr>
                <w:rFonts w:ascii="Arial"/>
                <w:b/>
                <w:sz w:val="20"/>
              </w:rPr>
              <w:t>16</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68"/>
              <w:ind w:left="240"/>
              <w:rPr>
                <w:sz w:val="20"/>
              </w:rPr>
            </w:pPr>
            <w:r>
              <w:rPr>
                <w:sz w:val="20"/>
              </w:rPr>
              <w:t>20ο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68"/>
              <w:ind w:right="149"/>
              <w:rPr>
                <w:sz w:val="20"/>
              </w:rPr>
            </w:pPr>
            <w:proofErr w:type="spellStart"/>
            <w:r>
              <w:rPr>
                <w:w w:val="95"/>
                <w:sz w:val="20"/>
              </w:rPr>
              <w:t>Πέτρος</w:t>
            </w:r>
            <w:proofErr w:type="spellEnd"/>
            <w:r>
              <w:rPr>
                <w:spacing w:val="4"/>
                <w:w w:val="95"/>
                <w:sz w:val="20"/>
              </w:rPr>
              <w:t xml:space="preserve"> </w:t>
            </w:r>
            <w:r>
              <w:rPr>
                <w:w w:val="95"/>
                <w:sz w:val="20"/>
              </w:rPr>
              <w:t>Κακα</w:t>
            </w:r>
            <w:proofErr w:type="spellStart"/>
            <w:r>
              <w:rPr>
                <w:w w:val="95"/>
                <w:sz w:val="20"/>
              </w:rPr>
              <w:t>ές</w:t>
            </w:r>
            <w:proofErr w:type="spellEnd"/>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spacing w:before="68"/>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spacing w:before="68"/>
              <w:ind w:left="252" w:right="252"/>
              <w:rPr>
                <w:sz w:val="20"/>
              </w:rPr>
            </w:pPr>
            <w:r>
              <w:rPr>
                <w:sz w:val="20"/>
              </w:rPr>
              <w:t>176,00 €</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65"/>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09"/>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89"/>
              <w:ind w:left="195" w:right="195"/>
              <w:rPr>
                <w:rFonts w:ascii="Arial"/>
                <w:b/>
                <w:sz w:val="20"/>
              </w:rPr>
            </w:pPr>
            <w:r>
              <w:rPr>
                <w:rFonts w:ascii="Arial"/>
                <w:b/>
                <w:sz w:val="20"/>
              </w:rPr>
              <w:t>17</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92"/>
              <w:ind w:left="240"/>
              <w:rPr>
                <w:sz w:val="20"/>
              </w:rPr>
            </w:pPr>
            <w:r>
              <w:rPr>
                <w:sz w:val="20"/>
              </w:rPr>
              <w:t>21ο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92"/>
              <w:ind w:right="148"/>
              <w:rPr>
                <w:sz w:val="20"/>
              </w:rPr>
            </w:pPr>
            <w:proofErr w:type="spellStart"/>
            <w:r>
              <w:rPr>
                <w:sz w:val="20"/>
              </w:rPr>
              <w:t>Ευ</w:t>
            </w:r>
            <w:proofErr w:type="spellEnd"/>
            <w:r>
              <w:rPr>
                <w:sz w:val="20"/>
              </w:rPr>
              <w:t>ανθία</w:t>
            </w:r>
            <w:r>
              <w:rPr>
                <w:spacing w:val="-1"/>
                <w:sz w:val="20"/>
              </w:rPr>
              <w:t xml:space="preserve"> </w:t>
            </w:r>
            <w:proofErr w:type="spellStart"/>
            <w:r>
              <w:rPr>
                <w:sz w:val="20"/>
              </w:rPr>
              <w:t>Γιωργάκη</w:t>
            </w:r>
            <w:proofErr w:type="spellEnd"/>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spacing w:before="92"/>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spacing w:before="92"/>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89"/>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557"/>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63"/>
              <w:ind w:left="195" w:right="195"/>
              <w:rPr>
                <w:rFonts w:ascii="Arial"/>
                <w:b/>
                <w:sz w:val="20"/>
              </w:rPr>
            </w:pPr>
            <w:r>
              <w:rPr>
                <w:rFonts w:ascii="Arial"/>
                <w:b/>
                <w:sz w:val="20"/>
              </w:rPr>
              <w:t>18</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66"/>
              <w:ind w:left="240"/>
              <w:rPr>
                <w:sz w:val="20"/>
              </w:rPr>
            </w:pPr>
            <w:r>
              <w:rPr>
                <w:sz w:val="20"/>
              </w:rPr>
              <w:t>22ο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66"/>
              <w:ind w:right="148"/>
              <w:rPr>
                <w:sz w:val="20"/>
              </w:rPr>
            </w:pPr>
            <w:proofErr w:type="spellStart"/>
            <w:r>
              <w:rPr>
                <w:w w:val="95"/>
                <w:sz w:val="20"/>
              </w:rPr>
              <w:t>Σοφί</w:t>
            </w:r>
            <w:proofErr w:type="spellEnd"/>
            <w:r>
              <w:rPr>
                <w:w w:val="95"/>
                <w:sz w:val="20"/>
              </w:rPr>
              <w:t>α</w:t>
            </w:r>
            <w:r>
              <w:rPr>
                <w:spacing w:val="31"/>
                <w:w w:val="95"/>
                <w:sz w:val="20"/>
              </w:rPr>
              <w:t xml:space="preserve"> </w:t>
            </w:r>
            <w:proofErr w:type="spellStart"/>
            <w:r>
              <w:rPr>
                <w:w w:val="95"/>
                <w:sz w:val="20"/>
              </w:rPr>
              <w:t>Μετ</w:t>
            </w:r>
            <w:proofErr w:type="spellEnd"/>
            <w:r>
              <w:rPr>
                <w:w w:val="95"/>
                <w:sz w:val="20"/>
              </w:rPr>
              <w:t>αξά-Καρανίκα</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spacing w:before="166"/>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spacing w:before="166"/>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63"/>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32"/>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01"/>
              <w:ind w:left="195" w:right="195"/>
              <w:rPr>
                <w:rFonts w:ascii="Arial"/>
                <w:b/>
                <w:sz w:val="20"/>
              </w:rPr>
            </w:pPr>
            <w:r>
              <w:rPr>
                <w:rFonts w:ascii="Arial"/>
                <w:b/>
                <w:sz w:val="20"/>
              </w:rPr>
              <w:t>19</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left="240"/>
              <w:rPr>
                <w:sz w:val="20"/>
              </w:rPr>
            </w:pPr>
            <w:r>
              <w:rPr>
                <w:sz w:val="20"/>
              </w:rPr>
              <w:t>24ο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right="149"/>
              <w:rPr>
                <w:sz w:val="20"/>
              </w:rPr>
            </w:pPr>
            <w:proofErr w:type="spellStart"/>
            <w:r>
              <w:rPr>
                <w:w w:val="95"/>
                <w:sz w:val="20"/>
              </w:rPr>
              <w:t>Ελισσά</w:t>
            </w:r>
            <w:proofErr w:type="spellEnd"/>
            <w:r>
              <w:rPr>
                <w:w w:val="95"/>
                <w:sz w:val="20"/>
              </w:rPr>
              <w:t>βετ</w:t>
            </w:r>
            <w:r>
              <w:rPr>
                <w:spacing w:val="20"/>
                <w:w w:val="95"/>
                <w:sz w:val="20"/>
              </w:rPr>
              <w:t xml:space="preserve"> </w:t>
            </w:r>
            <w:proofErr w:type="spellStart"/>
            <w:r>
              <w:rPr>
                <w:w w:val="95"/>
                <w:sz w:val="20"/>
              </w:rPr>
              <w:t>Αγγελίδη</w:t>
            </w:r>
            <w:proofErr w:type="spellEnd"/>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01"/>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32"/>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01"/>
              <w:ind w:left="195" w:right="195"/>
              <w:rPr>
                <w:rFonts w:ascii="Arial"/>
                <w:b/>
                <w:sz w:val="20"/>
              </w:rPr>
            </w:pPr>
            <w:r>
              <w:rPr>
                <w:rFonts w:ascii="Arial"/>
                <w:b/>
                <w:sz w:val="20"/>
              </w:rPr>
              <w:t>20</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left="240"/>
              <w:rPr>
                <w:sz w:val="20"/>
              </w:rPr>
            </w:pPr>
            <w:r>
              <w:rPr>
                <w:sz w:val="20"/>
              </w:rPr>
              <w:t>27ο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right="148"/>
              <w:rPr>
                <w:sz w:val="20"/>
              </w:rPr>
            </w:pPr>
            <w:proofErr w:type="spellStart"/>
            <w:r>
              <w:rPr>
                <w:sz w:val="20"/>
              </w:rPr>
              <w:t>Αμ</w:t>
            </w:r>
            <w:proofErr w:type="spellEnd"/>
            <w:r>
              <w:rPr>
                <w:sz w:val="20"/>
              </w:rPr>
              <w:t>αλία</w:t>
            </w:r>
            <w:r>
              <w:rPr>
                <w:spacing w:val="2"/>
                <w:sz w:val="20"/>
              </w:rPr>
              <w:t xml:space="preserve"> </w:t>
            </w:r>
            <w:proofErr w:type="spellStart"/>
            <w:r>
              <w:rPr>
                <w:sz w:val="20"/>
              </w:rPr>
              <w:t>Τσεσμελή</w:t>
            </w:r>
            <w:proofErr w:type="spellEnd"/>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01"/>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31"/>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01"/>
              <w:ind w:left="195" w:right="195"/>
              <w:rPr>
                <w:rFonts w:ascii="Arial"/>
                <w:b/>
                <w:sz w:val="20"/>
              </w:rPr>
            </w:pPr>
            <w:r>
              <w:rPr>
                <w:rFonts w:ascii="Arial"/>
                <w:b/>
                <w:sz w:val="20"/>
              </w:rPr>
              <w:t>21</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left="240"/>
              <w:rPr>
                <w:sz w:val="20"/>
              </w:rPr>
            </w:pPr>
            <w:r>
              <w:rPr>
                <w:sz w:val="20"/>
              </w:rPr>
              <w:t>28ο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right="149"/>
              <w:rPr>
                <w:sz w:val="20"/>
              </w:rPr>
            </w:pPr>
            <w:proofErr w:type="spellStart"/>
            <w:r>
              <w:rPr>
                <w:w w:val="95"/>
                <w:sz w:val="20"/>
              </w:rPr>
              <w:t>Κων</w:t>
            </w:r>
            <w:proofErr w:type="spellEnd"/>
            <w:r>
              <w:rPr>
                <w:w w:val="95"/>
                <w:sz w:val="20"/>
              </w:rPr>
              <w:t>/</w:t>
            </w:r>
            <w:proofErr w:type="spellStart"/>
            <w:r>
              <w:rPr>
                <w:w w:val="95"/>
                <w:sz w:val="20"/>
              </w:rPr>
              <w:t>νος</w:t>
            </w:r>
            <w:proofErr w:type="spellEnd"/>
            <w:r>
              <w:rPr>
                <w:spacing w:val="24"/>
                <w:w w:val="95"/>
                <w:sz w:val="20"/>
              </w:rPr>
              <w:t xml:space="preserve"> </w:t>
            </w:r>
            <w:r>
              <w:rPr>
                <w:w w:val="95"/>
                <w:sz w:val="20"/>
              </w:rPr>
              <w:t>Χα</w:t>
            </w:r>
            <w:proofErr w:type="spellStart"/>
            <w:r>
              <w:rPr>
                <w:w w:val="95"/>
                <w:sz w:val="20"/>
              </w:rPr>
              <w:t>ρτομ</w:t>
            </w:r>
            <w:proofErr w:type="spellEnd"/>
            <w:r>
              <w:rPr>
                <w:w w:val="95"/>
                <w:sz w:val="20"/>
              </w:rPr>
              <w:t>ατζίδης</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01"/>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31"/>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01"/>
              <w:ind w:left="195" w:right="195"/>
              <w:rPr>
                <w:rFonts w:ascii="Arial"/>
                <w:b/>
                <w:sz w:val="20"/>
              </w:rPr>
            </w:pPr>
            <w:r>
              <w:rPr>
                <w:rFonts w:ascii="Arial"/>
                <w:b/>
                <w:sz w:val="20"/>
              </w:rPr>
              <w:t>22</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left="240"/>
              <w:rPr>
                <w:sz w:val="20"/>
              </w:rPr>
            </w:pPr>
            <w:r>
              <w:rPr>
                <w:sz w:val="20"/>
              </w:rPr>
              <w:t>29ο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right="149"/>
              <w:rPr>
                <w:sz w:val="20"/>
              </w:rPr>
            </w:pPr>
            <w:proofErr w:type="spellStart"/>
            <w:r>
              <w:rPr>
                <w:spacing w:val="-1"/>
                <w:sz w:val="20"/>
              </w:rPr>
              <w:t>Αικ</w:t>
            </w:r>
            <w:proofErr w:type="spellEnd"/>
            <w:r>
              <w:rPr>
                <w:spacing w:val="-1"/>
                <w:sz w:val="20"/>
              </w:rPr>
              <w:t>ατερίνη</w:t>
            </w:r>
            <w:r>
              <w:rPr>
                <w:spacing w:val="-10"/>
                <w:sz w:val="20"/>
              </w:rPr>
              <w:t xml:space="preserve"> </w:t>
            </w:r>
            <w:r>
              <w:rPr>
                <w:sz w:val="20"/>
              </w:rPr>
              <w:t>Παπα</w:t>
            </w:r>
            <w:proofErr w:type="spellStart"/>
            <w:r>
              <w:rPr>
                <w:sz w:val="20"/>
              </w:rPr>
              <w:t>χρήστου</w:t>
            </w:r>
            <w:proofErr w:type="spellEnd"/>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01"/>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31"/>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01"/>
              <w:ind w:left="195" w:right="195"/>
              <w:rPr>
                <w:rFonts w:ascii="Arial"/>
                <w:b/>
                <w:sz w:val="20"/>
              </w:rPr>
            </w:pPr>
            <w:r>
              <w:rPr>
                <w:rFonts w:ascii="Arial"/>
                <w:b/>
                <w:sz w:val="20"/>
              </w:rPr>
              <w:t>23</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left="240"/>
              <w:rPr>
                <w:sz w:val="20"/>
              </w:rPr>
            </w:pPr>
            <w:r>
              <w:rPr>
                <w:sz w:val="20"/>
              </w:rPr>
              <w:t>29ο</w:t>
            </w:r>
            <w:r>
              <w:rPr>
                <w:spacing w:val="-12"/>
                <w:sz w:val="20"/>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right="148"/>
              <w:rPr>
                <w:sz w:val="20"/>
              </w:rPr>
            </w:pPr>
            <w:proofErr w:type="spellStart"/>
            <w:r>
              <w:rPr>
                <w:sz w:val="20"/>
              </w:rPr>
              <w:t>Κωνστ</w:t>
            </w:r>
            <w:proofErr w:type="spellEnd"/>
            <w:r>
              <w:rPr>
                <w:sz w:val="20"/>
              </w:rPr>
              <w:t>αντίνα</w:t>
            </w:r>
            <w:r>
              <w:rPr>
                <w:spacing w:val="-7"/>
                <w:sz w:val="20"/>
              </w:rPr>
              <w:t xml:space="preserve"> </w:t>
            </w:r>
            <w:r>
              <w:rPr>
                <w:sz w:val="20"/>
              </w:rPr>
              <w:t>Χα</w:t>
            </w:r>
            <w:proofErr w:type="spellStart"/>
            <w:r>
              <w:rPr>
                <w:sz w:val="20"/>
              </w:rPr>
              <w:t>λού</w:t>
            </w:r>
            <w:proofErr w:type="spellEnd"/>
            <w:r>
              <w:rPr>
                <w:sz w:val="20"/>
              </w:rPr>
              <w:t>βα</w:t>
            </w:r>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01"/>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431"/>
        </w:trPr>
        <w:tc>
          <w:tcPr>
            <w:tcW w:w="698"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spacing w:before="101"/>
              <w:ind w:left="195" w:right="195"/>
              <w:rPr>
                <w:rFonts w:ascii="Arial"/>
                <w:b/>
                <w:sz w:val="20"/>
              </w:rPr>
            </w:pPr>
            <w:r>
              <w:rPr>
                <w:rFonts w:ascii="Arial"/>
                <w:b/>
                <w:sz w:val="20"/>
              </w:rPr>
              <w:t>24</w:t>
            </w:r>
          </w:p>
        </w:tc>
        <w:tc>
          <w:tcPr>
            <w:tcW w:w="1721"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left="259"/>
              <w:rPr>
                <w:sz w:val="20"/>
              </w:rPr>
            </w:pPr>
            <w:r>
              <w:rPr>
                <w:sz w:val="20"/>
              </w:rPr>
              <w:t>30</w:t>
            </w:r>
            <w:r>
              <w:rPr>
                <w:position w:val="6"/>
                <w:sz w:val="13"/>
              </w:rPr>
              <w:t>ο</w:t>
            </w:r>
            <w:r>
              <w:rPr>
                <w:spacing w:val="9"/>
                <w:position w:val="6"/>
                <w:sz w:val="13"/>
              </w:rPr>
              <w:t xml:space="preserve"> </w:t>
            </w:r>
            <w:proofErr w:type="spellStart"/>
            <w:r>
              <w:rPr>
                <w:sz w:val="20"/>
              </w:rPr>
              <w:t>Δημοτικό</w:t>
            </w:r>
            <w:proofErr w:type="spellEnd"/>
          </w:p>
        </w:tc>
        <w:tc>
          <w:tcPr>
            <w:tcW w:w="2656" w:type="dxa"/>
            <w:tcBorders>
              <w:top w:val="single" w:sz="4" w:space="0" w:color="000000"/>
              <w:left w:val="double" w:sz="2" w:space="0" w:color="000000"/>
              <w:bottom w:val="single" w:sz="4" w:space="0" w:color="000000"/>
              <w:right w:val="double" w:sz="2" w:space="0" w:color="000000"/>
            </w:tcBorders>
          </w:tcPr>
          <w:p w:rsidR="00120FE0" w:rsidRDefault="00120FE0" w:rsidP="00120FE0">
            <w:pPr>
              <w:pStyle w:val="TableParagraph"/>
              <w:ind w:right="148"/>
              <w:rPr>
                <w:sz w:val="20"/>
              </w:rPr>
            </w:pPr>
            <w:proofErr w:type="spellStart"/>
            <w:r>
              <w:rPr>
                <w:sz w:val="20"/>
              </w:rPr>
              <w:t>Αν</w:t>
            </w:r>
            <w:proofErr w:type="spellEnd"/>
            <w:r>
              <w:rPr>
                <w:sz w:val="20"/>
              </w:rPr>
              <w:t>αστασία</w:t>
            </w:r>
            <w:r>
              <w:rPr>
                <w:spacing w:val="14"/>
                <w:sz w:val="20"/>
              </w:rPr>
              <w:t xml:space="preserve"> </w:t>
            </w:r>
            <w:r>
              <w:rPr>
                <w:sz w:val="20"/>
              </w:rPr>
              <w:t>Καραμπ</w:t>
            </w:r>
            <w:proofErr w:type="spellStart"/>
            <w:r>
              <w:rPr>
                <w:sz w:val="20"/>
              </w:rPr>
              <w:t>ίνη</w:t>
            </w:r>
            <w:proofErr w:type="spellEnd"/>
          </w:p>
        </w:tc>
        <w:tc>
          <w:tcPr>
            <w:tcW w:w="1369" w:type="dxa"/>
            <w:tcBorders>
              <w:top w:val="single" w:sz="4" w:space="0" w:color="000000"/>
              <w:left w:val="double" w:sz="2" w:space="0" w:color="000000"/>
              <w:bottom w:val="single" w:sz="4" w:space="0" w:color="000000"/>
              <w:right w:val="single" w:sz="4" w:space="0" w:color="000000"/>
            </w:tcBorders>
          </w:tcPr>
          <w:p w:rsidR="00120FE0" w:rsidRDefault="00120FE0" w:rsidP="00120FE0">
            <w:pPr>
              <w:pStyle w:val="TableParagraph"/>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single" w:sz="4" w:space="0" w:color="000000"/>
              <w:right w:val="single" w:sz="4" w:space="0" w:color="000000"/>
            </w:tcBorders>
          </w:tcPr>
          <w:p w:rsidR="00120FE0" w:rsidRDefault="00120FE0" w:rsidP="00120FE0">
            <w:pPr>
              <w:pStyle w:val="TableParagraph"/>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single" w:sz="4" w:space="0" w:color="000000"/>
              <w:right w:val="double" w:sz="2" w:space="0" w:color="000000"/>
            </w:tcBorders>
          </w:tcPr>
          <w:p w:rsidR="00120FE0" w:rsidRDefault="00120FE0" w:rsidP="00120FE0">
            <w:pPr>
              <w:pStyle w:val="TableParagraph"/>
              <w:spacing w:before="101"/>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645"/>
        </w:trPr>
        <w:tc>
          <w:tcPr>
            <w:tcW w:w="698" w:type="dxa"/>
            <w:tcBorders>
              <w:top w:val="single" w:sz="4" w:space="0" w:color="000000"/>
              <w:left w:val="double" w:sz="2" w:space="0" w:color="000000"/>
              <w:bottom w:val="double" w:sz="2" w:space="0" w:color="000000"/>
              <w:right w:val="double" w:sz="2" w:space="0" w:color="000000"/>
            </w:tcBorders>
          </w:tcPr>
          <w:p w:rsidR="00120FE0" w:rsidRDefault="00120FE0" w:rsidP="00120FE0">
            <w:pPr>
              <w:pStyle w:val="TableParagraph"/>
              <w:rPr>
                <w:rFonts w:ascii="Times New Roman"/>
                <w:sz w:val="18"/>
              </w:rPr>
            </w:pPr>
          </w:p>
          <w:p w:rsidR="00120FE0" w:rsidRDefault="00120FE0" w:rsidP="00120FE0">
            <w:pPr>
              <w:pStyle w:val="TableParagraph"/>
              <w:ind w:left="195" w:right="195"/>
              <w:rPr>
                <w:rFonts w:ascii="Arial"/>
                <w:b/>
                <w:sz w:val="20"/>
              </w:rPr>
            </w:pPr>
            <w:r>
              <w:rPr>
                <w:rFonts w:ascii="Arial"/>
                <w:b/>
                <w:sz w:val="20"/>
              </w:rPr>
              <w:t>25</w:t>
            </w:r>
          </w:p>
        </w:tc>
        <w:tc>
          <w:tcPr>
            <w:tcW w:w="1721" w:type="dxa"/>
            <w:tcBorders>
              <w:top w:val="single" w:sz="4" w:space="0" w:color="000000"/>
              <w:left w:val="double" w:sz="2" w:space="0" w:color="000000"/>
              <w:bottom w:val="double" w:sz="2" w:space="0" w:color="000000"/>
              <w:right w:val="double" w:sz="2" w:space="0" w:color="000000"/>
            </w:tcBorders>
          </w:tcPr>
          <w:p w:rsidR="00120FE0" w:rsidRDefault="00120FE0" w:rsidP="00120FE0">
            <w:pPr>
              <w:pStyle w:val="TableParagraph"/>
              <w:spacing w:before="95" w:line="244" w:lineRule="auto"/>
              <w:ind w:left="276" w:firstLine="19"/>
              <w:rPr>
                <w:sz w:val="20"/>
              </w:rPr>
            </w:pPr>
            <w:r>
              <w:rPr>
                <w:w w:val="95"/>
                <w:sz w:val="20"/>
              </w:rPr>
              <w:t>2ο</w:t>
            </w:r>
            <w:r>
              <w:rPr>
                <w:spacing w:val="1"/>
                <w:w w:val="95"/>
                <w:sz w:val="20"/>
              </w:rPr>
              <w:t xml:space="preserve"> </w:t>
            </w:r>
            <w:proofErr w:type="spellStart"/>
            <w:r>
              <w:rPr>
                <w:w w:val="95"/>
                <w:sz w:val="20"/>
              </w:rPr>
              <w:t>Δημοτικό</w:t>
            </w:r>
            <w:proofErr w:type="spellEnd"/>
            <w:r>
              <w:rPr>
                <w:spacing w:val="-48"/>
                <w:w w:val="95"/>
                <w:sz w:val="20"/>
              </w:rPr>
              <w:t xml:space="preserve"> </w:t>
            </w:r>
            <w:proofErr w:type="spellStart"/>
            <w:r>
              <w:rPr>
                <w:sz w:val="20"/>
              </w:rPr>
              <w:t>Θρ</w:t>
            </w:r>
            <w:proofErr w:type="spellEnd"/>
            <w:r>
              <w:rPr>
                <w:sz w:val="20"/>
              </w:rPr>
              <w:t>ακομ/νων</w:t>
            </w:r>
          </w:p>
        </w:tc>
        <w:tc>
          <w:tcPr>
            <w:tcW w:w="2656" w:type="dxa"/>
            <w:tcBorders>
              <w:top w:val="single" w:sz="4" w:space="0" w:color="000000"/>
              <w:left w:val="double" w:sz="2" w:space="0" w:color="000000"/>
              <w:bottom w:val="double" w:sz="2" w:space="0" w:color="000000"/>
              <w:right w:val="double" w:sz="2" w:space="0" w:color="000000"/>
            </w:tcBorders>
          </w:tcPr>
          <w:p w:rsidR="00120FE0" w:rsidRDefault="00120FE0" w:rsidP="00120FE0">
            <w:pPr>
              <w:pStyle w:val="TableParagraph"/>
              <w:spacing w:before="3"/>
              <w:rPr>
                <w:rFonts w:ascii="Times New Roman"/>
                <w:sz w:val="18"/>
              </w:rPr>
            </w:pPr>
          </w:p>
          <w:p w:rsidR="00120FE0" w:rsidRDefault="00120FE0" w:rsidP="00120FE0">
            <w:pPr>
              <w:pStyle w:val="TableParagraph"/>
              <w:ind w:right="149"/>
              <w:rPr>
                <w:sz w:val="20"/>
              </w:rPr>
            </w:pPr>
            <w:r>
              <w:rPr>
                <w:sz w:val="20"/>
              </w:rPr>
              <w:t>Παρα</w:t>
            </w:r>
            <w:proofErr w:type="spellStart"/>
            <w:r>
              <w:rPr>
                <w:sz w:val="20"/>
              </w:rPr>
              <w:t>σκευή</w:t>
            </w:r>
            <w:proofErr w:type="spellEnd"/>
            <w:r>
              <w:rPr>
                <w:spacing w:val="-1"/>
                <w:sz w:val="20"/>
              </w:rPr>
              <w:t xml:space="preserve"> </w:t>
            </w:r>
            <w:proofErr w:type="spellStart"/>
            <w:r>
              <w:rPr>
                <w:sz w:val="20"/>
              </w:rPr>
              <w:t>Ζωγράφου</w:t>
            </w:r>
            <w:proofErr w:type="spellEnd"/>
          </w:p>
        </w:tc>
        <w:tc>
          <w:tcPr>
            <w:tcW w:w="1369" w:type="dxa"/>
            <w:tcBorders>
              <w:top w:val="single" w:sz="4" w:space="0" w:color="000000"/>
              <w:left w:val="double" w:sz="2" w:space="0" w:color="000000"/>
              <w:bottom w:val="double" w:sz="2" w:space="0" w:color="000000"/>
              <w:right w:val="single" w:sz="4" w:space="0" w:color="000000"/>
            </w:tcBorders>
          </w:tcPr>
          <w:p w:rsidR="00120FE0" w:rsidRDefault="00120FE0" w:rsidP="00120FE0">
            <w:pPr>
              <w:pStyle w:val="TableParagraph"/>
              <w:spacing w:before="3"/>
              <w:rPr>
                <w:rFonts w:ascii="Times New Roman"/>
                <w:sz w:val="18"/>
              </w:rPr>
            </w:pPr>
          </w:p>
          <w:p w:rsidR="00120FE0" w:rsidRDefault="00120FE0" w:rsidP="00120FE0">
            <w:pPr>
              <w:pStyle w:val="TableParagraph"/>
              <w:ind w:left="135" w:right="135"/>
              <w:rPr>
                <w:sz w:val="20"/>
              </w:rPr>
            </w:pPr>
            <w:r>
              <w:rPr>
                <w:sz w:val="20"/>
              </w:rPr>
              <w:t>176,00</w:t>
            </w:r>
            <w:r>
              <w:rPr>
                <w:spacing w:val="-1"/>
                <w:sz w:val="20"/>
              </w:rPr>
              <w:t xml:space="preserve"> </w:t>
            </w:r>
            <w:r>
              <w:rPr>
                <w:sz w:val="20"/>
              </w:rPr>
              <w:t>€</w:t>
            </w:r>
          </w:p>
        </w:tc>
        <w:tc>
          <w:tcPr>
            <w:tcW w:w="1332" w:type="dxa"/>
            <w:tcBorders>
              <w:top w:val="single" w:sz="4" w:space="0" w:color="000000"/>
              <w:left w:val="single" w:sz="4" w:space="0" w:color="000000"/>
              <w:bottom w:val="double" w:sz="2" w:space="0" w:color="000000"/>
              <w:right w:val="single" w:sz="4" w:space="0" w:color="000000"/>
            </w:tcBorders>
          </w:tcPr>
          <w:p w:rsidR="00120FE0" w:rsidRDefault="00120FE0" w:rsidP="00120FE0">
            <w:pPr>
              <w:pStyle w:val="TableParagraph"/>
              <w:spacing w:before="3"/>
              <w:rPr>
                <w:rFonts w:ascii="Times New Roman"/>
                <w:sz w:val="18"/>
              </w:rPr>
            </w:pPr>
          </w:p>
          <w:p w:rsidR="00120FE0" w:rsidRDefault="00120FE0" w:rsidP="00120FE0">
            <w:pPr>
              <w:pStyle w:val="TableParagraph"/>
              <w:ind w:left="252" w:right="252"/>
              <w:rPr>
                <w:sz w:val="20"/>
              </w:rPr>
            </w:pPr>
            <w:r>
              <w:rPr>
                <w:sz w:val="20"/>
              </w:rPr>
              <w:t>176,00</w:t>
            </w:r>
            <w:r>
              <w:rPr>
                <w:spacing w:val="-1"/>
                <w:sz w:val="20"/>
              </w:rPr>
              <w:t xml:space="preserve"> </w:t>
            </w:r>
            <w:r>
              <w:rPr>
                <w:sz w:val="20"/>
              </w:rPr>
              <w:t>€</w:t>
            </w:r>
          </w:p>
        </w:tc>
        <w:tc>
          <w:tcPr>
            <w:tcW w:w="1277" w:type="dxa"/>
            <w:tcBorders>
              <w:top w:val="single" w:sz="4" w:space="0" w:color="000000"/>
              <w:left w:val="single" w:sz="4" w:space="0" w:color="000000"/>
              <w:bottom w:val="double" w:sz="2" w:space="0" w:color="000000"/>
              <w:right w:val="double" w:sz="2" w:space="0" w:color="000000"/>
            </w:tcBorders>
          </w:tcPr>
          <w:p w:rsidR="00120FE0" w:rsidRDefault="00120FE0" w:rsidP="00120FE0">
            <w:pPr>
              <w:pStyle w:val="TableParagraph"/>
              <w:rPr>
                <w:rFonts w:ascii="Times New Roman"/>
                <w:sz w:val="18"/>
              </w:rPr>
            </w:pPr>
          </w:p>
          <w:p w:rsidR="00120FE0" w:rsidRDefault="00120FE0" w:rsidP="00120FE0">
            <w:pPr>
              <w:pStyle w:val="TableParagraph"/>
              <w:ind w:left="225" w:right="208"/>
              <w:rPr>
                <w:rFonts w:ascii="Arial" w:hAnsi="Arial"/>
                <w:b/>
                <w:sz w:val="20"/>
              </w:rPr>
            </w:pPr>
            <w:r>
              <w:rPr>
                <w:rFonts w:ascii="Arial" w:hAnsi="Arial"/>
                <w:b/>
                <w:sz w:val="20"/>
              </w:rPr>
              <w:t>352,00</w:t>
            </w:r>
            <w:r>
              <w:rPr>
                <w:rFonts w:ascii="Arial" w:hAnsi="Arial"/>
                <w:b/>
                <w:spacing w:val="-3"/>
                <w:sz w:val="20"/>
              </w:rPr>
              <w:t xml:space="preserve"> </w:t>
            </w:r>
            <w:r>
              <w:rPr>
                <w:rFonts w:ascii="Arial" w:hAnsi="Arial"/>
                <w:b/>
                <w:sz w:val="20"/>
              </w:rPr>
              <w:t>€</w:t>
            </w:r>
          </w:p>
        </w:tc>
      </w:tr>
      <w:tr w:rsidR="00120FE0" w:rsidTr="00120FE0">
        <w:trPr>
          <w:trHeight w:val="303"/>
        </w:trPr>
        <w:tc>
          <w:tcPr>
            <w:tcW w:w="5075" w:type="dxa"/>
            <w:gridSpan w:val="3"/>
            <w:tcBorders>
              <w:top w:val="double" w:sz="2" w:space="0" w:color="000000"/>
              <w:left w:val="double" w:sz="2" w:space="0" w:color="000000"/>
              <w:bottom w:val="double" w:sz="2" w:space="0" w:color="000000"/>
              <w:right w:val="double" w:sz="2" w:space="0" w:color="000000"/>
            </w:tcBorders>
            <w:shd w:val="clear" w:color="auto" w:fill="C2BFEF"/>
          </w:tcPr>
          <w:p w:rsidR="00120FE0" w:rsidRDefault="00120FE0" w:rsidP="00120FE0">
            <w:pPr>
              <w:pStyle w:val="TableParagraph"/>
              <w:spacing w:before="48"/>
              <w:ind w:left="1876" w:right="1862"/>
              <w:rPr>
                <w:rFonts w:ascii="Arial" w:hAnsi="Arial"/>
                <w:b/>
                <w:sz w:val="18"/>
              </w:rPr>
            </w:pPr>
            <w:proofErr w:type="spellStart"/>
            <w:r>
              <w:rPr>
                <w:rFonts w:ascii="Arial" w:hAnsi="Arial"/>
                <w:b/>
                <w:sz w:val="18"/>
              </w:rPr>
              <w:t>Σύνολ</w:t>
            </w:r>
            <w:proofErr w:type="spellEnd"/>
            <w:r>
              <w:rPr>
                <w:rFonts w:ascii="Arial" w:hAnsi="Arial"/>
                <w:b/>
                <w:sz w:val="18"/>
              </w:rPr>
              <w:t>α</w:t>
            </w:r>
            <w:r>
              <w:rPr>
                <w:rFonts w:ascii="Arial" w:hAnsi="Arial"/>
                <w:b/>
                <w:spacing w:val="-4"/>
                <w:sz w:val="18"/>
              </w:rPr>
              <w:t xml:space="preserve"> </w:t>
            </w:r>
            <w:proofErr w:type="spellStart"/>
            <w:r>
              <w:rPr>
                <w:rFonts w:ascii="Arial" w:hAnsi="Arial"/>
                <w:b/>
                <w:sz w:val="18"/>
              </w:rPr>
              <w:t>μηνών</w:t>
            </w:r>
            <w:proofErr w:type="spellEnd"/>
          </w:p>
        </w:tc>
        <w:tc>
          <w:tcPr>
            <w:tcW w:w="1369" w:type="dxa"/>
            <w:tcBorders>
              <w:top w:val="double" w:sz="2" w:space="0" w:color="000000"/>
              <w:left w:val="double" w:sz="2" w:space="0" w:color="000000"/>
              <w:bottom w:val="double" w:sz="2" w:space="0" w:color="000000"/>
              <w:right w:val="double" w:sz="2" w:space="0" w:color="000000"/>
            </w:tcBorders>
            <w:shd w:val="clear" w:color="auto" w:fill="C2BFEF"/>
          </w:tcPr>
          <w:p w:rsidR="00120FE0" w:rsidRDefault="00120FE0" w:rsidP="00120FE0">
            <w:pPr>
              <w:pStyle w:val="TableParagraph"/>
              <w:spacing w:before="36"/>
              <w:ind w:left="178" w:right="164"/>
              <w:rPr>
                <w:rFonts w:ascii="Arial" w:hAnsi="Arial"/>
                <w:b/>
                <w:sz w:val="20"/>
              </w:rPr>
            </w:pPr>
            <w:r>
              <w:rPr>
                <w:rFonts w:ascii="Arial" w:hAnsi="Arial"/>
                <w:b/>
                <w:sz w:val="20"/>
              </w:rPr>
              <w:t>4.400,00</w:t>
            </w:r>
            <w:r>
              <w:rPr>
                <w:rFonts w:ascii="Arial" w:hAnsi="Arial"/>
                <w:b/>
                <w:spacing w:val="-4"/>
                <w:sz w:val="20"/>
              </w:rPr>
              <w:t xml:space="preserve"> </w:t>
            </w:r>
            <w:r>
              <w:rPr>
                <w:rFonts w:ascii="Arial" w:hAnsi="Arial"/>
                <w:b/>
                <w:sz w:val="20"/>
              </w:rPr>
              <w:t>€</w:t>
            </w:r>
          </w:p>
        </w:tc>
        <w:tc>
          <w:tcPr>
            <w:tcW w:w="1332" w:type="dxa"/>
            <w:tcBorders>
              <w:top w:val="double" w:sz="2" w:space="0" w:color="000000"/>
              <w:left w:val="double" w:sz="2" w:space="0" w:color="000000"/>
              <w:bottom w:val="double" w:sz="2" w:space="0" w:color="000000"/>
              <w:right w:val="double" w:sz="2" w:space="0" w:color="000000"/>
            </w:tcBorders>
            <w:shd w:val="clear" w:color="auto" w:fill="C2BFEF"/>
          </w:tcPr>
          <w:p w:rsidR="00120FE0" w:rsidRDefault="00120FE0" w:rsidP="00120FE0">
            <w:pPr>
              <w:pStyle w:val="TableParagraph"/>
              <w:spacing w:before="36"/>
              <w:ind w:left="152" w:right="152"/>
              <w:rPr>
                <w:rFonts w:ascii="Arial" w:hAnsi="Arial"/>
                <w:b/>
                <w:sz w:val="20"/>
              </w:rPr>
            </w:pPr>
            <w:r>
              <w:rPr>
                <w:rFonts w:ascii="Arial" w:hAnsi="Arial"/>
                <w:b/>
                <w:sz w:val="20"/>
              </w:rPr>
              <w:t>4.400,00</w:t>
            </w:r>
            <w:r>
              <w:rPr>
                <w:rFonts w:ascii="Arial" w:hAnsi="Arial"/>
                <w:b/>
                <w:spacing w:val="-4"/>
                <w:sz w:val="20"/>
              </w:rPr>
              <w:t xml:space="preserve"> </w:t>
            </w:r>
            <w:r>
              <w:rPr>
                <w:rFonts w:ascii="Arial" w:hAnsi="Arial"/>
                <w:b/>
                <w:sz w:val="20"/>
              </w:rPr>
              <w:t>€</w:t>
            </w:r>
          </w:p>
        </w:tc>
        <w:tc>
          <w:tcPr>
            <w:tcW w:w="1277" w:type="dxa"/>
            <w:vMerge w:val="restart"/>
            <w:tcBorders>
              <w:top w:val="double" w:sz="2" w:space="0" w:color="000000"/>
              <w:left w:val="double" w:sz="2" w:space="0" w:color="000000"/>
              <w:bottom w:val="double" w:sz="2" w:space="0" w:color="000000"/>
              <w:right w:val="double" w:sz="2" w:space="0" w:color="000000"/>
            </w:tcBorders>
            <w:shd w:val="clear" w:color="auto" w:fill="C2BFEF"/>
          </w:tcPr>
          <w:p w:rsidR="00120FE0" w:rsidRDefault="00120FE0" w:rsidP="00120FE0">
            <w:pPr>
              <w:pStyle w:val="TableParagraph"/>
              <w:spacing w:before="1"/>
              <w:rPr>
                <w:rFonts w:ascii="Times New Roman"/>
                <w:sz w:val="25"/>
              </w:rPr>
            </w:pPr>
          </w:p>
          <w:p w:rsidR="00120FE0" w:rsidRDefault="00120FE0" w:rsidP="00120FE0">
            <w:pPr>
              <w:pStyle w:val="TableParagraph"/>
              <w:ind w:left="143"/>
              <w:rPr>
                <w:rFonts w:ascii="Arial" w:hAnsi="Arial"/>
                <w:b/>
                <w:sz w:val="20"/>
              </w:rPr>
            </w:pPr>
            <w:r>
              <w:rPr>
                <w:rFonts w:ascii="Arial" w:hAnsi="Arial"/>
                <w:b/>
                <w:sz w:val="20"/>
              </w:rPr>
              <w:t>8.800,00</w:t>
            </w:r>
            <w:r>
              <w:rPr>
                <w:rFonts w:ascii="Arial" w:hAnsi="Arial"/>
                <w:b/>
                <w:spacing w:val="-4"/>
                <w:sz w:val="20"/>
              </w:rPr>
              <w:t xml:space="preserve"> </w:t>
            </w:r>
            <w:r>
              <w:rPr>
                <w:rFonts w:ascii="Arial" w:hAnsi="Arial"/>
                <w:b/>
                <w:sz w:val="20"/>
              </w:rPr>
              <w:t>€</w:t>
            </w:r>
          </w:p>
        </w:tc>
      </w:tr>
      <w:tr w:rsidR="00120FE0" w:rsidTr="00120FE0">
        <w:trPr>
          <w:trHeight w:val="459"/>
        </w:trPr>
        <w:tc>
          <w:tcPr>
            <w:tcW w:w="7776" w:type="dxa"/>
            <w:gridSpan w:val="5"/>
            <w:tcBorders>
              <w:top w:val="double" w:sz="2" w:space="0" w:color="000000"/>
              <w:left w:val="double" w:sz="2" w:space="0" w:color="000000"/>
              <w:bottom w:val="double" w:sz="2" w:space="0" w:color="000000"/>
              <w:right w:val="double" w:sz="2" w:space="0" w:color="000000"/>
            </w:tcBorders>
            <w:shd w:val="clear" w:color="auto" w:fill="C2BFEF"/>
          </w:tcPr>
          <w:p w:rsidR="00120FE0" w:rsidRPr="00120FE0" w:rsidRDefault="00120FE0" w:rsidP="00120FE0">
            <w:pPr>
              <w:pStyle w:val="TableParagraph"/>
              <w:spacing w:before="114"/>
              <w:ind w:left="1354" w:right="1354"/>
              <w:rPr>
                <w:rFonts w:ascii="Arial" w:hAnsi="Arial"/>
                <w:b/>
                <w:sz w:val="20"/>
                <w:lang w:val="el-GR"/>
              </w:rPr>
            </w:pPr>
            <w:r w:rsidRPr="00120FE0">
              <w:rPr>
                <w:rFonts w:ascii="Arial" w:hAnsi="Arial"/>
                <w:b/>
                <w:sz w:val="20"/>
                <w:lang w:val="el-GR"/>
              </w:rPr>
              <w:t>Γενικό</w:t>
            </w:r>
            <w:r w:rsidRPr="00120FE0">
              <w:rPr>
                <w:rFonts w:ascii="Arial" w:hAnsi="Arial"/>
                <w:b/>
                <w:spacing w:val="-3"/>
                <w:sz w:val="20"/>
                <w:lang w:val="el-GR"/>
              </w:rPr>
              <w:t xml:space="preserve"> </w:t>
            </w:r>
            <w:r w:rsidRPr="00120FE0">
              <w:rPr>
                <w:rFonts w:ascii="Arial" w:hAnsi="Arial"/>
                <w:b/>
                <w:sz w:val="20"/>
                <w:lang w:val="el-GR"/>
              </w:rPr>
              <w:t>σύνολο</w:t>
            </w:r>
            <w:r w:rsidRPr="00120FE0">
              <w:rPr>
                <w:rFonts w:ascii="Arial" w:hAnsi="Arial"/>
                <w:b/>
                <w:spacing w:val="-2"/>
                <w:sz w:val="20"/>
                <w:lang w:val="el-GR"/>
              </w:rPr>
              <w:t xml:space="preserve"> </w:t>
            </w:r>
            <w:r w:rsidRPr="00120FE0">
              <w:rPr>
                <w:rFonts w:ascii="Arial" w:hAnsi="Arial"/>
                <w:b/>
                <w:sz w:val="20"/>
                <w:lang w:val="el-GR"/>
              </w:rPr>
              <w:t>μηνών</w:t>
            </w:r>
            <w:r w:rsidRPr="00120FE0">
              <w:rPr>
                <w:rFonts w:ascii="Arial" w:hAnsi="Arial"/>
                <w:b/>
                <w:spacing w:val="-2"/>
                <w:sz w:val="20"/>
                <w:lang w:val="el-GR"/>
              </w:rPr>
              <w:t xml:space="preserve"> </w:t>
            </w:r>
            <w:r w:rsidRPr="00120FE0">
              <w:rPr>
                <w:rFonts w:ascii="Arial" w:hAnsi="Arial"/>
                <w:b/>
                <w:sz w:val="20"/>
                <w:lang w:val="el-GR"/>
              </w:rPr>
              <w:t>Φεβρουαρίου</w:t>
            </w:r>
            <w:r w:rsidRPr="00120FE0">
              <w:rPr>
                <w:rFonts w:ascii="Arial" w:hAnsi="Arial"/>
                <w:b/>
                <w:spacing w:val="51"/>
                <w:sz w:val="20"/>
                <w:lang w:val="el-GR"/>
              </w:rPr>
              <w:t xml:space="preserve"> </w:t>
            </w:r>
            <w:r w:rsidRPr="00120FE0">
              <w:rPr>
                <w:rFonts w:ascii="Arial" w:hAnsi="Arial"/>
                <w:b/>
                <w:sz w:val="20"/>
                <w:lang w:val="el-GR"/>
              </w:rPr>
              <w:t>–</w:t>
            </w:r>
            <w:r w:rsidRPr="00120FE0">
              <w:rPr>
                <w:rFonts w:ascii="Arial" w:hAnsi="Arial"/>
                <w:b/>
                <w:spacing w:val="-2"/>
                <w:sz w:val="20"/>
                <w:lang w:val="el-GR"/>
              </w:rPr>
              <w:t xml:space="preserve"> </w:t>
            </w:r>
            <w:r w:rsidRPr="00120FE0">
              <w:rPr>
                <w:rFonts w:ascii="Arial" w:hAnsi="Arial"/>
                <w:b/>
                <w:sz w:val="20"/>
                <w:lang w:val="el-GR"/>
              </w:rPr>
              <w:t>Μαρτίου</w:t>
            </w:r>
            <w:r w:rsidRPr="00120FE0">
              <w:rPr>
                <w:rFonts w:ascii="Arial" w:hAnsi="Arial"/>
                <w:b/>
                <w:spacing w:val="-2"/>
                <w:sz w:val="20"/>
                <w:lang w:val="el-GR"/>
              </w:rPr>
              <w:t xml:space="preserve"> </w:t>
            </w:r>
            <w:r w:rsidRPr="00120FE0">
              <w:rPr>
                <w:rFonts w:ascii="Arial" w:hAnsi="Arial"/>
                <w:b/>
                <w:sz w:val="20"/>
                <w:lang w:val="el-GR"/>
              </w:rPr>
              <w:t>2022</w:t>
            </w:r>
          </w:p>
        </w:tc>
        <w:tc>
          <w:tcPr>
            <w:tcW w:w="1277" w:type="dxa"/>
            <w:vMerge/>
            <w:tcBorders>
              <w:top w:val="nil"/>
              <w:left w:val="double" w:sz="2" w:space="0" w:color="000000"/>
              <w:bottom w:val="double" w:sz="2" w:space="0" w:color="000000"/>
              <w:right w:val="double" w:sz="2" w:space="0" w:color="000000"/>
            </w:tcBorders>
            <w:shd w:val="clear" w:color="auto" w:fill="C2BFEF"/>
          </w:tcPr>
          <w:p w:rsidR="00120FE0" w:rsidRPr="00120FE0" w:rsidRDefault="00120FE0" w:rsidP="00120FE0">
            <w:pPr>
              <w:rPr>
                <w:sz w:val="2"/>
                <w:szCs w:val="2"/>
                <w:lang w:val="el-GR"/>
              </w:rPr>
            </w:pPr>
          </w:p>
        </w:tc>
      </w:tr>
    </w:tbl>
    <w:p w:rsidR="00120FE0" w:rsidRDefault="00120FE0" w:rsidP="00120FE0">
      <w:pPr>
        <w:rPr>
          <w:sz w:val="2"/>
          <w:szCs w:val="2"/>
        </w:rPr>
        <w:sectPr w:rsidR="00120FE0">
          <w:pgSz w:w="11910" w:h="16840"/>
          <w:pgMar w:top="1180" w:right="820" w:bottom="960" w:left="840" w:header="0" w:footer="773" w:gutter="0"/>
          <w:cols w:space="720"/>
        </w:sectPr>
      </w:pPr>
    </w:p>
    <w:tbl>
      <w:tblPr>
        <w:tblStyle w:val="TableNormal"/>
        <w:tblW w:w="0" w:type="auto"/>
        <w:tblInd w:w="7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8"/>
        <w:gridCol w:w="1736"/>
        <w:gridCol w:w="2656"/>
        <w:gridCol w:w="2695"/>
        <w:gridCol w:w="1284"/>
      </w:tblGrid>
      <w:tr w:rsidR="00120FE0" w:rsidTr="00120FE0">
        <w:trPr>
          <w:trHeight w:val="297"/>
        </w:trPr>
        <w:tc>
          <w:tcPr>
            <w:tcW w:w="698" w:type="dxa"/>
            <w:vMerge w:val="restart"/>
            <w:shd w:val="clear" w:color="auto" w:fill="CCCCFF"/>
          </w:tcPr>
          <w:p w:rsidR="00120FE0" w:rsidRPr="00120FE0" w:rsidRDefault="00120FE0" w:rsidP="00120FE0">
            <w:pPr>
              <w:pStyle w:val="TableParagraph"/>
              <w:rPr>
                <w:rFonts w:ascii="Times New Roman"/>
                <w:sz w:val="20"/>
                <w:lang w:val="el-GR"/>
              </w:rPr>
            </w:pPr>
          </w:p>
          <w:p w:rsidR="00120FE0" w:rsidRDefault="00120FE0" w:rsidP="00120FE0">
            <w:pPr>
              <w:pStyle w:val="TableParagraph"/>
              <w:ind w:left="201"/>
              <w:rPr>
                <w:rFonts w:ascii="Arial" w:hAnsi="Arial"/>
                <w:b/>
                <w:sz w:val="18"/>
              </w:rPr>
            </w:pPr>
            <w:r>
              <w:rPr>
                <w:rFonts w:ascii="Arial" w:hAnsi="Arial"/>
                <w:b/>
                <w:sz w:val="18"/>
              </w:rPr>
              <w:t>Α/Α</w:t>
            </w:r>
          </w:p>
        </w:tc>
        <w:tc>
          <w:tcPr>
            <w:tcW w:w="1736" w:type="dxa"/>
            <w:vMerge w:val="restart"/>
            <w:tcBorders>
              <w:top w:val="double" w:sz="2" w:space="0" w:color="000000"/>
              <w:bottom w:val="double" w:sz="2" w:space="0" w:color="000000"/>
              <w:right w:val="double" w:sz="2" w:space="0" w:color="000000"/>
            </w:tcBorders>
            <w:shd w:val="clear" w:color="auto" w:fill="CCCCFF"/>
          </w:tcPr>
          <w:p w:rsidR="00120FE0" w:rsidRDefault="00120FE0" w:rsidP="00120FE0">
            <w:pPr>
              <w:pStyle w:val="TableParagraph"/>
              <w:ind w:left="418" w:right="368" w:firstLine="6"/>
              <w:rPr>
                <w:rFonts w:ascii="Arial" w:hAnsi="Arial"/>
                <w:b/>
                <w:sz w:val="20"/>
              </w:rPr>
            </w:pPr>
            <w:r>
              <w:rPr>
                <w:rFonts w:ascii="Arial" w:hAnsi="Arial"/>
                <w:b/>
                <w:sz w:val="20"/>
              </w:rPr>
              <w:t>ΣΧΟΛΙΚΗ</w:t>
            </w:r>
            <w:r>
              <w:rPr>
                <w:rFonts w:ascii="Arial" w:hAnsi="Arial"/>
                <w:b/>
                <w:spacing w:val="-53"/>
                <w:sz w:val="20"/>
              </w:rPr>
              <w:t xml:space="preserve"> </w:t>
            </w:r>
            <w:r>
              <w:rPr>
                <w:rFonts w:ascii="Arial" w:hAnsi="Arial"/>
                <w:b/>
                <w:sz w:val="20"/>
              </w:rPr>
              <w:t>ΜΟΝΑΔΑ</w:t>
            </w:r>
          </w:p>
        </w:tc>
        <w:tc>
          <w:tcPr>
            <w:tcW w:w="2656" w:type="dxa"/>
            <w:vMerge w:val="restart"/>
            <w:tcBorders>
              <w:top w:val="double" w:sz="2" w:space="0" w:color="000000"/>
              <w:left w:val="double" w:sz="2" w:space="0" w:color="000000"/>
              <w:bottom w:val="double" w:sz="2" w:space="0" w:color="000000"/>
              <w:right w:val="double" w:sz="2" w:space="0" w:color="000000"/>
            </w:tcBorders>
            <w:shd w:val="clear" w:color="auto" w:fill="CCCCFF"/>
          </w:tcPr>
          <w:p w:rsidR="00120FE0" w:rsidRDefault="00120FE0" w:rsidP="00120FE0">
            <w:pPr>
              <w:pStyle w:val="TableParagraph"/>
              <w:spacing w:before="23"/>
              <w:ind w:right="147"/>
              <w:rPr>
                <w:rFonts w:ascii="Arial" w:hAnsi="Arial"/>
                <w:b/>
                <w:sz w:val="18"/>
              </w:rPr>
            </w:pPr>
            <w:r>
              <w:rPr>
                <w:rFonts w:ascii="Arial" w:hAnsi="Arial"/>
                <w:b/>
                <w:sz w:val="18"/>
              </w:rPr>
              <w:t>ΟΝΟΜΑΤΕΠΩΝΥΜΟ</w:t>
            </w:r>
            <w:r>
              <w:rPr>
                <w:rFonts w:ascii="Arial" w:hAnsi="Arial"/>
                <w:b/>
                <w:spacing w:val="1"/>
                <w:sz w:val="18"/>
              </w:rPr>
              <w:t xml:space="preserve"> </w:t>
            </w:r>
            <w:r>
              <w:rPr>
                <w:rFonts w:ascii="Arial" w:hAnsi="Arial"/>
                <w:b/>
                <w:sz w:val="18"/>
              </w:rPr>
              <w:t>ΑΠΕΛΘΟΥΣΗΣ ΣΧΟΛΙΚΟΥ</w:t>
            </w:r>
            <w:r>
              <w:rPr>
                <w:rFonts w:ascii="Arial" w:hAnsi="Arial"/>
                <w:b/>
                <w:spacing w:val="-48"/>
                <w:sz w:val="18"/>
              </w:rPr>
              <w:t xml:space="preserve"> </w:t>
            </w:r>
            <w:r>
              <w:rPr>
                <w:rFonts w:ascii="Arial" w:hAnsi="Arial"/>
                <w:b/>
                <w:sz w:val="18"/>
              </w:rPr>
              <w:t>ΤΡΟΧΟΝΟΜΟΥ</w:t>
            </w:r>
          </w:p>
        </w:tc>
        <w:tc>
          <w:tcPr>
            <w:tcW w:w="2695" w:type="dxa"/>
            <w:tcBorders>
              <w:top w:val="double" w:sz="2" w:space="0" w:color="000000"/>
              <w:left w:val="double" w:sz="2" w:space="0" w:color="000000"/>
              <w:bottom w:val="single" w:sz="4" w:space="0" w:color="000000"/>
              <w:right w:val="double" w:sz="2" w:space="0" w:color="000000"/>
            </w:tcBorders>
            <w:shd w:val="clear" w:color="auto" w:fill="CCCCFF"/>
          </w:tcPr>
          <w:p w:rsidR="00120FE0" w:rsidRDefault="00120FE0" w:rsidP="00120FE0">
            <w:pPr>
              <w:pStyle w:val="TableParagraph"/>
              <w:spacing w:before="35"/>
              <w:ind w:left="225" w:right="220"/>
              <w:rPr>
                <w:rFonts w:ascii="Arial"/>
                <w:b/>
                <w:sz w:val="20"/>
              </w:rPr>
            </w:pPr>
            <w:r>
              <w:rPr>
                <w:rFonts w:ascii="Arial"/>
                <w:b/>
                <w:sz w:val="20"/>
              </w:rPr>
              <w:t>2021</w:t>
            </w:r>
          </w:p>
        </w:tc>
        <w:tc>
          <w:tcPr>
            <w:tcW w:w="1284" w:type="dxa"/>
            <w:vMerge w:val="restart"/>
            <w:tcBorders>
              <w:top w:val="double" w:sz="2" w:space="0" w:color="000000"/>
              <w:left w:val="double" w:sz="2" w:space="0" w:color="000000"/>
              <w:bottom w:val="double" w:sz="2" w:space="0" w:color="000000"/>
              <w:right w:val="double" w:sz="2" w:space="0" w:color="000000"/>
            </w:tcBorders>
            <w:shd w:val="clear" w:color="auto" w:fill="CCCCFF"/>
          </w:tcPr>
          <w:p w:rsidR="00120FE0" w:rsidRDefault="00120FE0" w:rsidP="00120FE0">
            <w:pPr>
              <w:pStyle w:val="TableParagraph"/>
              <w:rPr>
                <w:rFonts w:ascii="Times New Roman"/>
                <w:sz w:val="21"/>
              </w:rPr>
            </w:pPr>
          </w:p>
          <w:p w:rsidR="00120FE0" w:rsidRDefault="00120FE0" w:rsidP="00120FE0">
            <w:pPr>
              <w:pStyle w:val="TableParagraph"/>
              <w:ind w:left="285"/>
              <w:rPr>
                <w:rFonts w:ascii="Arial" w:hAnsi="Arial"/>
                <w:b/>
                <w:sz w:val="16"/>
              </w:rPr>
            </w:pPr>
            <w:r>
              <w:rPr>
                <w:rFonts w:ascii="Arial" w:hAnsi="Arial"/>
                <w:b/>
                <w:sz w:val="16"/>
              </w:rPr>
              <w:t>ΣΥΝΟΛΟ</w:t>
            </w:r>
          </w:p>
        </w:tc>
      </w:tr>
      <w:tr w:rsidR="00120FE0" w:rsidTr="00120FE0">
        <w:trPr>
          <w:trHeight w:val="339"/>
        </w:trPr>
        <w:tc>
          <w:tcPr>
            <w:tcW w:w="698" w:type="dxa"/>
            <w:vMerge/>
            <w:tcBorders>
              <w:top w:val="nil"/>
            </w:tcBorders>
            <w:shd w:val="clear" w:color="auto" w:fill="CCCCFF"/>
          </w:tcPr>
          <w:p w:rsidR="00120FE0" w:rsidRDefault="00120FE0" w:rsidP="00120FE0">
            <w:pPr>
              <w:rPr>
                <w:sz w:val="2"/>
                <w:szCs w:val="2"/>
              </w:rPr>
            </w:pPr>
          </w:p>
        </w:tc>
        <w:tc>
          <w:tcPr>
            <w:tcW w:w="1736" w:type="dxa"/>
            <w:vMerge/>
            <w:tcBorders>
              <w:top w:val="nil"/>
              <w:bottom w:val="double" w:sz="2" w:space="0" w:color="000000"/>
              <w:right w:val="double" w:sz="2" w:space="0" w:color="000000"/>
            </w:tcBorders>
            <w:shd w:val="clear" w:color="auto" w:fill="CCCCFF"/>
          </w:tcPr>
          <w:p w:rsidR="00120FE0" w:rsidRDefault="00120FE0" w:rsidP="00120FE0">
            <w:pPr>
              <w:rPr>
                <w:sz w:val="2"/>
                <w:szCs w:val="2"/>
              </w:rPr>
            </w:pPr>
          </w:p>
        </w:tc>
        <w:tc>
          <w:tcPr>
            <w:tcW w:w="2656" w:type="dxa"/>
            <w:vMerge/>
            <w:tcBorders>
              <w:top w:val="nil"/>
              <w:left w:val="double" w:sz="2" w:space="0" w:color="000000"/>
              <w:bottom w:val="double" w:sz="2" w:space="0" w:color="000000"/>
              <w:right w:val="double" w:sz="2" w:space="0" w:color="000000"/>
            </w:tcBorders>
            <w:shd w:val="clear" w:color="auto" w:fill="CCCCFF"/>
          </w:tcPr>
          <w:p w:rsidR="00120FE0" w:rsidRDefault="00120FE0" w:rsidP="00120FE0">
            <w:pPr>
              <w:rPr>
                <w:sz w:val="2"/>
                <w:szCs w:val="2"/>
              </w:rPr>
            </w:pPr>
          </w:p>
        </w:tc>
        <w:tc>
          <w:tcPr>
            <w:tcW w:w="2695" w:type="dxa"/>
            <w:tcBorders>
              <w:top w:val="single" w:sz="4" w:space="0" w:color="000000"/>
              <w:left w:val="double" w:sz="2" w:space="0" w:color="000000"/>
              <w:bottom w:val="double" w:sz="2" w:space="0" w:color="000000"/>
              <w:right w:val="double" w:sz="2" w:space="0" w:color="000000"/>
            </w:tcBorders>
            <w:shd w:val="clear" w:color="auto" w:fill="CCCCFF"/>
          </w:tcPr>
          <w:p w:rsidR="00120FE0" w:rsidRDefault="00120FE0" w:rsidP="00120FE0">
            <w:pPr>
              <w:pStyle w:val="TableParagraph"/>
              <w:spacing w:before="10"/>
              <w:ind w:left="225" w:right="219"/>
              <w:rPr>
                <w:rFonts w:ascii="Arial" w:hAnsi="Arial"/>
                <w:b/>
                <w:sz w:val="14"/>
              </w:rPr>
            </w:pPr>
            <w:r>
              <w:rPr>
                <w:rFonts w:ascii="Arial" w:hAnsi="Arial"/>
                <w:b/>
                <w:sz w:val="14"/>
              </w:rPr>
              <w:t>ΟΚΤΩΒΡΙΟΣ</w:t>
            </w:r>
          </w:p>
          <w:p w:rsidR="00120FE0" w:rsidRDefault="00120FE0" w:rsidP="00120FE0">
            <w:pPr>
              <w:pStyle w:val="TableParagraph"/>
              <w:spacing w:line="148" w:lineRule="exact"/>
              <w:ind w:left="225" w:right="220"/>
              <w:rPr>
                <w:rFonts w:ascii="Arial" w:hAnsi="Arial"/>
                <w:b/>
                <w:sz w:val="14"/>
              </w:rPr>
            </w:pPr>
            <w:r>
              <w:rPr>
                <w:rFonts w:ascii="Arial" w:hAnsi="Arial"/>
                <w:b/>
                <w:sz w:val="14"/>
              </w:rPr>
              <w:t>(από</w:t>
            </w:r>
            <w:r>
              <w:rPr>
                <w:rFonts w:ascii="Arial" w:hAnsi="Arial"/>
                <w:b/>
                <w:spacing w:val="-4"/>
                <w:sz w:val="14"/>
              </w:rPr>
              <w:t xml:space="preserve"> </w:t>
            </w:r>
            <w:r>
              <w:rPr>
                <w:rFonts w:ascii="Arial" w:hAnsi="Arial"/>
                <w:b/>
                <w:sz w:val="14"/>
              </w:rPr>
              <w:t>01-10-2021</w:t>
            </w:r>
            <w:r>
              <w:rPr>
                <w:rFonts w:ascii="Arial" w:hAnsi="Arial"/>
                <w:b/>
                <w:spacing w:val="-5"/>
                <w:sz w:val="14"/>
              </w:rPr>
              <w:t xml:space="preserve"> </w:t>
            </w:r>
            <w:proofErr w:type="spellStart"/>
            <w:r>
              <w:rPr>
                <w:rFonts w:ascii="Arial" w:hAnsi="Arial"/>
                <w:b/>
                <w:sz w:val="14"/>
              </w:rPr>
              <w:t>έως</w:t>
            </w:r>
            <w:proofErr w:type="spellEnd"/>
            <w:r>
              <w:rPr>
                <w:rFonts w:ascii="Arial" w:hAnsi="Arial"/>
                <w:b/>
                <w:spacing w:val="-3"/>
                <w:sz w:val="14"/>
              </w:rPr>
              <w:t xml:space="preserve"> </w:t>
            </w:r>
            <w:r>
              <w:rPr>
                <w:rFonts w:ascii="Arial" w:hAnsi="Arial"/>
                <w:b/>
                <w:sz w:val="14"/>
              </w:rPr>
              <w:t>22-10-2021)</w:t>
            </w:r>
          </w:p>
        </w:tc>
        <w:tc>
          <w:tcPr>
            <w:tcW w:w="1284" w:type="dxa"/>
            <w:vMerge/>
            <w:tcBorders>
              <w:top w:val="nil"/>
              <w:left w:val="double" w:sz="2" w:space="0" w:color="000000"/>
              <w:bottom w:val="double" w:sz="2" w:space="0" w:color="000000"/>
              <w:right w:val="double" w:sz="2" w:space="0" w:color="000000"/>
            </w:tcBorders>
            <w:shd w:val="clear" w:color="auto" w:fill="CCCCFF"/>
          </w:tcPr>
          <w:p w:rsidR="00120FE0" w:rsidRDefault="00120FE0" w:rsidP="00120FE0">
            <w:pPr>
              <w:rPr>
                <w:sz w:val="2"/>
                <w:szCs w:val="2"/>
              </w:rPr>
            </w:pPr>
          </w:p>
        </w:tc>
      </w:tr>
      <w:tr w:rsidR="00120FE0" w:rsidTr="00120FE0">
        <w:trPr>
          <w:trHeight w:val="521"/>
        </w:trPr>
        <w:tc>
          <w:tcPr>
            <w:tcW w:w="698" w:type="dxa"/>
            <w:tcBorders>
              <w:left w:val="double" w:sz="2" w:space="0" w:color="000000"/>
              <w:bottom w:val="double" w:sz="2" w:space="0" w:color="000000"/>
              <w:right w:val="double" w:sz="2" w:space="0" w:color="000000"/>
            </w:tcBorders>
          </w:tcPr>
          <w:p w:rsidR="00120FE0" w:rsidRDefault="00120FE0" w:rsidP="00120FE0">
            <w:pPr>
              <w:pStyle w:val="TableParagraph"/>
              <w:spacing w:before="139"/>
              <w:ind w:left="29"/>
              <w:rPr>
                <w:rFonts w:ascii="Arial"/>
                <w:b/>
                <w:sz w:val="20"/>
              </w:rPr>
            </w:pPr>
            <w:r>
              <w:rPr>
                <w:rFonts w:ascii="Arial"/>
                <w:b/>
                <w:sz w:val="20"/>
              </w:rPr>
              <w:t>1</w:t>
            </w:r>
          </w:p>
        </w:tc>
        <w:tc>
          <w:tcPr>
            <w:tcW w:w="1736" w:type="dxa"/>
            <w:tcBorders>
              <w:top w:val="double" w:sz="2" w:space="0" w:color="000000"/>
              <w:left w:val="double" w:sz="2" w:space="0" w:color="000000"/>
              <w:bottom w:val="double" w:sz="2" w:space="0" w:color="000000"/>
              <w:right w:val="double" w:sz="2" w:space="0" w:color="000000"/>
            </w:tcBorders>
          </w:tcPr>
          <w:p w:rsidR="00120FE0" w:rsidRDefault="00120FE0" w:rsidP="00120FE0">
            <w:pPr>
              <w:pStyle w:val="TableParagraph"/>
              <w:spacing w:before="142"/>
              <w:ind w:left="255"/>
              <w:rPr>
                <w:sz w:val="20"/>
              </w:rPr>
            </w:pPr>
            <w:r>
              <w:rPr>
                <w:sz w:val="20"/>
              </w:rPr>
              <w:t>18ο</w:t>
            </w:r>
            <w:r>
              <w:rPr>
                <w:spacing w:val="-12"/>
                <w:sz w:val="20"/>
              </w:rPr>
              <w:t xml:space="preserve"> </w:t>
            </w:r>
            <w:proofErr w:type="spellStart"/>
            <w:r>
              <w:rPr>
                <w:sz w:val="20"/>
              </w:rPr>
              <w:t>Δημοτικό</w:t>
            </w:r>
            <w:proofErr w:type="spellEnd"/>
          </w:p>
        </w:tc>
        <w:tc>
          <w:tcPr>
            <w:tcW w:w="2656" w:type="dxa"/>
            <w:tcBorders>
              <w:top w:val="double" w:sz="2" w:space="0" w:color="000000"/>
              <w:left w:val="double" w:sz="2" w:space="0" w:color="000000"/>
              <w:bottom w:val="double" w:sz="2" w:space="0" w:color="000000"/>
              <w:right w:val="double" w:sz="2" w:space="0" w:color="000000"/>
            </w:tcBorders>
          </w:tcPr>
          <w:p w:rsidR="00120FE0" w:rsidRDefault="00120FE0" w:rsidP="00120FE0">
            <w:pPr>
              <w:pStyle w:val="TableParagraph"/>
              <w:spacing w:before="142"/>
              <w:ind w:left="429"/>
              <w:rPr>
                <w:sz w:val="20"/>
              </w:rPr>
            </w:pPr>
            <w:proofErr w:type="spellStart"/>
            <w:r>
              <w:rPr>
                <w:sz w:val="20"/>
              </w:rPr>
              <w:t>Ειρήνη</w:t>
            </w:r>
            <w:proofErr w:type="spellEnd"/>
            <w:r>
              <w:rPr>
                <w:spacing w:val="-9"/>
                <w:sz w:val="20"/>
              </w:rPr>
              <w:t xml:space="preserve"> </w:t>
            </w:r>
            <w:proofErr w:type="spellStart"/>
            <w:r>
              <w:rPr>
                <w:sz w:val="20"/>
              </w:rPr>
              <w:t>Κουτσούκου</w:t>
            </w:r>
            <w:proofErr w:type="spellEnd"/>
          </w:p>
        </w:tc>
        <w:tc>
          <w:tcPr>
            <w:tcW w:w="2695" w:type="dxa"/>
            <w:tcBorders>
              <w:top w:val="double" w:sz="2" w:space="0" w:color="000000"/>
              <w:left w:val="double" w:sz="2" w:space="0" w:color="000000"/>
              <w:bottom w:val="double" w:sz="2" w:space="0" w:color="000000"/>
              <w:right w:val="single" w:sz="4" w:space="0" w:color="000000"/>
            </w:tcBorders>
          </w:tcPr>
          <w:p w:rsidR="00120FE0" w:rsidRDefault="00120FE0" w:rsidP="00120FE0">
            <w:pPr>
              <w:pStyle w:val="TableParagraph"/>
              <w:spacing w:before="142"/>
              <w:ind w:left="921" w:right="930"/>
              <w:rPr>
                <w:sz w:val="20"/>
              </w:rPr>
            </w:pPr>
            <w:r>
              <w:rPr>
                <w:sz w:val="20"/>
              </w:rPr>
              <w:t>129,00</w:t>
            </w:r>
            <w:r>
              <w:rPr>
                <w:spacing w:val="-1"/>
                <w:sz w:val="20"/>
              </w:rPr>
              <w:t xml:space="preserve"> </w:t>
            </w:r>
            <w:r>
              <w:rPr>
                <w:sz w:val="20"/>
              </w:rPr>
              <w:t>€</w:t>
            </w:r>
          </w:p>
        </w:tc>
        <w:tc>
          <w:tcPr>
            <w:tcW w:w="1284" w:type="dxa"/>
            <w:tcBorders>
              <w:top w:val="double" w:sz="2" w:space="0" w:color="000000"/>
              <w:left w:val="single" w:sz="4" w:space="0" w:color="000000"/>
              <w:bottom w:val="double" w:sz="2" w:space="0" w:color="000000"/>
              <w:right w:val="double" w:sz="2" w:space="0" w:color="000000"/>
            </w:tcBorders>
            <w:shd w:val="clear" w:color="auto" w:fill="CCCCFF"/>
          </w:tcPr>
          <w:p w:rsidR="00120FE0" w:rsidRDefault="00120FE0" w:rsidP="00120FE0">
            <w:pPr>
              <w:pStyle w:val="TableParagraph"/>
              <w:spacing w:before="139"/>
              <w:ind w:left="250"/>
              <w:rPr>
                <w:rFonts w:ascii="Arial" w:hAnsi="Arial"/>
                <w:b/>
                <w:sz w:val="20"/>
              </w:rPr>
            </w:pPr>
            <w:r>
              <w:rPr>
                <w:rFonts w:ascii="Arial" w:hAnsi="Arial"/>
                <w:b/>
                <w:sz w:val="20"/>
              </w:rPr>
              <w:t>129,00</w:t>
            </w:r>
            <w:r>
              <w:rPr>
                <w:rFonts w:ascii="Arial" w:hAnsi="Arial"/>
                <w:b/>
                <w:spacing w:val="-3"/>
                <w:sz w:val="20"/>
              </w:rPr>
              <w:t xml:space="preserve"> </w:t>
            </w:r>
            <w:r>
              <w:rPr>
                <w:rFonts w:ascii="Arial" w:hAnsi="Arial"/>
                <w:b/>
                <w:sz w:val="20"/>
              </w:rPr>
              <w:t>€</w:t>
            </w:r>
          </w:p>
        </w:tc>
      </w:tr>
    </w:tbl>
    <w:p w:rsidR="00120FE0" w:rsidRDefault="00120FE0" w:rsidP="00120FE0">
      <w:pPr>
        <w:pStyle w:val="a3"/>
        <w:rPr>
          <w:sz w:val="20"/>
        </w:rPr>
      </w:pPr>
    </w:p>
    <w:p w:rsidR="00120FE0" w:rsidRDefault="00120FE0" w:rsidP="00120FE0">
      <w:pPr>
        <w:pStyle w:val="a3"/>
        <w:spacing w:before="6"/>
        <w:rPr>
          <w:sz w:val="14"/>
        </w:rPr>
      </w:pPr>
      <w:r>
        <w:rPr>
          <w:noProof/>
          <w:sz w:val="24"/>
          <w:lang w:eastAsia="el-GR"/>
        </w:rPr>
        <mc:AlternateContent>
          <mc:Choice Requires="wpg">
            <w:drawing>
              <wp:anchor distT="0" distB="0" distL="0" distR="0" simplePos="0" relativeHeight="251666432" behindDoc="1" locked="0" layoutInCell="1" allowOverlap="1">
                <wp:simplePos x="0" y="0"/>
                <wp:positionH relativeFrom="page">
                  <wp:posOffset>1007110</wp:posOffset>
                </wp:positionH>
                <wp:positionV relativeFrom="paragraph">
                  <wp:posOffset>131445</wp:posOffset>
                </wp:positionV>
                <wp:extent cx="5758180" cy="329565"/>
                <wp:effectExtent l="6985" t="5715" r="6985" b="7620"/>
                <wp:wrapTopAndBottom/>
                <wp:docPr id="19" name="Ομάδα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8180" cy="329565"/>
                          <a:chOff x="1586" y="207"/>
                          <a:chExt cx="9068" cy="519"/>
                        </a:xfrm>
                      </wpg:grpSpPr>
                      <wps:wsp>
                        <wps:cNvPr id="20" name="Text Box 5"/>
                        <wps:cNvSpPr txBox="1">
                          <a:spLocks noChangeArrowheads="1"/>
                        </wps:cNvSpPr>
                        <wps:spPr bwMode="auto">
                          <a:xfrm>
                            <a:off x="9354" y="214"/>
                            <a:ext cx="1292" cy="504"/>
                          </a:xfrm>
                          <a:prstGeom prst="rect">
                            <a:avLst/>
                          </a:prstGeom>
                          <a:solidFill>
                            <a:srgbClr val="C2BFEF"/>
                          </a:solidFill>
                          <a:ln w="9525" cmpd="dbl">
                            <a:solidFill>
                              <a:srgbClr val="000000"/>
                            </a:solidFill>
                            <a:prstDash val="solid"/>
                            <a:miter lim="800000"/>
                            <a:headEnd/>
                            <a:tailEnd/>
                          </a:ln>
                        </wps:spPr>
                        <wps:txbx>
                          <w:txbxContent>
                            <w:p w:rsidR="00C344C8" w:rsidRDefault="00C344C8" w:rsidP="00120FE0">
                              <w:pPr>
                                <w:spacing w:before="129"/>
                                <w:ind w:left="165"/>
                                <w:rPr>
                                  <w:rFonts w:ascii="Arial" w:hAnsi="Arial"/>
                                  <w:b/>
                                  <w:sz w:val="20"/>
                                </w:rPr>
                              </w:pPr>
                              <w:r>
                                <w:rPr>
                                  <w:rFonts w:ascii="Arial" w:hAnsi="Arial"/>
                                  <w:b/>
                                  <w:sz w:val="20"/>
                                </w:rPr>
                                <w:t>8.929,00</w:t>
                              </w:r>
                              <w:r>
                                <w:rPr>
                                  <w:rFonts w:ascii="Arial" w:hAnsi="Arial"/>
                                  <w:b/>
                                  <w:spacing w:val="-4"/>
                                  <w:sz w:val="20"/>
                                </w:rPr>
                                <w:t xml:space="preserve"> </w:t>
                              </w:r>
                              <w:r>
                                <w:rPr>
                                  <w:rFonts w:ascii="Arial" w:hAnsi="Arial"/>
                                  <w:b/>
                                  <w:sz w:val="20"/>
                                </w:rPr>
                                <w:t>€</w:t>
                              </w:r>
                            </w:p>
                          </w:txbxContent>
                        </wps:txbx>
                        <wps:bodyPr rot="0" vert="horz" wrap="square" lIns="0" tIns="0" rIns="0" bIns="0" anchor="t" anchorCtr="0" upright="1">
                          <a:noAutofit/>
                        </wps:bodyPr>
                      </wps:wsp>
                      <wps:wsp>
                        <wps:cNvPr id="21" name="Text Box 6"/>
                        <wps:cNvSpPr txBox="1">
                          <a:spLocks noChangeArrowheads="1"/>
                        </wps:cNvSpPr>
                        <wps:spPr bwMode="auto">
                          <a:xfrm>
                            <a:off x="1593" y="214"/>
                            <a:ext cx="7761" cy="504"/>
                          </a:xfrm>
                          <a:prstGeom prst="rect">
                            <a:avLst/>
                          </a:prstGeom>
                          <a:solidFill>
                            <a:srgbClr val="C2BFEF"/>
                          </a:solidFill>
                          <a:ln w="9525" cmpd="dbl">
                            <a:solidFill>
                              <a:srgbClr val="000000"/>
                            </a:solidFill>
                            <a:prstDash val="solid"/>
                            <a:miter lim="800000"/>
                            <a:headEnd/>
                            <a:tailEnd/>
                          </a:ln>
                        </wps:spPr>
                        <wps:txbx>
                          <w:txbxContent>
                            <w:p w:rsidR="00C344C8" w:rsidRDefault="00C344C8" w:rsidP="00120FE0">
                              <w:pPr>
                                <w:spacing w:before="15"/>
                                <w:ind w:left="382" w:right="382"/>
                                <w:jc w:val="center"/>
                                <w:rPr>
                                  <w:rFonts w:ascii="Arial" w:hAnsi="Arial"/>
                                  <w:b/>
                                  <w:sz w:val="20"/>
                                </w:rPr>
                              </w:pPr>
                              <w:r>
                                <w:rPr>
                                  <w:rFonts w:ascii="Arial" w:hAnsi="Arial"/>
                                  <w:b/>
                                  <w:sz w:val="20"/>
                                </w:rPr>
                                <w:t>Γενικό</w:t>
                              </w:r>
                              <w:r>
                                <w:rPr>
                                  <w:rFonts w:ascii="Arial" w:hAnsi="Arial"/>
                                  <w:b/>
                                  <w:spacing w:val="-3"/>
                                  <w:sz w:val="20"/>
                                </w:rPr>
                                <w:t xml:space="preserve"> </w:t>
                              </w:r>
                              <w:r>
                                <w:rPr>
                                  <w:rFonts w:ascii="Arial" w:hAnsi="Arial"/>
                                  <w:b/>
                                  <w:sz w:val="20"/>
                                </w:rPr>
                                <w:t>σύνολο</w:t>
                              </w:r>
                              <w:r>
                                <w:rPr>
                                  <w:rFonts w:ascii="Arial" w:hAnsi="Arial"/>
                                  <w:b/>
                                  <w:spacing w:val="-2"/>
                                  <w:sz w:val="20"/>
                                </w:rPr>
                                <w:t xml:space="preserve"> </w:t>
                              </w:r>
                              <w:r>
                                <w:rPr>
                                  <w:rFonts w:ascii="Arial" w:hAnsi="Arial"/>
                                  <w:b/>
                                  <w:sz w:val="20"/>
                                </w:rPr>
                                <w:t>μηνών</w:t>
                              </w:r>
                              <w:r>
                                <w:rPr>
                                  <w:rFonts w:ascii="Arial" w:hAnsi="Arial"/>
                                  <w:b/>
                                  <w:spacing w:val="-2"/>
                                  <w:sz w:val="20"/>
                                </w:rPr>
                                <w:t xml:space="preserve"> </w:t>
                              </w:r>
                              <w:r>
                                <w:rPr>
                                  <w:rFonts w:ascii="Arial" w:hAnsi="Arial"/>
                                  <w:b/>
                                  <w:sz w:val="20"/>
                                </w:rPr>
                                <w:t>Φεβρουαρίου</w:t>
                              </w:r>
                              <w:r>
                                <w:rPr>
                                  <w:rFonts w:ascii="Arial" w:hAnsi="Arial"/>
                                  <w:b/>
                                  <w:spacing w:val="50"/>
                                  <w:sz w:val="20"/>
                                </w:rPr>
                                <w:t xml:space="preserve"> </w:t>
                              </w:r>
                              <w:r>
                                <w:rPr>
                                  <w:rFonts w:ascii="Arial" w:hAnsi="Arial"/>
                                  <w:b/>
                                  <w:sz w:val="20"/>
                                </w:rPr>
                                <w:t>–</w:t>
                              </w:r>
                              <w:r>
                                <w:rPr>
                                  <w:rFonts w:ascii="Arial" w:hAnsi="Arial"/>
                                  <w:b/>
                                  <w:spacing w:val="-2"/>
                                  <w:sz w:val="20"/>
                                </w:rPr>
                                <w:t xml:space="preserve"> </w:t>
                              </w:r>
                              <w:r>
                                <w:rPr>
                                  <w:rFonts w:ascii="Arial" w:hAnsi="Arial"/>
                                  <w:b/>
                                  <w:sz w:val="20"/>
                                </w:rPr>
                                <w:t>Μαρτίου</w:t>
                              </w:r>
                              <w:r>
                                <w:rPr>
                                  <w:rFonts w:ascii="Arial" w:hAnsi="Arial"/>
                                  <w:b/>
                                  <w:spacing w:val="-2"/>
                                  <w:sz w:val="20"/>
                                </w:rPr>
                                <w:t xml:space="preserve"> </w:t>
                              </w:r>
                              <w:r>
                                <w:rPr>
                                  <w:rFonts w:ascii="Arial" w:hAnsi="Arial"/>
                                  <w:b/>
                                  <w:sz w:val="20"/>
                                </w:rPr>
                                <w:t>2022</w:t>
                              </w:r>
                              <w:r>
                                <w:rPr>
                                  <w:rFonts w:ascii="Arial" w:hAnsi="Arial"/>
                                  <w:b/>
                                  <w:spacing w:val="-3"/>
                                  <w:sz w:val="20"/>
                                </w:rPr>
                                <w:t xml:space="preserve"> </w:t>
                              </w:r>
                              <w:r>
                                <w:rPr>
                                  <w:rFonts w:ascii="Arial" w:hAnsi="Arial"/>
                                  <w:b/>
                                  <w:sz w:val="20"/>
                                </w:rPr>
                                <w:t>και</w:t>
                              </w:r>
                              <w:r>
                                <w:rPr>
                                  <w:rFonts w:ascii="Arial" w:hAnsi="Arial"/>
                                  <w:b/>
                                  <w:spacing w:val="-2"/>
                                  <w:sz w:val="20"/>
                                </w:rPr>
                                <w:t xml:space="preserve"> </w:t>
                              </w:r>
                              <w:r>
                                <w:rPr>
                                  <w:rFonts w:ascii="Arial" w:hAnsi="Arial"/>
                                  <w:b/>
                                  <w:sz w:val="20"/>
                                </w:rPr>
                                <w:t>Οκτωβρίου</w:t>
                              </w:r>
                              <w:r>
                                <w:rPr>
                                  <w:rFonts w:ascii="Arial" w:hAnsi="Arial"/>
                                  <w:b/>
                                  <w:spacing w:val="-2"/>
                                  <w:sz w:val="20"/>
                                </w:rPr>
                                <w:t xml:space="preserve"> </w:t>
                              </w:r>
                              <w:r>
                                <w:rPr>
                                  <w:rFonts w:ascii="Arial" w:hAnsi="Arial"/>
                                  <w:b/>
                                  <w:sz w:val="20"/>
                                </w:rPr>
                                <w:t>2021</w:t>
                              </w:r>
                            </w:p>
                            <w:p w:rsidR="00C344C8" w:rsidRDefault="00C344C8" w:rsidP="00120FE0">
                              <w:pPr>
                                <w:ind w:left="382" w:right="327"/>
                                <w:jc w:val="center"/>
                                <w:rPr>
                                  <w:rFonts w:ascii="Arial" w:hAnsi="Arial"/>
                                  <w:b/>
                                  <w:sz w:val="20"/>
                                </w:rPr>
                              </w:pPr>
                              <w:r>
                                <w:rPr>
                                  <w:rFonts w:ascii="Arial" w:hAnsi="Arial"/>
                                  <w:b/>
                                  <w:sz w:val="20"/>
                                </w:rPr>
                                <w:t>(από</w:t>
                              </w:r>
                              <w:r>
                                <w:rPr>
                                  <w:rFonts w:ascii="Arial" w:hAnsi="Arial"/>
                                  <w:b/>
                                  <w:spacing w:val="-6"/>
                                  <w:sz w:val="20"/>
                                </w:rPr>
                                <w:t xml:space="preserve"> </w:t>
                              </w:r>
                              <w:r>
                                <w:rPr>
                                  <w:rFonts w:ascii="Arial" w:hAnsi="Arial"/>
                                  <w:b/>
                                  <w:sz w:val="20"/>
                                </w:rPr>
                                <w:t>01-10-2021</w:t>
                              </w:r>
                              <w:r>
                                <w:rPr>
                                  <w:rFonts w:ascii="Arial" w:hAnsi="Arial"/>
                                  <w:b/>
                                  <w:spacing w:val="-5"/>
                                  <w:sz w:val="20"/>
                                </w:rPr>
                                <w:t xml:space="preserve"> </w:t>
                              </w:r>
                              <w:r>
                                <w:rPr>
                                  <w:rFonts w:ascii="Arial" w:hAnsi="Arial"/>
                                  <w:b/>
                                  <w:sz w:val="20"/>
                                </w:rPr>
                                <w:t>έως</w:t>
                              </w:r>
                              <w:r>
                                <w:rPr>
                                  <w:rFonts w:ascii="Arial" w:hAnsi="Arial"/>
                                  <w:b/>
                                  <w:spacing w:val="-5"/>
                                  <w:sz w:val="20"/>
                                </w:rPr>
                                <w:t xml:space="preserve"> </w:t>
                              </w:r>
                              <w:r>
                                <w:rPr>
                                  <w:rFonts w:ascii="Arial" w:hAnsi="Arial"/>
                                  <w:b/>
                                  <w:sz w:val="20"/>
                                </w:rPr>
                                <w:t>22-10-2021)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Ομάδα 19" o:spid="_x0000_s1026" style="position:absolute;margin-left:79.3pt;margin-top:10.35pt;width:453.4pt;height:25.95pt;z-index:-251650048;mso-wrap-distance-left:0;mso-wrap-distance-right:0;mso-position-horizontal-relative:page" coordorigin="1586,207" coordsize="9068,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">
                <v:shapetype id="_x0000_t202" coordsize="21600,21600" o:spt="202" path="m,l,21600r21600,l21600,xe">
                  <v:stroke joinstyle="miter"/>
                  <v:path gradientshapeok="t" o:connecttype="rect"/>
                </v:shapetype>
                <v:shape id="Text Box 5" o:spid="_x0000_s1027" type="#_x0000_t202" style="position:absolute;left:9354;top:214;width:1292;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8yoMAA&#10;AADbAAAADwAAAGRycy9kb3ducmV2LnhtbERPO2vDMBDeC/0P4gpZSiPHQyluZFMKgQ5d8oCuh3Wx&#10;TKyTkS6O3V9fDYGOH99728x+UBPF1Ac2sFkXoIjbYHvuDJyOu5c3UEmQLQ6BycBCCZr68WGLlQ03&#10;3tN0kE7lEE4VGnAiY6V1ah15TOswEmfuHKJHyTB22ka85XA/6LIoXrXHnnODw5E+HbWXw9UbiJvd&#10;z2mSdlp+3fki16W0z9/emNXT/PEOSmiWf/Hd/WUNlHl9/pJ/g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p8yoMAAAADbAAAADwAAAAAAAAAAAAAAAACYAgAAZHJzL2Rvd25y&#10;ZXYueG1sUEsFBgAAAAAEAAQA9QAAAIUDAAAAAA==&#10;" fillcolor="#c2bfef">
                  <v:stroke linestyle="thinThin"/>
                  <v:textbox inset="0,0,0,0">
                    <w:txbxContent>
                      <w:p w:rsidR="00C344C8" w:rsidRDefault="00C344C8" w:rsidP="00120FE0">
                        <w:pPr>
                          <w:spacing w:before="129"/>
                          <w:ind w:left="165"/>
                          <w:rPr>
                            <w:rFonts w:ascii="Arial" w:hAnsi="Arial"/>
                            <w:b/>
                            <w:sz w:val="20"/>
                          </w:rPr>
                        </w:pPr>
                        <w:r>
                          <w:rPr>
                            <w:rFonts w:ascii="Arial" w:hAnsi="Arial"/>
                            <w:b/>
                            <w:sz w:val="20"/>
                          </w:rPr>
                          <w:t>8.929,00</w:t>
                        </w:r>
                        <w:r>
                          <w:rPr>
                            <w:rFonts w:ascii="Arial" w:hAnsi="Arial"/>
                            <w:b/>
                            <w:spacing w:val="-4"/>
                            <w:sz w:val="20"/>
                          </w:rPr>
                          <w:t xml:space="preserve"> </w:t>
                        </w:r>
                        <w:r>
                          <w:rPr>
                            <w:rFonts w:ascii="Arial" w:hAnsi="Arial"/>
                            <w:b/>
                            <w:sz w:val="20"/>
                          </w:rPr>
                          <w:t>€</w:t>
                        </w:r>
                      </w:p>
                    </w:txbxContent>
                  </v:textbox>
                </v:shape>
                <v:shape id="Text Box 6" o:spid="_x0000_s1028" type="#_x0000_t202" style="position:absolute;left:1593;top:214;width:7761;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OXO8MA&#10;AADbAAAADwAAAGRycy9kb3ducmV2LnhtbESPwWrDMBBE74X8g9hCL6WR7UMpTpRQCoEcekka6HWx&#10;NpaJtTLSxrH79VGh0OMwM2+Y9XbyvRoppi6wgXJZgCJugu24NXD62r28gUqCbLEPTAZmSrDdLB7W&#10;WNtw4wONR2lVhnCq0YATGWqtU+PIY1qGgTh75xA9Spax1TbiLcN9r6uieNUeO84LDgf6cNRcjldv&#10;IJa779MozTj/uPNFrnNlnz+9MU+P0/sKlNAk/+G/9t4aqEr4/ZJ/gN7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OXO8MAAADbAAAADwAAAAAAAAAAAAAAAACYAgAAZHJzL2Rv&#10;d25yZXYueG1sUEsFBgAAAAAEAAQA9QAAAIgDAAAAAA==&#10;" fillcolor="#c2bfef">
                  <v:stroke linestyle="thinThin"/>
                  <v:textbox inset="0,0,0,0">
                    <w:txbxContent>
                      <w:p w:rsidR="00C344C8" w:rsidRDefault="00C344C8" w:rsidP="00120FE0">
                        <w:pPr>
                          <w:spacing w:before="15"/>
                          <w:ind w:left="382" w:right="382"/>
                          <w:jc w:val="center"/>
                          <w:rPr>
                            <w:rFonts w:ascii="Arial" w:hAnsi="Arial"/>
                            <w:b/>
                            <w:sz w:val="20"/>
                          </w:rPr>
                        </w:pPr>
                        <w:r>
                          <w:rPr>
                            <w:rFonts w:ascii="Arial" w:hAnsi="Arial"/>
                            <w:b/>
                            <w:sz w:val="20"/>
                          </w:rPr>
                          <w:t>Γενικό</w:t>
                        </w:r>
                        <w:r>
                          <w:rPr>
                            <w:rFonts w:ascii="Arial" w:hAnsi="Arial"/>
                            <w:b/>
                            <w:spacing w:val="-3"/>
                            <w:sz w:val="20"/>
                          </w:rPr>
                          <w:t xml:space="preserve"> </w:t>
                        </w:r>
                        <w:r>
                          <w:rPr>
                            <w:rFonts w:ascii="Arial" w:hAnsi="Arial"/>
                            <w:b/>
                            <w:sz w:val="20"/>
                          </w:rPr>
                          <w:t>σύνολο</w:t>
                        </w:r>
                        <w:r>
                          <w:rPr>
                            <w:rFonts w:ascii="Arial" w:hAnsi="Arial"/>
                            <w:b/>
                            <w:spacing w:val="-2"/>
                            <w:sz w:val="20"/>
                          </w:rPr>
                          <w:t xml:space="preserve"> </w:t>
                        </w:r>
                        <w:r>
                          <w:rPr>
                            <w:rFonts w:ascii="Arial" w:hAnsi="Arial"/>
                            <w:b/>
                            <w:sz w:val="20"/>
                          </w:rPr>
                          <w:t>μηνών</w:t>
                        </w:r>
                        <w:r>
                          <w:rPr>
                            <w:rFonts w:ascii="Arial" w:hAnsi="Arial"/>
                            <w:b/>
                            <w:spacing w:val="-2"/>
                            <w:sz w:val="20"/>
                          </w:rPr>
                          <w:t xml:space="preserve"> </w:t>
                        </w:r>
                        <w:r>
                          <w:rPr>
                            <w:rFonts w:ascii="Arial" w:hAnsi="Arial"/>
                            <w:b/>
                            <w:sz w:val="20"/>
                          </w:rPr>
                          <w:t>Φεβρουαρίου</w:t>
                        </w:r>
                        <w:r>
                          <w:rPr>
                            <w:rFonts w:ascii="Arial" w:hAnsi="Arial"/>
                            <w:b/>
                            <w:spacing w:val="50"/>
                            <w:sz w:val="20"/>
                          </w:rPr>
                          <w:t xml:space="preserve"> </w:t>
                        </w:r>
                        <w:r>
                          <w:rPr>
                            <w:rFonts w:ascii="Arial" w:hAnsi="Arial"/>
                            <w:b/>
                            <w:sz w:val="20"/>
                          </w:rPr>
                          <w:t>–</w:t>
                        </w:r>
                        <w:r>
                          <w:rPr>
                            <w:rFonts w:ascii="Arial" w:hAnsi="Arial"/>
                            <w:b/>
                            <w:spacing w:val="-2"/>
                            <w:sz w:val="20"/>
                          </w:rPr>
                          <w:t xml:space="preserve"> </w:t>
                        </w:r>
                        <w:r>
                          <w:rPr>
                            <w:rFonts w:ascii="Arial" w:hAnsi="Arial"/>
                            <w:b/>
                            <w:sz w:val="20"/>
                          </w:rPr>
                          <w:t>Μαρτίου</w:t>
                        </w:r>
                        <w:r>
                          <w:rPr>
                            <w:rFonts w:ascii="Arial" w:hAnsi="Arial"/>
                            <w:b/>
                            <w:spacing w:val="-2"/>
                            <w:sz w:val="20"/>
                          </w:rPr>
                          <w:t xml:space="preserve"> </w:t>
                        </w:r>
                        <w:r>
                          <w:rPr>
                            <w:rFonts w:ascii="Arial" w:hAnsi="Arial"/>
                            <w:b/>
                            <w:sz w:val="20"/>
                          </w:rPr>
                          <w:t>2022</w:t>
                        </w:r>
                        <w:r>
                          <w:rPr>
                            <w:rFonts w:ascii="Arial" w:hAnsi="Arial"/>
                            <w:b/>
                            <w:spacing w:val="-3"/>
                            <w:sz w:val="20"/>
                          </w:rPr>
                          <w:t xml:space="preserve"> </w:t>
                        </w:r>
                        <w:r>
                          <w:rPr>
                            <w:rFonts w:ascii="Arial" w:hAnsi="Arial"/>
                            <w:b/>
                            <w:sz w:val="20"/>
                          </w:rPr>
                          <w:t>και</w:t>
                        </w:r>
                        <w:r>
                          <w:rPr>
                            <w:rFonts w:ascii="Arial" w:hAnsi="Arial"/>
                            <w:b/>
                            <w:spacing w:val="-2"/>
                            <w:sz w:val="20"/>
                          </w:rPr>
                          <w:t xml:space="preserve"> </w:t>
                        </w:r>
                        <w:r>
                          <w:rPr>
                            <w:rFonts w:ascii="Arial" w:hAnsi="Arial"/>
                            <w:b/>
                            <w:sz w:val="20"/>
                          </w:rPr>
                          <w:t>Οκτωβρίου</w:t>
                        </w:r>
                        <w:r>
                          <w:rPr>
                            <w:rFonts w:ascii="Arial" w:hAnsi="Arial"/>
                            <w:b/>
                            <w:spacing w:val="-2"/>
                            <w:sz w:val="20"/>
                          </w:rPr>
                          <w:t xml:space="preserve"> </w:t>
                        </w:r>
                        <w:r>
                          <w:rPr>
                            <w:rFonts w:ascii="Arial" w:hAnsi="Arial"/>
                            <w:b/>
                            <w:sz w:val="20"/>
                          </w:rPr>
                          <w:t>2021</w:t>
                        </w:r>
                      </w:p>
                      <w:p w:rsidR="00C344C8" w:rsidRDefault="00C344C8" w:rsidP="00120FE0">
                        <w:pPr>
                          <w:ind w:left="382" w:right="327"/>
                          <w:jc w:val="center"/>
                          <w:rPr>
                            <w:rFonts w:ascii="Arial" w:hAnsi="Arial"/>
                            <w:b/>
                            <w:sz w:val="20"/>
                          </w:rPr>
                        </w:pPr>
                        <w:r>
                          <w:rPr>
                            <w:rFonts w:ascii="Arial" w:hAnsi="Arial"/>
                            <w:b/>
                            <w:sz w:val="20"/>
                          </w:rPr>
                          <w:t>(από</w:t>
                        </w:r>
                        <w:r>
                          <w:rPr>
                            <w:rFonts w:ascii="Arial" w:hAnsi="Arial"/>
                            <w:b/>
                            <w:spacing w:val="-6"/>
                            <w:sz w:val="20"/>
                          </w:rPr>
                          <w:t xml:space="preserve"> </w:t>
                        </w:r>
                        <w:r>
                          <w:rPr>
                            <w:rFonts w:ascii="Arial" w:hAnsi="Arial"/>
                            <w:b/>
                            <w:sz w:val="20"/>
                          </w:rPr>
                          <w:t>01-10-2021</w:t>
                        </w:r>
                        <w:r>
                          <w:rPr>
                            <w:rFonts w:ascii="Arial" w:hAnsi="Arial"/>
                            <w:b/>
                            <w:spacing w:val="-5"/>
                            <w:sz w:val="20"/>
                          </w:rPr>
                          <w:t xml:space="preserve"> </w:t>
                        </w:r>
                        <w:r>
                          <w:rPr>
                            <w:rFonts w:ascii="Arial" w:hAnsi="Arial"/>
                            <w:b/>
                            <w:sz w:val="20"/>
                          </w:rPr>
                          <w:t>έως</w:t>
                        </w:r>
                        <w:r>
                          <w:rPr>
                            <w:rFonts w:ascii="Arial" w:hAnsi="Arial"/>
                            <w:b/>
                            <w:spacing w:val="-5"/>
                            <w:sz w:val="20"/>
                          </w:rPr>
                          <w:t xml:space="preserve"> </w:t>
                        </w:r>
                        <w:r>
                          <w:rPr>
                            <w:rFonts w:ascii="Arial" w:hAnsi="Arial"/>
                            <w:b/>
                            <w:sz w:val="20"/>
                          </w:rPr>
                          <w:t>22-10-2021)</w:t>
                        </w:r>
                      </w:p>
                    </w:txbxContent>
                  </v:textbox>
                </v:shape>
                <w10:wrap type="topAndBottom" anchorx="page"/>
              </v:group>
            </w:pict>
          </mc:Fallback>
        </mc:AlternateContent>
      </w:r>
    </w:p>
    <w:p w:rsidR="00120FE0" w:rsidRDefault="00120FE0" w:rsidP="00120FE0">
      <w:pPr>
        <w:pStyle w:val="a3"/>
        <w:spacing w:before="10"/>
        <w:rPr>
          <w:sz w:val="26"/>
        </w:rPr>
      </w:pPr>
    </w:p>
    <w:p w:rsidR="00120FE0" w:rsidRDefault="00120FE0" w:rsidP="00120FE0">
      <w:pPr>
        <w:pStyle w:val="a3"/>
        <w:spacing w:before="90"/>
        <w:ind w:left="960"/>
        <w:jc w:val="both"/>
      </w:pPr>
      <w:r>
        <w:rPr>
          <w:noProof/>
          <w:lang w:eastAsia="el-GR"/>
        </w:rPr>
        <mc:AlternateContent>
          <mc:Choice Requires="wps">
            <w:drawing>
              <wp:anchor distT="0" distB="0" distL="114300" distR="114300" simplePos="0" relativeHeight="251662336" behindDoc="0" locked="0" layoutInCell="1" allowOverlap="1">
                <wp:simplePos x="0" y="0"/>
                <wp:positionH relativeFrom="page">
                  <wp:posOffset>1021715</wp:posOffset>
                </wp:positionH>
                <wp:positionV relativeFrom="paragraph">
                  <wp:posOffset>-1648460</wp:posOffset>
                </wp:positionV>
                <wp:extent cx="0" cy="452120"/>
                <wp:effectExtent l="12065" t="6985" r="6985" b="7620"/>
                <wp:wrapNone/>
                <wp:docPr id="18" name="Ευθεία γραμμή σύνδεσης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212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Ευθεία γραμμή σύνδεσης 18" o:spid="_x0000_s1026" style="position:absolute;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0.45pt,-129.8pt" to="80.45pt,-9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">
                <w10:wrap anchorx="page"/>
              </v:line>
            </w:pict>
          </mc:Fallback>
        </mc:AlternateContent>
      </w:r>
      <w:r>
        <w:t>παρακαλείσθε</w:t>
      </w:r>
      <w:r>
        <w:rPr>
          <w:spacing w:val="-2"/>
        </w:rPr>
        <w:t xml:space="preserve"> </w:t>
      </w:r>
      <w:r>
        <w:t>για</w:t>
      </w:r>
      <w:r>
        <w:rPr>
          <w:spacing w:val="-1"/>
        </w:rPr>
        <w:t xml:space="preserve"> </w:t>
      </w:r>
      <w:r>
        <w:t>τη</w:t>
      </w:r>
      <w:r>
        <w:rPr>
          <w:spacing w:val="-1"/>
        </w:rPr>
        <w:t xml:space="preserve"> </w:t>
      </w:r>
      <w:r>
        <w:t>λήψη</w:t>
      </w:r>
      <w:r>
        <w:rPr>
          <w:spacing w:val="-1"/>
        </w:rPr>
        <w:t xml:space="preserve"> </w:t>
      </w:r>
      <w:r>
        <w:t>σχετικής</w:t>
      </w:r>
      <w:r>
        <w:rPr>
          <w:spacing w:val="-1"/>
        </w:rPr>
        <w:t xml:space="preserve"> </w:t>
      </w:r>
      <w:r>
        <w:t>απόφασης.</w:t>
      </w:r>
    </w:p>
    <w:p w:rsidR="00120FE0" w:rsidRDefault="00120FE0" w:rsidP="00120FE0">
      <w:pPr>
        <w:pStyle w:val="a3"/>
        <w:spacing w:before="138" w:line="360" w:lineRule="auto"/>
        <w:ind w:left="109" w:right="643" w:firstLine="851"/>
        <w:jc w:val="both"/>
      </w:pPr>
      <w:r>
        <w:t>Σημειώνεται ότι για την ανωτέρω εξειδικευμένη δαπάνη υπάρχει εγγεγραμμένη πίστωση</w:t>
      </w:r>
      <w:r>
        <w:rPr>
          <w:spacing w:val="1"/>
        </w:rPr>
        <w:t xml:space="preserve"> </w:t>
      </w:r>
      <w:r>
        <w:t>ύψους 8.929,00 € στον Κ.Α. 00-6711.001 του υπό έγκριση προϋπολογισμού του Δήμου Αχαρνών,</w:t>
      </w:r>
      <w:r>
        <w:rPr>
          <w:spacing w:val="-57"/>
        </w:rPr>
        <w:t xml:space="preserve"> </w:t>
      </w:r>
      <w:r>
        <w:t>οικονομικού</w:t>
      </w:r>
      <w:r>
        <w:rPr>
          <w:spacing w:val="-1"/>
        </w:rPr>
        <w:t xml:space="preserve"> </w:t>
      </w:r>
      <w:r>
        <w:t>έτους 2022 και με</w:t>
      </w:r>
      <w:r>
        <w:rPr>
          <w:spacing w:val="-1"/>
        </w:rPr>
        <w:t xml:space="preserve"> </w:t>
      </w:r>
      <w:r>
        <w:t>τίτλο: «Απόδοση στις</w:t>
      </w:r>
      <w:r>
        <w:rPr>
          <w:spacing w:val="-2"/>
        </w:rPr>
        <w:t xml:space="preserve"> </w:t>
      </w:r>
      <w:r>
        <w:t>Σχολικές Επιτροπές».</w:t>
      </w:r>
    </w:p>
    <w:p w:rsidR="00120FE0" w:rsidRDefault="00120FE0" w:rsidP="00120FE0">
      <w:pPr>
        <w:pStyle w:val="a3"/>
        <w:rPr>
          <w:sz w:val="20"/>
        </w:rPr>
      </w:pPr>
    </w:p>
    <w:p w:rsidR="00120FE0" w:rsidRDefault="00120FE0" w:rsidP="00120FE0">
      <w:pPr>
        <w:pStyle w:val="a3"/>
        <w:rPr>
          <w:sz w:val="20"/>
        </w:rPr>
      </w:pPr>
    </w:p>
    <w:p w:rsidR="00120FE0" w:rsidRDefault="00120FE0" w:rsidP="00120FE0">
      <w:pPr>
        <w:pStyle w:val="a3"/>
        <w:rPr>
          <w:sz w:val="20"/>
        </w:rPr>
      </w:pPr>
    </w:p>
    <w:p w:rsidR="00120FE0" w:rsidRDefault="00120FE0" w:rsidP="00120FE0">
      <w:pPr>
        <w:pStyle w:val="a3"/>
        <w:rPr>
          <w:sz w:val="20"/>
        </w:rPr>
      </w:pPr>
    </w:p>
    <w:p w:rsidR="00120FE0" w:rsidRDefault="00120FE0" w:rsidP="00120FE0">
      <w:pPr>
        <w:pStyle w:val="a3"/>
        <w:spacing w:before="10"/>
        <w:rPr>
          <w:sz w:val="19"/>
        </w:rPr>
      </w:pPr>
    </w:p>
    <w:p w:rsidR="00120FE0" w:rsidRDefault="00120FE0" w:rsidP="00120FE0">
      <w:pPr>
        <w:rPr>
          <w:sz w:val="19"/>
        </w:rPr>
        <w:sectPr w:rsidR="00120FE0">
          <w:pgSz w:w="11910" w:h="16840"/>
          <w:pgMar w:top="1280" w:right="820" w:bottom="960" w:left="840" w:header="0" w:footer="773" w:gutter="0"/>
          <w:cols w:space="720"/>
        </w:sectPr>
      </w:pPr>
    </w:p>
    <w:p w:rsidR="00120FE0" w:rsidRDefault="00120FE0" w:rsidP="00120FE0">
      <w:pPr>
        <w:pStyle w:val="a3"/>
        <w:rPr>
          <w:sz w:val="18"/>
        </w:rPr>
      </w:pPr>
    </w:p>
    <w:p w:rsidR="00120FE0" w:rsidRDefault="00120FE0" w:rsidP="00120FE0">
      <w:pPr>
        <w:pStyle w:val="a3"/>
        <w:spacing w:before="1"/>
      </w:pPr>
    </w:p>
    <w:p w:rsidR="00120FE0" w:rsidRDefault="00120FE0" w:rsidP="00120FE0">
      <w:pPr>
        <w:spacing w:before="1"/>
        <w:ind w:left="1454"/>
        <w:rPr>
          <w:b/>
          <w:sz w:val="16"/>
        </w:rPr>
      </w:pPr>
      <w:r>
        <w:rPr>
          <w:b/>
          <w:spacing w:val="-1"/>
          <w:sz w:val="16"/>
        </w:rPr>
        <w:t>Η</w:t>
      </w:r>
      <w:r>
        <w:rPr>
          <w:b/>
          <w:spacing w:val="-6"/>
          <w:sz w:val="16"/>
        </w:rPr>
        <w:t xml:space="preserve"> </w:t>
      </w:r>
      <w:r>
        <w:rPr>
          <w:b/>
          <w:spacing w:val="-1"/>
          <w:sz w:val="16"/>
        </w:rPr>
        <w:t>ΣΥΝΤΑΞΑΣΑ</w:t>
      </w:r>
    </w:p>
    <w:p w:rsidR="00120FE0" w:rsidRDefault="00120FE0" w:rsidP="00120FE0">
      <w:pPr>
        <w:spacing w:before="94"/>
        <w:ind w:left="777" w:hanging="1"/>
        <w:jc w:val="center"/>
        <w:rPr>
          <w:b/>
          <w:sz w:val="16"/>
        </w:rPr>
      </w:pPr>
      <w:r>
        <w:br w:type="column"/>
      </w:r>
      <w:r>
        <w:rPr>
          <w:b/>
          <w:sz w:val="16"/>
        </w:rPr>
        <w:lastRenderedPageBreak/>
        <w:t>Η ΠΡΟΙΣΤΑΜΕΝΗ</w:t>
      </w:r>
      <w:r>
        <w:rPr>
          <w:b/>
          <w:spacing w:val="1"/>
          <w:sz w:val="16"/>
        </w:rPr>
        <w:t xml:space="preserve"> </w:t>
      </w:r>
      <w:r>
        <w:rPr>
          <w:b/>
          <w:sz w:val="16"/>
        </w:rPr>
        <w:t>ΤΜΗΜΑΤΟΣ</w:t>
      </w:r>
      <w:r>
        <w:rPr>
          <w:b/>
          <w:spacing w:val="1"/>
          <w:sz w:val="16"/>
        </w:rPr>
        <w:t xml:space="preserve"> </w:t>
      </w:r>
      <w:r>
        <w:rPr>
          <w:b/>
          <w:sz w:val="16"/>
        </w:rPr>
        <w:t>ΔΙΟΙΚΗΤΙΚΗΣ ΥΠΟΣΤΗΡΙΞΗΣ</w:t>
      </w:r>
      <w:r>
        <w:rPr>
          <w:b/>
          <w:spacing w:val="1"/>
          <w:sz w:val="16"/>
        </w:rPr>
        <w:t xml:space="preserve"> </w:t>
      </w:r>
      <w:r>
        <w:rPr>
          <w:b/>
          <w:sz w:val="16"/>
        </w:rPr>
        <w:t>ΣΧΟΛΙΚΩΝ ΕΠΙΤΡΟΠΩΝ</w:t>
      </w:r>
      <w:r>
        <w:rPr>
          <w:b/>
          <w:spacing w:val="1"/>
          <w:sz w:val="16"/>
        </w:rPr>
        <w:t xml:space="preserve"> </w:t>
      </w:r>
      <w:r>
        <w:rPr>
          <w:b/>
          <w:sz w:val="16"/>
        </w:rPr>
        <w:t>ΚΑΙ</w:t>
      </w:r>
      <w:r>
        <w:rPr>
          <w:b/>
          <w:spacing w:val="1"/>
          <w:sz w:val="16"/>
        </w:rPr>
        <w:t xml:space="preserve"> </w:t>
      </w:r>
      <w:r>
        <w:rPr>
          <w:b/>
          <w:sz w:val="16"/>
        </w:rPr>
        <w:t>ΔΗΜΟΤΙΚΗΣ</w:t>
      </w:r>
      <w:r>
        <w:rPr>
          <w:b/>
          <w:spacing w:val="28"/>
          <w:sz w:val="16"/>
        </w:rPr>
        <w:t xml:space="preserve"> </w:t>
      </w:r>
      <w:r>
        <w:rPr>
          <w:b/>
          <w:sz w:val="16"/>
        </w:rPr>
        <w:t>ΕΠΙΤΡΟΠΗΣ</w:t>
      </w:r>
      <w:r>
        <w:rPr>
          <w:b/>
          <w:spacing w:val="-5"/>
          <w:sz w:val="16"/>
        </w:rPr>
        <w:t xml:space="preserve"> </w:t>
      </w:r>
      <w:r>
        <w:rPr>
          <w:b/>
          <w:sz w:val="16"/>
        </w:rPr>
        <w:t>ΠΑΙΔΕΙΑΣ</w:t>
      </w:r>
    </w:p>
    <w:p w:rsidR="00120FE0" w:rsidRDefault="00120FE0" w:rsidP="00120FE0">
      <w:pPr>
        <w:pStyle w:val="a3"/>
        <w:spacing w:before="1"/>
        <w:rPr>
          <w:b/>
          <w:sz w:val="16"/>
        </w:rPr>
      </w:pPr>
      <w:r>
        <w:br w:type="column"/>
      </w:r>
    </w:p>
    <w:p w:rsidR="00120FE0" w:rsidRDefault="00120FE0" w:rsidP="00120FE0">
      <w:pPr>
        <w:spacing w:before="1"/>
        <w:ind w:left="439" w:right="801"/>
        <w:jc w:val="center"/>
        <w:rPr>
          <w:b/>
          <w:sz w:val="16"/>
        </w:rPr>
      </w:pPr>
      <w:r>
        <w:rPr>
          <w:b/>
          <w:sz w:val="16"/>
        </w:rPr>
        <w:t>Η ΠΡΟΙΣΤΑΜΕΝΗ ΔΙΕΥΘΥΝΣΗΣ</w:t>
      </w:r>
      <w:r>
        <w:rPr>
          <w:b/>
          <w:spacing w:val="1"/>
          <w:sz w:val="16"/>
        </w:rPr>
        <w:t xml:space="preserve"> </w:t>
      </w:r>
      <w:r>
        <w:rPr>
          <w:b/>
          <w:sz w:val="16"/>
        </w:rPr>
        <w:t>ΠΑΙΔΕΙΑΣ -ΠΟΛΙΤΙΣΜΟΥ</w:t>
      </w:r>
      <w:r>
        <w:rPr>
          <w:b/>
          <w:spacing w:val="1"/>
          <w:sz w:val="16"/>
        </w:rPr>
        <w:t xml:space="preserve"> </w:t>
      </w:r>
      <w:r>
        <w:rPr>
          <w:b/>
          <w:sz w:val="16"/>
        </w:rPr>
        <w:t>ΑΘΛΗΤΙΣΜΟΥ</w:t>
      </w:r>
      <w:r>
        <w:rPr>
          <w:b/>
          <w:spacing w:val="-5"/>
          <w:sz w:val="16"/>
        </w:rPr>
        <w:t xml:space="preserve"> </w:t>
      </w:r>
      <w:r>
        <w:rPr>
          <w:b/>
          <w:sz w:val="16"/>
        </w:rPr>
        <w:t>ΚΑΙ</w:t>
      </w:r>
      <w:r>
        <w:rPr>
          <w:b/>
          <w:spacing w:val="-6"/>
          <w:sz w:val="16"/>
        </w:rPr>
        <w:t xml:space="preserve"> </w:t>
      </w:r>
      <w:r>
        <w:rPr>
          <w:b/>
          <w:sz w:val="16"/>
        </w:rPr>
        <w:t>ΝΕΑΣ</w:t>
      </w:r>
      <w:r>
        <w:rPr>
          <w:b/>
          <w:spacing w:val="-6"/>
          <w:sz w:val="16"/>
        </w:rPr>
        <w:t xml:space="preserve"> </w:t>
      </w:r>
      <w:r>
        <w:rPr>
          <w:b/>
          <w:sz w:val="16"/>
        </w:rPr>
        <w:t>ΓΕΝΙΑΣ</w:t>
      </w:r>
    </w:p>
    <w:p w:rsidR="00120FE0" w:rsidRDefault="00120FE0" w:rsidP="00120FE0">
      <w:pPr>
        <w:jc w:val="center"/>
        <w:rPr>
          <w:sz w:val="16"/>
        </w:rPr>
        <w:sectPr w:rsidR="00120FE0">
          <w:type w:val="continuous"/>
          <w:pgSz w:w="11910" w:h="16840"/>
          <w:pgMar w:top="180" w:right="820" w:bottom="960" w:left="840" w:header="720" w:footer="720" w:gutter="0"/>
          <w:cols w:num="3" w:space="720" w:equalWidth="0">
            <w:col w:w="2622" w:space="40"/>
            <w:col w:w="3688" w:space="39"/>
            <w:col w:w="3861"/>
          </w:cols>
        </w:sectPr>
      </w:pPr>
    </w:p>
    <w:p w:rsidR="00120FE0" w:rsidRDefault="00120FE0" w:rsidP="00120FE0">
      <w:pPr>
        <w:pStyle w:val="a3"/>
        <w:rPr>
          <w:b/>
          <w:sz w:val="20"/>
        </w:rPr>
      </w:pPr>
    </w:p>
    <w:p w:rsidR="00120FE0" w:rsidRDefault="00120FE0" w:rsidP="00120FE0">
      <w:pPr>
        <w:pStyle w:val="a3"/>
        <w:rPr>
          <w:b/>
          <w:sz w:val="20"/>
        </w:rPr>
      </w:pPr>
    </w:p>
    <w:p w:rsidR="00120FE0" w:rsidRDefault="00120FE0" w:rsidP="00120FE0">
      <w:pPr>
        <w:pStyle w:val="a3"/>
        <w:rPr>
          <w:b/>
          <w:sz w:val="20"/>
        </w:rPr>
      </w:pPr>
    </w:p>
    <w:p w:rsidR="00120FE0" w:rsidRDefault="00120FE0" w:rsidP="00120FE0">
      <w:pPr>
        <w:pStyle w:val="a3"/>
        <w:spacing w:before="11"/>
        <w:rPr>
          <w:b/>
          <w:sz w:val="19"/>
        </w:rPr>
      </w:pPr>
    </w:p>
    <w:p w:rsidR="00120FE0" w:rsidRDefault="00120FE0" w:rsidP="00120FE0">
      <w:pPr>
        <w:tabs>
          <w:tab w:val="left" w:pos="3657"/>
          <w:tab w:val="left" w:pos="7324"/>
        </w:tabs>
        <w:ind w:left="1056"/>
        <w:rPr>
          <w:b/>
          <w:sz w:val="16"/>
        </w:rPr>
      </w:pPr>
      <w:r>
        <w:rPr>
          <w:b/>
          <w:sz w:val="16"/>
        </w:rPr>
        <w:t>ΕΥΑΓΓΕΛΙΑ</w:t>
      </w:r>
      <w:r>
        <w:rPr>
          <w:b/>
          <w:spacing w:val="35"/>
          <w:sz w:val="16"/>
        </w:rPr>
        <w:t xml:space="preserve"> </w:t>
      </w:r>
      <w:r>
        <w:rPr>
          <w:b/>
          <w:sz w:val="16"/>
        </w:rPr>
        <w:t>ΑΓΓΕΛΙΔΟΥ</w:t>
      </w:r>
      <w:r>
        <w:rPr>
          <w:b/>
          <w:sz w:val="16"/>
        </w:rPr>
        <w:tab/>
        <w:t>ΚΩΝΣΤΑΝΤΙΝΑ Γ. ΔΗΜΗΤΡΕΣΗ</w:t>
      </w:r>
      <w:r>
        <w:rPr>
          <w:b/>
          <w:sz w:val="16"/>
        </w:rPr>
        <w:tab/>
        <w:t>ΣΟΦΙΑ</w:t>
      </w:r>
      <w:r>
        <w:rPr>
          <w:b/>
          <w:spacing w:val="34"/>
          <w:sz w:val="16"/>
        </w:rPr>
        <w:t xml:space="preserve"> </w:t>
      </w:r>
      <w:r>
        <w:rPr>
          <w:b/>
          <w:sz w:val="16"/>
        </w:rPr>
        <w:t>ΑΛΙΜΠΕΡΤΗ</w:t>
      </w:r>
    </w:p>
    <w:p w:rsidR="00120FE0" w:rsidRDefault="00120FE0" w:rsidP="00120FE0">
      <w:pPr>
        <w:pStyle w:val="a3"/>
        <w:rPr>
          <w:b/>
          <w:sz w:val="18"/>
        </w:rPr>
      </w:pPr>
    </w:p>
    <w:p w:rsidR="00120FE0" w:rsidRDefault="00120FE0" w:rsidP="00120FE0">
      <w:pPr>
        <w:pStyle w:val="a3"/>
        <w:rPr>
          <w:b/>
          <w:sz w:val="18"/>
        </w:rPr>
      </w:pPr>
    </w:p>
    <w:p w:rsidR="00120FE0" w:rsidRDefault="00120FE0" w:rsidP="00120FE0">
      <w:pPr>
        <w:pStyle w:val="a3"/>
        <w:rPr>
          <w:b/>
          <w:sz w:val="18"/>
        </w:rPr>
      </w:pPr>
    </w:p>
    <w:p w:rsidR="00120FE0" w:rsidRDefault="00120FE0" w:rsidP="00120FE0">
      <w:pPr>
        <w:pStyle w:val="a3"/>
        <w:rPr>
          <w:b/>
          <w:sz w:val="18"/>
        </w:rPr>
      </w:pPr>
    </w:p>
    <w:p w:rsidR="00120FE0" w:rsidRDefault="00120FE0" w:rsidP="00120FE0">
      <w:pPr>
        <w:pStyle w:val="a3"/>
        <w:rPr>
          <w:b/>
          <w:sz w:val="18"/>
        </w:rPr>
      </w:pPr>
    </w:p>
    <w:p w:rsidR="00120FE0" w:rsidRDefault="00120FE0" w:rsidP="00120FE0">
      <w:pPr>
        <w:pStyle w:val="a3"/>
        <w:rPr>
          <w:b/>
          <w:sz w:val="18"/>
        </w:rPr>
      </w:pPr>
    </w:p>
    <w:p w:rsidR="00120FE0" w:rsidRDefault="00120FE0" w:rsidP="00120FE0">
      <w:pPr>
        <w:spacing w:before="138"/>
        <w:ind w:left="3840" w:right="3899" w:firstLine="240"/>
        <w:rPr>
          <w:b/>
          <w:sz w:val="16"/>
        </w:rPr>
      </w:pPr>
      <w:r>
        <w:rPr>
          <w:b/>
          <w:sz w:val="16"/>
        </w:rPr>
        <w:t>Η</w:t>
      </w:r>
      <w:r>
        <w:rPr>
          <w:b/>
          <w:spacing w:val="1"/>
          <w:sz w:val="16"/>
        </w:rPr>
        <w:t xml:space="preserve"> </w:t>
      </w:r>
      <w:r>
        <w:rPr>
          <w:b/>
          <w:sz w:val="16"/>
        </w:rPr>
        <w:t>ΑΝΤΙΔΗΜΑΡΧΟΣ</w:t>
      </w:r>
      <w:r>
        <w:rPr>
          <w:b/>
          <w:spacing w:val="1"/>
          <w:sz w:val="16"/>
        </w:rPr>
        <w:t xml:space="preserve"> </w:t>
      </w:r>
      <w:r>
        <w:rPr>
          <w:b/>
          <w:sz w:val="16"/>
        </w:rPr>
        <w:t>ΠΑΙΔΕΙΑΣ</w:t>
      </w:r>
      <w:r>
        <w:rPr>
          <w:b/>
          <w:spacing w:val="-5"/>
          <w:sz w:val="16"/>
        </w:rPr>
        <w:t xml:space="preserve"> </w:t>
      </w:r>
      <w:r>
        <w:rPr>
          <w:b/>
          <w:sz w:val="16"/>
        </w:rPr>
        <w:t>–</w:t>
      </w:r>
      <w:r>
        <w:rPr>
          <w:b/>
          <w:spacing w:val="-5"/>
          <w:sz w:val="16"/>
        </w:rPr>
        <w:t xml:space="preserve"> </w:t>
      </w:r>
      <w:r>
        <w:rPr>
          <w:b/>
          <w:sz w:val="16"/>
        </w:rPr>
        <w:t>ΠΟΛΙΤΙΣΜΟΥ</w:t>
      </w:r>
      <w:r>
        <w:rPr>
          <w:b/>
          <w:spacing w:val="-5"/>
          <w:sz w:val="16"/>
        </w:rPr>
        <w:t xml:space="preserve"> </w:t>
      </w:r>
      <w:r>
        <w:rPr>
          <w:b/>
          <w:sz w:val="16"/>
        </w:rPr>
        <w:t>–</w:t>
      </w:r>
    </w:p>
    <w:p w:rsidR="00120FE0" w:rsidRDefault="00120FE0" w:rsidP="00120FE0">
      <w:pPr>
        <w:ind w:left="3680"/>
        <w:rPr>
          <w:b/>
          <w:sz w:val="16"/>
        </w:rPr>
      </w:pPr>
      <w:r>
        <w:rPr>
          <w:b/>
          <w:sz w:val="16"/>
        </w:rPr>
        <w:t>ΑΘΛΗΤΙΣΜΟΥ</w:t>
      </w:r>
      <w:r>
        <w:rPr>
          <w:b/>
          <w:spacing w:val="-4"/>
          <w:sz w:val="16"/>
        </w:rPr>
        <w:t xml:space="preserve"> </w:t>
      </w:r>
      <w:r>
        <w:rPr>
          <w:b/>
          <w:sz w:val="16"/>
        </w:rPr>
        <w:t>&amp;</w:t>
      </w:r>
      <w:r>
        <w:rPr>
          <w:b/>
          <w:spacing w:val="34"/>
          <w:sz w:val="16"/>
        </w:rPr>
        <w:t xml:space="preserve"> </w:t>
      </w:r>
      <w:r>
        <w:rPr>
          <w:b/>
          <w:sz w:val="16"/>
        </w:rPr>
        <w:t>ΝΕΑΣ</w:t>
      </w:r>
      <w:r>
        <w:rPr>
          <w:b/>
          <w:spacing w:val="-4"/>
          <w:sz w:val="16"/>
        </w:rPr>
        <w:t xml:space="preserve"> </w:t>
      </w:r>
      <w:r>
        <w:rPr>
          <w:b/>
          <w:sz w:val="16"/>
        </w:rPr>
        <w:t>ΓΕΝΙΑΣ</w:t>
      </w:r>
    </w:p>
    <w:p w:rsidR="00120FE0" w:rsidRDefault="00120FE0" w:rsidP="00120FE0">
      <w:pPr>
        <w:pStyle w:val="a3"/>
        <w:rPr>
          <w:b/>
          <w:sz w:val="18"/>
        </w:rPr>
      </w:pPr>
    </w:p>
    <w:p w:rsidR="00120FE0" w:rsidRDefault="00120FE0" w:rsidP="00120FE0">
      <w:pPr>
        <w:pStyle w:val="a3"/>
        <w:rPr>
          <w:b/>
          <w:sz w:val="18"/>
        </w:rPr>
      </w:pPr>
    </w:p>
    <w:p w:rsidR="00120FE0" w:rsidRDefault="00120FE0" w:rsidP="00120FE0">
      <w:pPr>
        <w:pStyle w:val="a3"/>
        <w:rPr>
          <w:b/>
          <w:sz w:val="18"/>
        </w:rPr>
      </w:pPr>
    </w:p>
    <w:p w:rsidR="00120FE0" w:rsidRDefault="00120FE0" w:rsidP="00120FE0">
      <w:pPr>
        <w:pStyle w:val="a3"/>
        <w:rPr>
          <w:b/>
          <w:sz w:val="18"/>
        </w:rPr>
      </w:pPr>
    </w:p>
    <w:p w:rsidR="00120FE0" w:rsidRDefault="00120FE0" w:rsidP="00120FE0">
      <w:pPr>
        <w:ind w:left="3904" w:right="4380"/>
        <w:jc w:val="center"/>
        <w:rPr>
          <w:b/>
          <w:sz w:val="16"/>
        </w:rPr>
      </w:pPr>
      <w:r>
        <w:rPr>
          <w:b/>
          <w:sz w:val="16"/>
        </w:rPr>
        <w:t>ΧΡΗΣΤΙΝΑ</w:t>
      </w:r>
      <w:r>
        <w:rPr>
          <w:b/>
          <w:spacing w:val="34"/>
          <w:sz w:val="16"/>
        </w:rPr>
        <w:t xml:space="preserve"> </w:t>
      </w:r>
      <w:r>
        <w:rPr>
          <w:b/>
          <w:sz w:val="16"/>
        </w:rPr>
        <w:t>ΚΑΤΣΑΝΔΡΗ</w:t>
      </w: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120FE0" w:rsidRDefault="00120FE0" w:rsidP="00120FE0">
      <w:pPr>
        <w:jc w:val="center"/>
      </w:pPr>
    </w:p>
    <w:p w:rsidR="00B118DD" w:rsidRDefault="00B118DD" w:rsidP="00B118DD">
      <w:pPr>
        <w:jc w:val="center"/>
        <w:rPr>
          <w:rFonts w:ascii="Verdana" w:hAnsi="Verdana" w:cstheme="minorHAnsi"/>
          <w:b/>
          <w:color w:val="FF0000"/>
          <w:sz w:val="28"/>
          <w:szCs w:val="28"/>
          <w:u w:val="single"/>
        </w:rPr>
      </w:pPr>
      <w:r>
        <w:rPr>
          <w:rFonts w:ascii="Verdana" w:hAnsi="Verdana" w:cstheme="minorHAnsi"/>
          <w:b/>
          <w:color w:val="FF0000"/>
          <w:sz w:val="28"/>
          <w:szCs w:val="28"/>
          <w:u w:val="single"/>
        </w:rPr>
        <w:lastRenderedPageBreak/>
        <w:t>18</w:t>
      </w:r>
      <w:r>
        <w:rPr>
          <w:rFonts w:ascii="Verdana" w:hAnsi="Verdana" w:cstheme="minorHAnsi"/>
          <w:b/>
          <w:color w:val="FF0000"/>
          <w:sz w:val="28"/>
          <w:szCs w:val="28"/>
          <w:u w:val="single"/>
          <w:lang w:val="en-US"/>
        </w:rPr>
        <w:t>o</w:t>
      </w:r>
      <w:r w:rsidRPr="008533C3">
        <w:rPr>
          <w:rFonts w:ascii="Verdana" w:hAnsi="Verdana" w:cstheme="minorHAnsi"/>
          <w:b/>
          <w:color w:val="FF0000"/>
          <w:sz w:val="28"/>
          <w:szCs w:val="28"/>
          <w:u w:val="single"/>
        </w:rPr>
        <w:t xml:space="preserve"> </w:t>
      </w:r>
      <w:r>
        <w:rPr>
          <w:rFonts w:ascii="Verdana" w:hAnsi="Verdana" w:cstheme="minorHAnsi"/>
          <w:b/>
          <w:color w:val="FF0000"/>
          <w:sz w:val="28"/>
          <w:szCs w:val="28"/>
          <w:u w:val="single"/>
        </w:rPr>
        <w:t>ΘΕΜΑ</w:t>
      </w:r>
    </w:p>
    <w:p w:rsidR="005E6BA8" w:rsidRDefault="005E6BA8" w:rsidP="00B118DD">
      <w:pPr>
        <w:jc w:val="center"/>
        <w:rPr>
          <w:rFonts w:ascii="Verdana" w:hAnsi="Verdana" w:cstheme="minorHAnsi"/>
          <w:b/>
          <w:color w:val="FF0000"/>
          <w:sz w:val="28"/>
          <w:szCs w:val="28"/>
          <w:u w:val="single"/>
        </w:rPr>
      </w:pPr>
    </w:p>
    <w:p w:rsidR="005E6BA8" w:rsidRDefault="005E6BA8" w:rsidP="005E6BA8">
      <w:pPr>
        <w:rPr>
          <w:lang w:val="en-US"/>
        </w:rPr>
      </w:pPr>
      <w:r>
        <w:rPr>
          <w:noProof/>
          <w:lang w:eastAsia="el-GR"/>
        </w:rPr>
        <w:drawing>
          <wp:inline distT="0" distB="0" distL="0" distR="0">
            <wp:extent cx="668020" cy="492760"/>
            <wp:effectExtent l="0" t="0" r="0" b="2540"/>
            <wp:docPr id="71" name="Εικόνα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6">
                      <a:lum bright="-20000" contrast="30000"/>
                      <a:extLst>
                        <a:ext uri="{28A0092B-C50C-407E-A947-70E740481C1C}">
                          <a14:useLocalDpi xmlns:a14="http://schemas.microsoft.com/office/drawing/2010/main" val="0"/>
                        </a:ext>
                      </a:extLst>
                    </a:blip>
                    <a:srcRect/>
                    <a:stretch>
                      <a:fillRect/>
                    </a:stretch>
                  </pic:blipFill>
                  <pic:spPr bwMode="auto">
                    <a:xfrm>
                      <a:off x="0" y="0"/>
                      <a:ext cx="668020" cy="492760"/>
                    </a:xfrm>
                    <a:prstGeom prst="rect">
                      <a:avLst/>
                    </a:prstGeom>
                    <a:noFill/>
                    <a:ln>
                      <a:noFill/>
                    </a:ln>
                  </pic:spPr>
                </pic:pic>
              </a:graphicData>
            </a:graphic>
          </wp:inline>
        </w:drawing>
      </w:r>
      <w:r>
        <w:rPr>
          <w:lang w:val="en-US"/>
        </w:rPr>
        <w:t xml:space="preserve">                                                                                                     </w:t>
      </w:r>
      <w:r>
        <w:rPr>
          <w:noProof/>
          <w:lang w:eastAsia="el-GR"/>
        </w:rPr>
        <w:drawing>
          <wp:inline distT="0" distB="0" distL="0" distR="0">
            <wp:extent cx="866775" cy="588645"/>
            <wp:effectExtent l="19050" t="19050" r="28575" b="20955"/>
            <wp:docPr id="70" name="Εικόνα 70"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Ιππείς"/>
                    <pic:cNvPicPr>
                      <a:picLocks noChangeAspect="1" noChangeArrowheads="1"/>
                    </pic:cNvPicPr>
                  </pic:nvPicPr>
                  <pic:blipFill>
                    <a:blip r:embed="rId27"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866775" cy="588645"/>
                    </a:xfrm>
                    <a:prstGeom prst="rect">
                      <a:avLst/>
                    </a:prstGeom>
                    <a:solidFill>
                      <a:srgbClr val="FFFFFF">
                        <a:alpha val="0"/>
                      </a:srgbClr>
                    </a:solidFill>
                    <a:ln w="9525" cmpd="sng">
                      <a:solidFill>
                        <a:srgbClr val="FFFFFF"/>
                      </a:solidFill>
                      <a:miter lim="800000"/>
                      <a:headEnd/>
                      <a:tailEnd/>
                    </a:ln>
                    <a:effectLst/>
                  </pic:spPr>
                </pic:pic>
              </a:graphicData>
            </a:graphic>
          </wp:inline>
        </w:drawing>
      </w:r>
    </w:p>
    <w:tbl>
      <w:tblPr>
        <w:tblpPr w:leftFromText="180" w:rightFromText="180" w:vertAnchor="text" w:horzAnchor="margin" w:tblpXSpec="center" w:tblpY="98"/>
        <w:tblW w:w="9105" w:type="dxa"/>
        <w:tblLayout w:type="fixed"/>
        <w:tblCellMar>
          <w:left w:w="70" w:type="dxa"/>
          <w:right w:w="70" w:type="dxa"/>
        </w:tblCellMar>
        <w:tblLook w:val="04A0" w:firstRow="1" w:lastRow="0" w:firstColumn="1" w:lastColumn="0" w:noHBand="0" w:noVBand="1"/>
      </w:tblPr>
      <w:tblGrid>
        <w:gridCol w:w="3551"/>
        <w:gridCol w:w="400"/>
        <w:gridCol w:w="5154"/>
      </w:tblGrid>
      <w:tr w:rsidR="005E6BA8" w:rsidTr="005E6BA8">
        <w:trPr>
          <w:trHeight w:val="4253"/>
        </w:trPr>
        <w:tc>
          <w:tcPr>
            <w:tcW w:w="3550" w:type="dxa"/>
          </w:tcPr>
          <w:p w:rsidR="005E6BA8" w:rsidRDefault="005E6BA8">
            <w:pPr>
              <w:ind w:right="-70"/>
              <w:rPr>
                <w:rFonts w:ascii="Palatino Linotype" w:hAnsi="Palatino Linotype"/>
                <w:b/>
              </w:rPr>
            </w:pPr>
            <w:r>
              <w:rPr>
                <w:rFonts w:ascii="Palatino Linotype" w:hAnsi="Palatino Linotype"/>
                <w:b/>
              </w:rPr>
              <w:t>ΕΛΛΗΝΙΚΗ ΔΗΜΟΚΡΑΤΙΑ</w:t>
            </w:r>
          </w:p>
          <w:p w:rsidR="005E6BA8" w:rsidRDefault="005E6BA8">
            <w:pPr>
              <w:ind w:right="-70"/>
              <w:rPr>
                <w:rFonts w:ascii="Palatino Linotype" w:hAnsi="Palatino Linotype"/>
              </w:rPr>
            </w:pPr>
            <w:r>
              <w:rPr>
                <w:rFonts w:ascii="Palatino Linotype" w:hAnsi="Palatino Linotype"/>
                <w:b/>
              </w:rPr>
              <w:t>ΝΟΜΟΣ ΑΤΤΙΚΗΣ</w:t>
            </w:r>
          </w:p>
          <w:p w:rsidR="005E6BA8" w:rsidRDefault="005E6BA8">
            <w:pPr>
              <w:rPr>
                <w:rFonts w:ascii="Palatino Linotype" w:hAnsi="Palatino Linotype"/>
                <w:b/>
              </w:rPr>
            </w:pPr>
            <w:r>
              <w:rPr>
                <w:rFonts w:ascii="Palatino Linotype" w:hAnsi="Palatino Linotype"/>
                <w:b/>
              </w:rPr>
              <w:t>ΔΗΜΟΣ ΑΧΑΡΝΩΝ</w:t>
            </w:r>
          </w:p>
          <w:p w:rsidR="005E6BA8" w:rsidRDefault="005E6BA8">
            <w:pPr>
              <w:jc w:val="both"/>
              <w:rPr>
                <w:rFonts w:ascii="Times New Roman" w:hAnsi="Times New Roman"/>
                <w:b/>
                <w:bCs/>
              </w:rPr>
            </w:pPr>
            <w:r>
              <w:rPr>
                <w:b/>
                <w:bCs/>
              </w:rPr>
              <w:t xml:space="preserve">Διεύθυνση Παιδείας, Πολιτισμού, </w:t>
            </w:r>
          </w:p>
          <w:p w:rsidR="005E6BA8" w:rsidRDefault="005E6BA8">
            <w:pPr>
              <w:jc w:val="both"/>
              <w:rPr>
                <w:b/>
                <w:bCs/>
              </w:rPr>
            </w:pPr>
            <w:r>
              <w:rPr>
                <w:b/>
                <w:bCs/>
              </w:rPr>
              <w:t>Αθλητισμού και Νέας Γενιάς</w:t>
            </w:r>
          </w:p>
          <w:p w:rsidR="005E6BA8" w:rsidRDefault="005E6BA8">
            <w:pPr>
              <w:jc w:val="both"/>
              <w:rPr>
                <w:b/>
                <w:bCs/>
              </w:rPr>
            </w:pPr>
            <w:r>
              <w:rPr>
                <w:b/>
                <w:bCs/>
              </w:rPr>
              <w:t>Τμήμα  Διοικητικής Υποστήριξης</w:t>
            </w:r>
          </w:p>
          <w:p w:rsidR="005E6BA8" w:rsidRDefault="005E6BA8">
            <w:pPr>
              <w:ind w:right="-70"/>
              <w:rPr>
                <w:b/>
                <w:bCs/>
              </w:rPr>
            </w:pPr>
            <w:r>
              <w:rPr>
                <w:b/>
                <w:bCs/>
              </w:rPr>
              <w:t xml:space="preserve"> Σχολικών Επιτροπών και Δημοτικής Επιτροπής Παιδείας</w:t>
            </w:r>
          </w:p>
          <w:p w:rsidR="005E6BA8" w:rsidRDefault="005E6BA8">
            <w:pPr>
              <w:ind w:right="-70"/>
            </w:pPr>
            <w:proofErr w:type="spellStart"/>
            <w:r>
              <w:t>Φιλαδελφείας</w:t>
            </w:r>
            <w:proofErr w:type="spellEnd"/>
            <w:r>
              <w:t xml:space="preserve"> 87 &amp; </w:t>
            </w:r>
            <w:proofErr w:type="spellStart"/>
            <w:r>
              <w:t>Μπόσδα</w:t>
            </w:r>
            <w:proofErr w:type="spellEnd"/>
          </w:p>
          <w:p w:rsidR="005E6BA8" w:rsidRDefault="005E6BA8">
            <w:pPr>
              <w:ind w:right="-70"/>
            </w:pPr>
            <w:r>
              <w:t xml:space="preserve">136 73 </w:t>
            </w:r>
            <w:proofErr w:type="spellStart"/>
            <w:r>
              <w:t>Αχαρνές</w:t>
            </w:r>
            <w:proofErr w:type="spellEnd"/>
          </w:p>
          <w:p w:rsidR="005E6BA8" w:rsidRDefault="005E6BA8">
            <w:pPr>
              <w:ind w:right="-452"/>
              <w:rPr>
                <w:b/>
              </w:rPr>
            </w:pPr>
            <w:proofErr w:type="spellStart"/>
            <w:r>
              <w:rPr>
                <w:b/>
              </w:rPr>
              <w:t>Συντάκτρια:Κωνσταντίνα</w:t>
            </w:r>
            <w:proofErr w:type="spellEnd"/>
            <w:r>
              <w:rPr>
                <w:b/>
              </w:rPr>
              <w:t xml:space="preserve"> Γ. </w:t>
            </w:r>
            <w:proofErr w:type="spellStart"/>
            <w:r>
              <w:rPr>
                <w:b/>
              </w:rPr>
              <w:t>Δημητρέση</w:t>
            </w:r>
            <w:proofErr w:type="spellEnd"/>
          </w:p>
          <w:p w:rsidR="005E6BA8" w:rsidRPr="005E6BA8" w:rsidRDefault="005E6BA8">
            <w:pPr>
              <w:rPr>
                <w:bCs/>
                <w:lang w:val="en-US"/>
              </w:rPr>
            </w:pPr>
            <w:proofErr w:type="spellStart"/>
            <w:r>
              <w:rPr>
                <w:bCs/>
              </w:rPr>
              <w:t>Τηλ</w:t>
            </w:r>
            <w:proofErr w:type="spellEnd"/>
            <w:r w:rsidRPr="005E6BA8">
              <w:rPr>
                <w:bCs/>
                <w:lang w:val="en-US"/>
              </w:rPr>
              <w:t>.(+30) 210 2415501 – 431</w:t>
            </w:r>
          </w:p>
          <w:p w:rsidR="005E6BA8" w:rsidRDefault="005E6BA8">
            <w:pPr>
              <w:rPr>
                <w:bCs/>
                <w:lang w:val="en-GB"/>
              </w:rPr>
            </w:pPr>
            <w:r>
              <w:rPr>
                <w:bCs/>
                <w:lang w:val="en-US"/>
              </w:rPr>
              <w:t>Fax</w:t>
            </w:r>
            <w:r>
              <w:rPr>
                <w:bCs/>
                <w:lang w:val="en-GB"/>
              </w:rPr>
              <w:t xml:space="preserve"> (+30) 210 2415431</w:t>
            </w:r>
          </w:p>
          <w:p w:rsidR="005E6BA8" w:rsidRDefault="005E6BA8">
            <w:pPr>
              <w:rPr>
                <w:noProof/>
                <w:lang w:val="en-US"/>
              </w:rPr>
            </w:pPr>
            <w:r>
              <w:rPr>
                <w:noProof/>
                <w:lang w:val="en-US"/>
              </w:rPr>
              <w:t>Email: ntina.dimitresi@acharnes.gr</w:t>
            </w:r>
          </w:p>
          <w:p w:rsidR="005E6BA8" w:rsidRDefault="005E6BA8">
            <w:pPr>
              <w:jc w:val="both"/>
              <w:rPr>
                <w:rFonts w:ascii="Comic Sans MS" w:hAnsi="Comic Sans MS"/>
                <w:b/>
                <w:noProof/>
                <w:lang w:val="en-US"/>
              </w:rPr>
            </w:pPr>
          </w:p>
        </w:tc>
        <w:tc>
          <w:tcPr>
            <w:tcW w:w="400" w:type="dxa"/>
          </w:tcPr>
          <w:p w:rsidR="005E6BA8" w:rsidRDefault="005E6BA8">
            <w:pPr>
              <w:jc w:val="center"/>
              <w:rPr>
                <w:rFonts w:ascii="Comic Sans MS" w:hAnsi="Comic Sans MS"/>
                <w:b/>
                <w:noProof/>
                <w:lang w:val="en-US"/>
              </w:rPr>
            </w:pPr>
          </w:p>
          <w:p w:rsidR="005E6BA8" w:rsidRDefault="005E6BA8">
            <w:pPr>
              <w:jc w:val="center"/>
              <w:rPr>
                <w:rFonts w:ascii="Comic Sans MS" w:hAnsi="Comic Sans MS"/>
                <w:b/>
                <w:noProof/>
                <w:lang w:val="en-US"/>
              </w:rPr>
            </w:pPr>
          </w:p>
          <w:p w:rsidR="005E6BA8" w:rsidRDefault="005E6BA8">
            <w:pPr>
              <w:jc w:val="center"/>
              <w:rPr>
                <w:rFonts w:ascii="Comic Sans MS" w:hAnsi="Comic Sans MS"/>
                <w:b/>
                <w:noProof/>
                <w:lang w:val="en-US"/>
              </w:rPr>
            </w:pPr>
          </w:p>
          <w:p w:rsidR="005E6BA8" w:rsidRDefault="005E6BA8">
            <w:pPr>
              <w:jc w:val="center"/>
              <w:rPr>
                <w:rFonts w:ascii="Comic Sans MS" w:hAnsi="Comic Sans MS"/>
                <w:b/>
                <w:noProof/>
                <w:lang w:val="en-US"/>
              </w:rPr>
            </w:pPr>
          </w:p>
          <w:p w:rsidR="005E6BA8" w:rsidRDefault="005E6BA8">
            <w:pPr>
              <w:jc w:val="center"/>
              <w:rPr>
                <w:rFonts w:ascii="Comic Sans MS" w:hAnsi="Comic Sans MS"/>
                <w:b/>
                <w:noProof/>
                <w:lang w:val="en-US"/>
              </w:rPr>
            </w:pPr>
          </w:p>
          <w:p w:rsidR="005E6BA8" w:rsidRDefault="005E6BA8">
            <w:pPr>
              <w:jc w:val="center"/>
              <w:rPr>
                <w:rFonts w:ascii="Comic Sans MS" w:hAnsi="Comic Sans MS"/>
                <w:b/>
                <w:noProof/>
                <w:lang w:val="en-US"/>
              </w:rPr>
            </w:pPr>
          </w:p>
          <w:p w:rsidR="005E6BA8" w:rsidRDefault="005E6BA8">
            <w:pPr>
              <w:jc w:val="right"/>
              <w:rPr>
                <w:rFonts w:ascii="Comic Sans MS" w:hAnsi="Comic Sans MS"/>
                <w:b/>
                <w:noProof/>
                <w:lang w:val="en-US"/>
              </w:rPr>
            </w:pPr>
          </w:p>
          <w:p w:rsidR="005E6BA8" w:rsidRDefault="005E6BA8">
            <w:pPr>
              <w:jc w:val="right"/>
              <w:rPr>
                <w:rFonts w:ascii="Palatino Linotype" w:hAnsi="Palatino Linotype"/>
                <w:noProof/>
                <w:lang w:val="en-US"/>
              </w:rPr>
            </w:pPr>
          </w:p>
          <w:p w:rsidR="005E6BA8" w:rsidRDefault="005E6BA8">
            <w:pPr>
              <w:jc w:val="center"/>
              <w:rPr>
                <w:rFonts w:ascii="Palatino Linotype" w:hAnsi="Palatino Linotype"/>
                <w:noProof/>
                <w:lang w:val="en-US"/>
              </w:rPr>
            </w:pPr>
            <w:r>
              <w:rPr>
                <w:rFonts w:ascii="Palatino Linotype" w:hAnsi="Palatino Linotype"/>
                <w:noProof/>
                <w:lang w:val="en-US"/>
              </w:rPr>
              <w:t xml:space="preserve">      </w:t>
            </w:r>
          </w:p>
          <w:p w:rsidR="005E6BA8" w:rsidRDefault="005E6BA8">
            <w:pPr>
              <w:jc w:val="center"/>
              <w:rPr>
                <w:rFonts w:ascii="Comic Sans MS" w:hAnsi="Comic Sans MS"/>
                <w:b/>
                <w:noProof/>
                <w:lang w:val="en-US"/>
              </w:rPr>
            </w:pPr>
          </w:p>
          <w:p w:rsidR="005E6BA8" w:rsidRDefault="005E6BA8">
            <w:pPr>
              <w:jc w:val="center"/>
              <w:rPr>
                <w:rFonts w:ascii="Comic Sans MS" w:hAnsi="Comic Sans MS"/>
                <w:b/>
                <w:noProof/>
                <w:lang w:val="en-US"/>
              </w:rPr>
            </w:pPr>
          </w:p>
        </w:tc>
        <w:tc>
          <w:tcPr>
            <w:tcW w:w="5152" w:type="dxa"/>
          </w:tcPr>
          <w:p w:rsidR="005E6BA8" w:rsidRDefault="005E6BA8">
            <w:pPr>
              <w:pStyle w:val="a7"/>
              <w:tabs>
                <w:tab w:val="left" w:pos="1680"/>
              </w:tabs>
              <w:spacing w:after="0"/>
              <w:ind w:firstLine="0"/>
              <w:rPr>
                <w:rFonts w:ascii="Comic Sans MS" w:hAnsi="Comic Sans MS"/>
                <w:b/>
                <w:sz w:val="22"/>
                <w:szCs w:val="22"/>
                <w:lang w:val="en-US"/>
              </w:rPr>
            </w:pPr>
            <w:r>
              <w:rPr>
                <w:rFonts w:ascii="Comic Sans MS" w:hAnsi="Comic Sans MS"/>
                <w:b/>
                <w:sz w:val="22"/>
                <w:szCs w:val="22"/>
                <w:lang w:val="en-US"/>
              </w:rPr>
              <w:t xml:space="preserve">         </w:t>
            </w:r>
          </w:p>
          <w:p w:rsidR="005E6BA8" w:rsidRDefault="005E6BA8">
            <w:pPr>
              <w:pStyle w:val="a7"/>
              <w:tabs>
                <w:tab w:val="left" w:pos="1680"/>
              </w:tabs>
              <w:spacing w:after="0"/>
              <w:ind w:firstLine="0"/>
              <w:rPr>
                <w:rFonts w:ascii="Comic Sans MS" w:hAnsi="Comic Sans MS"/>
                <w:b/>
                <w:sz w:val="22"/>
                <w:szCs w:val="22"/>
                <w:lang w:val="en-US"/>
              </w:rPr>
            </w:pPr>
          </w:p>
          <w:p w:rsidR="005E6BA8" w:rsidRDefault="005E6BA8">
            <w:pPr>
              <w:pStyle w:val="a7"/>
              <w:tabs>
                <w:tab w:val="left" w:pos="1680"/>
              </w:tabs>
              <w:spacing w:after="0"/>
              <w:ind w:firstLine="0"/>
              <w:rPr>
                <w:rFonts w:ascii="Times New Roman" w:hAnsi="Times New Roman"/>
                <w:b/>
                <w:sz w:val="22"/>
                <w:szCs w:val="22"/>
                <w:lang w:val="en-US"/>
              </w:rPr>
            </w:pPr>
            <w:r>
              <w:rPr>
                <w:rFonts w:ascii="Comic Sans MS" w:hAnsi="Comic Sans MS"/>
                <w:b/>
                <w:sz w:val="22"/>
                <w:szCs w:val="22"/>
                <w:lang w:val="en-US"/>
              </w:rPr>
              <w:t xml:space="preserve">         </w:t>
            </w:r>
          </w:p>
          <w:p w:rsidR="005E6BA8" w:rsidRPr="005E6BA8" w:rsidRDefault="005E6BA8">
            <w:pPr>
              <w:pStyle w:val="a7"/>
              <w:tabs>
                <w:tab w:val="left" w:pos="720"/>
              </w:tabs>
              <w:spacing w:after="0"/>
              <w:ind w:firstLine="0"/>
              <w:rPr>
                <w:rFonts w:ascii="Palatino Linotype" w:hAnsi="Palatino Linotype"/>
                <w:b/>
                <w:sz w:val="22"/>
                <w:szCs w:val="22"/>
                <w:lang w:val="en-US"/>
              </w:rPr>
            </w:pPr>
          </w:p>
          <w:p w:rsidR="005E6BA8" w:rsidRPr="005E6BA8" w:rsidRDefault="005E6BA8">
            <w:pPr>
              <w:pStyle w:val="a7"/>
              <w:tabs>
                <w:tab w:val="left" w:pos="720"/>
              </w:tabs>
              <w:spacing w:after="0"/>
              <w:ind w:firstLine="0"/>
              <w:rPr>
                <w:rFonts w:ascii="Palatino Linotype" w:hAnsi="Palatino Linotype"/>
                <w:b/>
                <w:sz w:val="22"/>
                <w:szCs w:val="22"/>
                <w:lang w:val="en-US"/>
              </w:rPr>
            </w:pPr>
          </w:p>
          <w:p w:rsidR="005E6BA8" w:rsidRPr="005E6BA8" w:rsidRDefault="005E6BA8">
            <w:pPr>
              <w:pStyle w:val="a7"/>
              <w:tabs>
                <w:tab w:val="left" w:pos="720"/>
              </w:tabs>
              <w:spacing w:after="0"/>
              <w:ind w:firstLine="0"/>
              <w:rPr>
                <w:rFonts w:ascii="Palatino Linotype" w:hAnsi="Palatino Linotype"/>
                <w:b/>
                <w:sz w:val="22"/>
                <w:szCs w:val="22"/>
                <w:lang w:val="en-US"/>
              </w:rPr>
            </w:pPr>
          </w:p>
          <w:p w:rsidR="005E6BA8" w:rsidRDefault="005E6BA8">
            <w:pPr>
              <w:tabs>
                <w:tab w:val="left" w:pos="1222"/>
              </w:tabs>
              <w:rPr>
                <w:rFonts w:ascii="Times New Roman" w:hAnsi="Times New Roman"/>
                <w:b/>
              </w:rPr>
            </w:pPr>
            <w:r w:rsidRPr="005E6BA8">
              <w:rPr>
                <w:rFonts w:ascii="Palatino Linotype" w:hAnsi="Palatino Linotype"/>
                <w:b/>
                <w:lang w:val="en-US"/>
              </w:rPr>
              <w:t xml:space="preserve">                   </w:t>
            </w:r>
            <w:r>
              <w:rPr>
                <w:b/>
              </w:rPr>
              <w:t>ΠΡΟΣ: Πρόεδρο Δημοτικού Συμβουλίου</w:t>
            </w:r>
          </w:p>
          <w:p w:rsidR="005E6BA8" w:rsidRDefault="005E6BA8">
            <w:pPr>
              <w:rPr>
                <w:b/>
              </w:rPr>
            </w:pPr>
            <w:r>
              <w:rPr>
                <w:b/>
              </w:rPr>
              <w:t xml:space="preserve">                                    κ. </w:t>
            </w:r>
            <w:r>
              <w:rPr>
                <w:b/>
                <w:lang w:val="en-US"/>
              </w:rPr>
              <w:t>E</w:t>
            </w:r>
            <w:proofErr w:type="spellStart"/>
            <w:r>
              <w:rPr>
                <w:b/>
              </w:rPr>
              <w:t>υθύμιο</w:t>
            </w:r>
            <w:proofErr w:type="spellEnd"/>
            <w:r>
              <w:rPr>
                <w:b/>
              </w:rPr>
              <w:t xml:space="preserve"> Οικονόμου</w:t>
            </w:r>
          </w:p>
        </w:tc>
      </w:tr>
    </w:tbl>
    <w:p w:rsidR="005E6BA8" w:rsidRPr="005E6BA8" w:rsidRDefault="005E6BA8" w:rsidP="005E6BA8">
      <w:pPr>
        <w:pStyle w:val="Web"/>
        <w:spacing w:before="0" w:beforeAutospacing="0" w:after="0"/>
        <w:rPr>
          <w:b/>
        </w:rPr>
      </w:pPr>
    </w:p>
    <w:p w:rsidR="005E6BA8" w:rsidRDefault="005E6BA8" w:rsidP="005E6BA8">
      <w:pPr>
        <w:pStyle w:val="Web"/>
        <w:spacing w:before="0" w:beforeAutospacing="0" w:after="0"/>
        <w:ind w:left="-119"/>
        <w:jc w:val="center"/>
        <w:rPr>
          <w:b/>
        </w:rPr>
      </w:pPr>
    </w:p>
    <w:p w:rsidR="005E6BA8" w:rsidRDefault="005E6BA8" w:rsidP="005E6BA8">
      <w:pPr>
        <w:pStyle w:val="Web"/>
        <w:spacing w:before="0" w:beforeAutospacing="0" w:after="0"/>
        <w:ind w:left="-119"/>
        <w:jc w:val="center"/>
        <w:rPr>
          <w:b/>
        </w:rPr>
      </w:pPr>
      <w:r>
        <w:rPr>
          <w:b/>
        </w:rPr>
        <w:t>ΕΙΣΗΓΗΣΗ</w:t>
      </w:r>
    </w:p>
    <w:p w:rsidR="005E6BA8" w:rsidRDefault="005E6BA8" w:rsidP="005E6BA8">
      <w:pPr>
        <w:pStyle w:val="Web"/>
        <w:spacing w:before="0" w:beforeAutospacing="0" w:after="0"/>
        <w:rPr>
          <w:b/>
        </w:rPr>
      </w:pPr>
    </w:p>
    <w:p w:rsidR="005E6BA8" w:rsidRDefault="005E6BA8" w:rsidP="005E6BA8">
      <w:pPr>
        <w:ind w:left="-120" w:right="-334"/>
        <w:jc w:val="both"/>
        <w:rPr>
          <w:b/>
        </w:rPr>
      </w:pPr>
      <w:r>
        <w:rPr>
          <w:b/>
        </w:rPr>
        <w:t xml:space="preserve">            ΘΕΜΑ: «</w:t>
      </w:r>
      <w:r>
        <w:rPr>
          <w:b/>
          <w:lang w:val="en-US"/>
        </w:rPr>
        <w:t>M</w:t>
      </w:r>
      <w:proofErr w:type="spellStart"/>
      <w:r>
        <w:rPr>
          <w:b/>
        </w:rPr>
        <w:t>εταστέγαση</w:t>
      </w:r>
      <w:proofErr w:type="spellEnd"/>
      <w:r>
        <w:rPr>
          <w:b/>
        </w:rPr>
        <w:t xml:space="preserve">  25</w:t>
      </w:r>
      <w:r>
        <w:rPr>
          <w:b/>
          <w:vertAlign w:val="superscript"/>
        </w:rPr>
        <w:t>ου</w:t>
      </w:r>
      <w:r>
        <w:rPr>
          <w:b/>
        </w:rPr>
        <w:t xml:space="preserve"> Νηπιαγωγείου Αχαρνών».</w:t>
      </w:r>
    </w:p>
    <w:p w:rsidR="005E6BA8" w:rsidRDefault="005E6BA8" w:rsidP="005E6BA8">
      <w:pPr>
        <w:ind w:left="-120" w:right="-334"/>
        <w:jc w:val="both"/>
        <w:rPr>
          <w:b/>
        </w:rPr>
      </w:pPr>
    </w:p>
    <w:p w:rsidR="005E6BA8" w:rsidRDefault="005E6BA8" w:rsidP="005E6BA8">
      <w:pPr>
        <w:pStyle w:val="Web"/>
        <w:spacing w:after="0" w:line="360" w:lineRule="auto"/>
        <w:rPr>
          <w:b/>
          <w:sz w:val="22"/>
          <w:szCs w:val="22"/>
        </w:rPr>
      </w:pPr>
      <w:r>
        <w:rPr>
          <w:sz w:val="22"/>
          <w:szCs w:val="22"/>
        </w:rPr>
        <w:t xml:space="preserve">             </w:t>
      </w:r>
      <w:r>
        <w:rPr>
          <w:b/>
          <w:sz w:val="22"/>
          <w:szCs w:val="22"/>
        </w:rPr>
        <w:t>Κύριε Πρόεδρε</w:t>
      </w:r>
    </w:p>
    <w:p w:rsidR="005E6BA8" w:rsidRDefault="005E6BA8" w:rsidP="005E6BA8">
      <w:pPr>
        <w:spacing w:line="360" w:lineRule="auto"/>
        <w:ind w:left="-120" w:firstLine="829"/>
        <w:jc w:val="both"/>
      </w:pPr>
      <w:r>
        <w:t>Λαμβάνοντας υπόψη:</w:t>
      </w:r>
    </w:p>
    <w:p w:rsidR="005E6BA8" w:rsidRDefault="005E6BA8" w:rsidP="005E6BA8">
      <w:pPr>
        <w:spacing w:line="360" w:lineRule="auto"/>
        <w:jc w:val="both"/>
      </w:pPr>
      <w:r>
        <w:rPr>
          <w:b/>
        </w:rPr>
        <w:t xml:space="preserve">      </w:t>
      </w:r>
      <w:r>
        <w:rPr>
          <w:b/>
        </w:rPr>
        <w:tab/>
        <w:t>1.</w:t>
      </w:r>
      <w:r>
        <w:t xml:space="preserve"> Το  άρθρο  </w:t>
      </w:r>
      <w:r>
        <w:rPr>
          <w:bCs/>
          <w:snapToGrid w:val="0"/>
        </w:rPr>
        <w:t>65 του Ν.3852/2010.</w:t>
      </w:r>
      <w:r>
        <w:t xml:space="preserve"> </w:t>
      </w:r>
    </w:p>
    <w:p w:rsidR="005E6BA8" w:rsidRDefault="005E6BA8" w:rsidP="005E6BA8">
      <w:pPr>
        <w:spacing w:line="360" w:lineRule="auto"/>
        <w:ind w:left="360" w:firstLine="360"/>
        <w:jc w:val="both"/>
        <w:rPr>
          <w:vertAlign w:val="superscript"/>
        </w:rPr>
      </w:pPr>
      <w:r>
        <w:rPr>
          <w:b/>
        </w:rPr>
        <w:t>2.</w:t>
      </w:r>
      <w:r>
        <w:t xml:space="preserve"> Τα  με αριθ. 89/11-4-2022 και  124/11-4-2022   έγγραφα  των  Διευθύνσεων  των  22</w:t>
      </w:r>
      <w:r>
        <w:rPr>
          <w:vertAlign w:val="superscript"/>
        </w:rPr>
        <w:t xml:space="preserve">ου </w:t>
      </w:r>
      <w:r>
        <w:rPr>
          <w:vertAlign w:val="superscript"/>
        </w:rPr>
        <w:tab/>
        <w:t xml:space="preserve">  </w:t>
      </w:r>
      <w:r>
        <w:t>και 25</w:t>
      </w:r>
      <w:r>
        <w:rPr>
          <w:vertAlign w:val="superscript"/>
        </w:rPr>
        <w:t>ου</w:t>
      </w:r>
      <w:r>
        <w:t xml:space="preserve"> Νηπιαγωγείων αντίστοιχα στα οποία προτείνεται:</w:t>
      </w:r>
    </w:p>
    <w:p w:rsidR="005E6BA8" w:rsidRDefault="005E6BA8" w:rsidP="005E6BA8">
      <w:pPr>
        <w:spacing w:line="360" w:lineRule="auto"/>
        <w:ind w:left="360" w:firstLine="360"/>
        <w:jc w:val="both"/>
      </w:pPr>
      <w:r>
        <w:rPr>
          <w:b/>
        </w:rPr>
        <w:t>Α)</w:t>
      </w:r>
      <w:r>
        <w:t xml:space="preserve"> Διαχωρισμός των μέχρι σήμερα συστεγαζόμενων Νηπιαγωγείων, τα οποία στεγάζονται στο διδακτήριο επί της οδού Αθηνάς Υγείας στην Πολεοδομική Ενότητα «ΠΡΟΦΗΤΗ ΗΛΙΑ» του Δήμου μας  και</w:t>
      </w:r>
    </w:p>
    <w:p w:rsidR="005E6BA8" w:rsidRDefault="005E6BA8" w:rsidP="005E6BA8">
      <w:pPr>
        <w:spacing w:line="360" w:lineRule="auto"/>
        <w:ind w:left="360" w:firstLine="360"/>
        <w:jc w:val="both"/>
      </w:pPr>
      <w:r>
        <w:rPr>
          <w:b/>
        </w:rPr>
        <w:t>Β)</w:t>
      </w:r>
      <w:r>
        <w:t xml:space="preserve">  Μετακίνηση του ενός εξ’ αυτών (25</w:t>
      </w:r>
      <w:r>
        <w:rPr>
          <w:vertAlign w:val="superscript"/>
        </w:rPr>
        <w:t>ου</w:t>
      </w:r>
      <w:r>
        <w:t xml:space="preserve"> Νηπιαγωγείου) στο διδακτήριο όπου συστεγάζονται τα παραρτήματα των προαναφερθέντων Νηπιαγωγείων-από 15-9-2021- επί των οδών Μεγάλου Βασιλείου, Λιοσίων και Αθηνάς Υγείας  (Ο.Τ.591) στην όμοια Πολεοδομική Ενότητα. </w:t>
      </w:r>
    </w:p>
    <w:p w:rsidR="005E6BA8" w:rsidRDefault="005E6BA8" w:rsidP="005E6BA8">
      <w:pPr>
        <w:spacing w:line="360" w:lineRule="auto"/>
        <w:ind w:left="360" w:firstLine="360"/>
        <w:jc w:val="both"/>
        <w:rPr>
          <w:vertAlign w:val="superscript"/>
        </w:rPr>
      </w:pPr>
      <w:r>
        <w:t>Σημειώνεται ότι τα παραρτήματα  λειτούργησαν με την εφαρμογή της δίχρονης υποχρεωτικής προσχολικής αγωγής σύμφωνα με το ΦΕΚ 3233/Β΄22-8-2019.</w:t>
      </w:r>
    </w:p>
    <w:p w:rsidR="005E6BA8" w:rsidRDefault="005E6BA8" w:rsidP="005E6BA8">
      <w:pPr>
        <w:spacing w:line="360" w:lineRule="auto"/>
        <w:ind w:left="360"/>
        <w:jc w:val="both"/>
      </w:pPr>
      <w:r>
        <w:t xml:space="preserve">      </w:t>
      </w:r>
      <w:r>
        <w:rPr>
          <w:b/>
        </w:rPr>
        <w:t xml:space="preserve">3. </w:t>
      </w:r>
      <w:r>
        <w:rPr>
          <w:lang w:val="en-US"/>
        </w:rPr>
        <w:t>To</w:t>
      </w:r>
      <w:r>
        <w:t xml:space="preserve"> με αριθ.Φ.73.1/14127/06-5-2022 έγγραφο του Τμήματος Ε΄ Εκπαιδευτικών  Θεμάτων της Διεύθυνσης Πρωτοβάθμιας Εκπαίδευσης Ανατολικής Αττικής  το οποίο συναινεί στο αίτημα διαχωρισμού των εν λόγω Νηπιαγωγείων καθώς δεν θα υπάρξει από την υφισταμένη υπηρεσία πρόταση για λειτουργία παραρτημάτων –τη σχολική χρονιά 2022-2023- στο  διδακτήριο  επί των οδών Μεγάλου Βασιλείου, Λιοσίων και Αθηνάς Υγείας (Ο.Τ.591). </w:t>
      </w:r>
    </w:p>
    <w:p w:rsidR="005E6BA8" w:rsidRDefault="005E6BA8" w:rsidP="005E6BA8">
      <w:pPr>
        <w:spacing w:line="360" w:lineRule="auto"/>
        <w:ind w:left="360"/>
        <w:jc w:val="both"/>
      </w:pPr>
      <w:r>
        <w:t xml:space="preserve">  </w:t>
      </w:r>
      <w:r>
        <w:tab/>
      </w:r>
      <w:r>
        <w:rPr>
          <w:b/>
        </w:rPr>
        <w:t>4.</w:t>
      </w:r>
      <w:r>
        <w:t xml:space="preserve"> Τη σύμφωνη γνώμη των Συλλόγων των διδασκόντων των 22</w:t>
      </w:r>
      <w:r>
        <w:rPr>
          <w:vertAlign w:val="superscript"/>
        </w:rPr>
        <w:t>ου</w:t>
      </w:r>
      <w:r>
        <w:t xml:space="preserve"> και 25ου Νηπιαγωγείων όπως αυτή διατυπώνεται στην 17/24-3-2022 πράξη του Διευρυμένου Συλλόγου Διδασκόντων των δύο (2) συστεγαζόμενων Νηπιαγωγείων.</w:t>
      </w:r>
    </w:p>
    <w:p w:rsidR="005E6BA8" w:rsidRDefault="005E6BA8" w:rsidP="005E6BA8">
      <w:pPr>
        <w:spacing w:line="360" w:lineRule="auto"/>
        <w:ind w:left="360"/>
        <w:jc w:val="both"/>
      </w:pPr>
      <w:r>
        <w:rPr>
          <w:b/>
        </w:rPr>
        <w:t xml:space="preserve">      5. </w:t>
      </w:r>
      <w:r>
        <w:t>Τη θετική γνωμοδότηση της Δημοτικής Επιτροπής Παιδείας στη συνεδρίασή της στις 12-5- 2022,</w:t>
      </w:r>
    </w:p>
    <w:p w:rsidR="005E6BA8" w:rsidRDefault="005E6BA8" w:rsidP="005E6BA8">
      <w:pPr>
        <w:spacing w:line="360" w:lineRule="auto"/>
        <w:ind w:firstLine="720"/>
        <w:jc w:val="both"/>
      </w:pPr>
      <w:r>
        <w:lastRenderedPageBreak/>
        <w:t>παρακαλείσθε να φέρετε ως θέμα στην προσεχή συνεδρίαση του Δημοτικού Συμβουλίου το ως άνω θέμα και συγκεκριμένα:</w:t>
      </w:r>
    </w:p>
    <w:p w:rsidR="005E6BA8" w:rsidRDefault="005E6BA8" w:rsidP="005E6BA8">
      <w:pPr>
        <w:spacing w:line="360" w:lineRule="auto"/>
        <w:ind w:firstLine="780"/>
        <w:jc w:val="both"/>
        <w:rPr>
          <w:b/>
        </w:rPr>
      </w:pPr>
      <w:r>
        <w:rPr>
          <w:b/>
        </w:rPr>
        <w:t>Τη μεταστέγαση του 25</w:t>
      </w:r>
      <w:r>
        <w:rPr>
          <w:b/>
          <w:vertAlign w:val="superscript"/>
        </w:rPr>
        <w:t>ου</w:t>
      </w:r>
      <w:r>
        <w:rPr>
          <w:b/>
        </w:rPr>
        <w:t xml:space="preserve"> Νηπιαγωγείου Αχαρνών στο διδακτήριο επί των οδών  Μεγάλου Βασιλείου, Λιοσίων και Αθηνάς Υγείας (Ο.Τ.591) στην Πολεοδομική Ενότητα «ΠΡΟΦΗΤΗ ΗΛΙΑ»  του Δήμου μας στο οποίο μέχρι σήμερα στεγάζονται τα παραρτήματα των 22</w:t>
      </w:r>
      <w:r>
        <w:rPr>
          <w:b/>
          <w:vertAlign w:val="superscript"/>
        </w:rPr>
        <w:t>ου</w:t>
      </w:r>
      <w:r>
        <w:rPr>
          <w:b/>
        </w:rPr>
        <w:t xml:space="preserve"> και 25</w:t>
      </w:r>
      <w:r>
        <w:rPr>
          <w:b/>
          <w:vertAlign w:val="superscript"/>
        </w:rPr>
        <w:t>ου</w:t>
      </w:r>
      <w:r>
        <w:rPr>
          <w:b/>
        </w:rPr>
        <w:t xml:space="preserve"> Νηπιαγωγείων.  </w:t>
      </w:r>
    </w:p>
    <w:p w:rsidR="005E6BA8" w:rsidRDefault="005E6BA8" w:rsidP="005E6BA8">
      <w:pPr>
        <w:spacing w:line="360" w:lineRule="auto"/>
        <w:ind w:firstLine="780"/>
        <w:jc w:val="both"/>
        <w:rPr>
          <w:b/>
        </w:rPr>
      </w:pPr>
      <w:r>
        <w:rPr>
          <w:b/>
        </w:rPr>
        <w:t>Σύμφωνα δε με το</w:t>
      </w:r>
      <w:r>
        <w:t xml:space="preserve"> </w:t>
      </w:r>
      <w:r>
        <w:rPr>
          <w:b/>
        </w:rPr>
        <w:t xml:space="preserve">υπ’ αριθ. Φ.73.1/14127/06-5-2022  έγγραφο του Τμήματος Ε΄ Εκπαιδευτικών Θεμάτων της Διεύθυνσης Πρωτοβάθμιας Εκπαίδευσης Ανατολικής Αττικής δεν θα προταθεί  η λειτουργία παραρτημάτων για τη σχολική χρονιά 2022-2023 στο ανωτέρω  </w:t>
      </w:r>
      <w:proofErr w:type="spellStart"/>
      <w:r>
        <w:rPr>
          <w:b/>
        </w:rPr>
        <w:t>διαδακτήριο</w:t>
      </w:r>
      <w:proofErr w:type="spellEnd"/>
      <w:r>
        <w:rPr>
          <w:b/>
        </w:rPr>
        <w:t>.</w:t>
      </w:r>
    </w:p>
    <w:p w:rsidR="005E6BA8" w:rsidRDefault="005E6BA8" w:rsidP="005E6BA8">
      <w:pPr>
        <w:spacing w:line="360" w:lineRule="auto"/>
        <w:ind w:left="-540" w:firstLine="540"/>
        <w:jc w:val="both"/>
      </w:pPr>
      <w:r>
        <w:tab/>
        <w:t>Από τη μεταστέγαση  του 25</w:t>
      </w:r>
      <w:r>
        <w:rPr>
          <w:vertAlign w:val="superscript"/>
        </w:rPr>
        <w:t>ου</w:t>
      </w:r>
      <w:r>
        <w:t xml:space="preserve"> Νηπιαγωγείου και την εγκατάστασή του στο ως άνω διδακτήριο </w:t>
      </w:r>
    </w:p>
    <w:p w:rsidR="005E6BA8" w:rsidRDefault="005E6BA8" w:rsidP="005E6BA8">
      <w:pPr>
        <w:spacing w:line="360" w:lineRule="auto"/>
        <w:ind w:left="-540" w:firstLine="540"/>
        <w:jc w:val="both"/>
      </w:pPr>
      <w:r>
        <w:t xml:space="preserve">δεν προκαλείται  δαπάνη στον υπό κατάρτιση  προϋπολογισμό του Δήμου οικονομικού έτους 2022. </w:t>
      </w:r>
    </w:p>
    <w:p w:rsidR="005E6BA8" w:rsidRDefault="005E6BA8" w:rsidP="005E6BA8">
      <w:pPr>
        <w:spacing w:line="360" w:lineRule="auto"/>
        <w:ind w:left="-540" w:firstLine="540"/>
        <w:jc w:val="both"/>
      </w:pPr>
    </w:p>
    <w:p w:rsidR="005E6BA8" w:rsidRDefault="005E6BA8" w:rsidP="005E6BA8">
      <w:pPr>
        <w:spacing w:line="360" w:lineRule="auto"/>
        <w:ind w:left="-540" w:firstLine="540"/>
        <w:jc w:val="both"/>
      </w:pPr>
    </w:p>
    <w:p w:rsidR="005E6BA8" w:rsidRDefault="005E6BA8" w:rsidP="005E6BA8">
      <w:pPr>
        <w:spacing w:line="360" w:lineRule="auto"/>
        <w:ind w:left="-540" w:firstLine="540"/>
        <w:jc w:val="both"/>
      </w:pPr>
    </w:p>
    <w:p w:rsidR="005E6BA8" w:rsidRDefault="005E6BA8" w:rsidP="005E6BA8">
      <w:pPr>
        <w:spacing w:line="360" w:lineRule="auto"/>
        <w:ind w:left="-540" w:firstLine="540"/>
        <w:jc w:val="both"/>
      </w:pPr>
    </w:p>
    <w:p w:rsidR="005E6BA8" w:rsidRDefault="005E6BA8" w:rsidP="005E6BA8">
      <w:pPr>
        <w:rPr>
          <w:b/>
          <w:sz w:val="16"/>
          <w:szCs w:val="16"/>
        </w:rPr>
      </w:pPr>
      <w:r>
        <w:rPr>
          <w:b/>
          <w:sz w:val="16"/>
          <w:szCs w:val="16"/>
        </w:rPr>
        <w:t xml:space="preserve">             Η  ΠΡΟΙΣΤΑΜΕΝΗ ΤΜΗΜΑΤΟΣ                                                             Η ΠΡΟΙΣΤΑΜΕΝΗ ΔΙΕΥΘΥΝΣΗΣ </w:t>
      </w:r>
    </w:p>
    <w:p w:rsidR="005E6BA8" w:rsidRDefault="005E6BA8" w:rsidP="005E6BA8">
      <w:pPr>
        <w:rPr>
          <w:b/>
          <w:sz w:val="16"/>
          <w:szCs w:val="16"/>
        </w:rPr>
      </w:pPr>
      <w:r>
        <w:rPr>
          <w:b/>
          <w:sz w:val="16"/>
          <w:szCs w:val="16"/>
        </w:rPr>
        <w:t xml:space="preserve">  ΔΙΟΙΚΗΤΙΚΗΣ ΥΠΟΣΤΗΡΙΞΗΣ ΣΧΟΛΙΚΩΝ                                               ΠΑΙΔΕΙΑΣ-ΠΟΛΙΤΙΣΜΟΥ-ΑΘΛΗΤΙΣΜΟΥ                                     </w:t>
      </w:r>
    </w:p>
    <w:p w:rsidR="005E6BA8" w:rsidRDefault="005E6BA8" w:rsidP="005E6BA8">
      <w:pPr>
        <w:rPr>
          <w:b/>
          <w:sz w:val="16"/>
          <w:szCs w:val="16"/>
        </w:rPr>
      </w:pPr>
      <w:r>
        <w:rPr>
          <w:b/>
          <w:sz w:val="16"/>
          <w:szCs w:val="16"/>
        </w:rPr>
        <w:t>ΕΠΙΤΡΟΠΩΝ ΚΑΙ ΔΗΜΟΤΙΚΗΣ ΕΠΙΤΡΟΠΗΣ                                                                  ΚΑΙ ΝΕΑΣ ΓΕΝΙΑΣ</w:t>
      </w:r>
    </w:p>
    <w:p w:rsidR="005E6BA8" w:rsidRDefault="005E6BA8" w:rsidP="005E6BA8">
      <w:pPr>
        <w:rPr>
          <w:b/>
          <w:sz w:val="16"/>
          <w:szCs w:val="16"/>
        </w:rPr>
      </w:pPr>
      <w:r>
        <w:rPr>
          <w:b/>
          <w:sz w:val="16"/>
          <w:szCs w:val="16"/>
        </w:rPr>
        <w:t xml:space="preserve">                            ΠΑΙΔΕΙΑΣ</w:t>
      </w:r>
    </w:p>
    <w:p w:rsidR="005E6BA8" w:rsidRDefault="005E6BA8" w:rsidP="005E6BA8">
      <w:pPr>
        <w:rPr>
          <w:b/>
          <w:sz w:val="16"/>
          <w:szCs w:val="16"/>
        </w:rPr>
      </w:pPr>
      <w:r>
        <w:rPr>
          <w:b/>
          <w:sz w:val="16"/>
          <w:szCs w:val="16"/>
        </w:rPr>
        <w:t xml:space="preserve">                       ΚΑΙ ΣΥΝΤΑΞΑΣΑ</w:t>
      </w:r>
    </w:p>
    <w:p w:rsidR="005E6BA8" w:rsidRDefault="005E6BA8" w:rsidP="005E6BA8">
      <w:pPr>
        <w:rPr>
          <w:b/>
          <w:sz w:val="16"/>
          <w:szCs w:val="16"/>
        </w:rPr>
      </w:pPr>
      <w:r>
        <w:rPr>
          <w:b/>
          <w:sz w:val="16"/>
          <w:szCs w:val="16"/>
        </w:rPr>
        <w:t xml:space="preserve">    </w:t>
      </w:r>
    </w:p>
    <w:p w:rsidR="005E6BA8" w:rsidRDefault="005E6BA8" w:rsidP="005E6BA8">
      <w:pPr>
        <w:rPr>
          <w:b/>
          <w:sz w:val="16"/>
          <w:szCs w:val="16"/>
        </w:rPr>
      </w:pPr>
      <w:r>
        <w:rPr>
          <w:b/>
          <w:sz w:val="16"/>
          <w:szCs w:val="16"/>
        </w:rPr>
        <w:t xml:space="preserve">  </w:t>
      </w:r>
    </w:p>
    <w:p w:rsidR="005E6BA8" w:rsidRDefault="005E6BA8" w:rsidP="005E6BA8">
      <w:pPr>
        <w:rPr>
          <w:b/>
          <w:sz w:val="16"/>
          <w:szCs w:val="16"/>
        </w:rPr>
      </w:pPr>
    </w:p>
    <w:p w:rsidR="005E6BA8" w:rsidRDefault="005E6BA8" w:rsidP="005E6BA8">
      <w:pPr>
        <w:rPr>
          <w:b/>
          <w:sz w:val="16"/>
          <w:szCs w:val="16"/>
        </w:rPr>
      </w:pPr>
      <w:r>
        <w:rPr>
          <w:b/>
          <w:sz w:val="16"/>
          <w:szCs w:val="16"/>
        </w:rPr>
        <w:t xml:space="preserve">             ΚΩΝΣΤΑΝΤΙΝΑ Γ. ΔΗΜΗΤΡΕΣΗ                                                                            ΣΟΦΙΑ ΑΛΙΜΠΕΡΤΗ</w:t>
      </w:r>
    </w:p>
    <w:p w:rsidR="005E6BA8" w:rsidRPr="005E6BA8" w:rsidRDefault="005E6BA8" w:rsidP="005E6BA8">
      <w:pPr>
        <w:rPr>
          <w:b/>
          <w:sz w:val="16"/>
          <w:szCs w:val="16"/>
        </w:rPr>
      </w:pPr>
    </w:p>
    <w:p w:rsidR="005E6BA8" w:rsidRDefault="005E6BA8" w:rsidP="005E6BA8">
      <w:pPr>
        <w:jc w:val="center"/>
        <w:rPr>
          <w:b/>
          <w:sz w:val="16"/>
          <w:szCs w:val="16"/>
        </w:rPr>
      </w:pPr>
    </w:p>
    <w:p w:rsidR="005E6BA8" w:rsidRDefault="005E6BA8" w:rsidP="005E6BA8">
      <w:pPr>
        <w:jc w:val="center"/>
        <w:rPr>
          <w:b/>
          <w:sz w:val="16"/>
          <w:szCs w:val="16"/>
        </w:rPr>
      </w:pPr>
    </w:p>
    <w:p w:rsidR="005E6BA8" w:rsidRDefault="005E6BA8" w:rsidP="005E6BA8">
      <w:pPr>
        <w:jc w:val="center"/>
        <w:rPr>
          <w:b/>
          <w:sz w:val="16"/>
          <w:szCs w:val="16"/>
        </w:rPr>
      </w:pPr>
    </w:p>
    <w:p w:rsidR="005E6BA8" w:rsidRDefault="005E6BA8" w:rsidP="005E6BA8">
      <w:pPr>
        <w:jc w:val="center"/>
        <w:rPr>
          <w:b/>
          <w:sz w:val="16"/>
          <w:szCs w:val="16"/>
        </w:rPr>
      </w:pPr>
    </w:p>
    <w:p w:rsidR="005E6BA8" w:rsidRDefault="005E6BA8" w:rsidP="005E6BA8">
      <w:pPr>
        <w:jc w:val="center"/>
        <w:rPr>
          <w:b/>
          <w:sz w:val="16"/>
          <w:szCs w:val="16"/>
        </w:rPr>
      </w:pPr>
    </w:p>
    <w:p w:rsidR="005E6BA8" w:rsidRDefault="005E6BA8" w:rsidP="005E6BA8">
      <w:pPr>
        <w:jc w:val="center"/>
        <w:rPr>
          <w:b/>
          <w:sz w:val="16"/>
          <w:szCs w:val="16"/>
        </w:rPr>
      </w:pPr>
      <w:r>
        <w:rPr>
          <w:b/>
          <w:sz w:val="16"/>
          <w:szCs w:val="16"/>
        </w:rPr>
        <w:t>Η ΑΝΤΙΔΗΜΑΡΧΟΣ</w:t>
      </w:r>
    </w:p>
    <w:p w:rsidR="005E6BA8" w:rsidRDefault="005E6BA8" w:rsidP="005E6BA8">
      <w:pPr>
        <w:jc w:val="center"/>
        <w:rPr>
          <w:b/>
          <w:sz w:val="16"/>
          <w:szCs w:val="16"/>
        </w:rPr>
      </w:pPr>
      <w:r>
        <w:rPr>
          <w:b/>
          <w:sz w:val="16"/>
          <w:szCs w:val="16"/>
        </w:rPr>
        <w:t>ΠΑΙΔΕΙΑΣ – ΠΟΛΙΤΙΣΜΟΥ –</w:t>
      </w:r>
    </w:p>
    <w:p w:rsidR="005E6BA8" w:rsidRDefault="005E6BA8" w:rsidP="005E6BA8">
      <w:pPr>
        <w:jc w:val="center"/>
        <w:rPr>
          <w:b/>
          <w:sz w:val="16"/>
          <w:szCs w:val="16"/>
        </w:rPr>
      </w:pPr>
      <w:r>
        <w:rPr>
          <w:b/>
          <w:sz w:val="16"/>
          <w:szCs w:val="16"/>
        </w:rPr>
        <w:t>ΑΘΛΗΤΙΣΜΟΥ &amp;  ΝΕΑΣ ΓΕΝΙΑΣ</w:t>
      </w:r>
    </w:p>
    <w:p w:rsidR="005E6BA8" w:rsidRDefault="005E6BA8" w:rsidP="005E6BA8">
      <w:pPr>
        <w:spacing w:line="360" w:lineRule="auto"/>
        <w:jc w:val="center"/>
        <w:rPr>
          <w:b/>
          <w:sz w:val="16"/>
          <w:szCs w:val="16"/>
        </w:rPr>
      </w:pPr>
    </w:p>
    <w:p w:rsidR="005E6BA8" w:rsidRPr="005E6BA8" w:rsidRDefault="005E6BA8" w:rsidP="005E6BA8">
      <w:pPr>
        <w:autoSpaceDE/>
        <w:ind w:left="-120"/>
        <w:jc w:val="center"/>
        <w:rPr>
          <w:sz w:val="20"/>
          <w:szCs w:val="20"/>
        </w:rPr>
      </w:pPr>
      <w:r>
        <w:rPr>
          <w:b/>
          <w:sz w:val="16"/>
          <w:szCs w:val="16"/>
        </w:rPr>
        <w:t>ΧΡΗΣΤΙΝΑ ΚΑΤΣΑΝΔΡΗ</w:t>
      </w:r>
    </w:p>
    <w:p w:rsidR="005E6BA8" w:rsidRPr="005E6BA8" w:rsidRDefault="005E6BA8" w:rsidP="005E6BA8">
      <w:pPr>
        <w:tabs>
          <w:tab w:val="left" w:pos="3165"/>
        </w:tabs>
        <w:spacing w:line="360" w:lineRule="auto"/>
        <w:ind w:left="-540"/>
        <w:rPr>
          <w:b/>
        </w:rPr>
      </w:pPr>
    </w:p>
    <w:p w:rsidR="005E6BA8" w:rsidRDefault="005E6BA8" w:rsidP="005E6BA8">
      <w:pPr>
        <w:tabs>
          <w:tab w:val="left" w:pos="3165"/>
        </w:tabs>
        <w:spacing w:line="360" w:lineRule="auto"/>
        <w:ind w:left="-540"/>
        <w:rPr>
          <w:b/>
        </w:rPr>
      </w:pPr>
      <w:r>
        <w:rPr>
          <w:b/>
        </w:rPr>
        <w:t>Συνημμένα:</w:t>
      </w:r>
    </w:p>
    <w:p w:rsidR="005E6BA8" w:rsidRDefault="005E6BA8" w:rsidP="005E6BA8">
      <w:pPr>
        <w:tabs>
          <w:tab w:val="left" w:pos="3165"/>
        </w:tabs>
        <w:spacing w:line="360" w:lineRule="auto"/>
        <w:ind w:left="-540"/>
        <w:rPr>
          <w:sz w:val="18"/>
          <w:szCs w:val="18"/>
        </w:rPr>
      </w:pPr>
      <w:r>
        <w:rPr>
          <w:b/>
        </w:rPr>
        <w:t xml:space="preserve"> </w:t>
      </w:r>
      <w:r>
        <w:rPr>
          <w:sz w:val="18"/>
          <w:szCs w:val="18"/>
        </w:rPr>
        <w:t>Το με αριθ.Φ.73.1/14127/06-5-2022 έγγραφο του Τμήματος Ε’ Εκπαιδευτικών Θεμάτων της Διεύθυνσης Πρωτοβάθμιας Εκπαίδευσης Ανατολικής Αττικής</w:t>
      </w:r>
    </w:p>
    <w:p w:rsidR="005E6BA8" w:rsidRDefault="005E6BA8" w:rsidP="005E6BA8">
      <w:pPr>
        <w:tabs>
          <w:tab w:val="left" w:pos="3165"/>
        </w:tabs>
        <w:spacing w:line="360" w:lineRule="auto"/>
        <w:ind w:left="-540"/>
        <w:rPr>
          <w:sz w:val="20"/>
          <w:szCs w:val="20"/>
        </w:rPr>
      </w:pPr>
    </w:p>
    <w:p w:rsidR="00120FE0" w:rsidRDefault="00120FE0"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5E6BA8">
      <w:pPr>
        <w:jc w:val="center"/>
        <w:rPr>
          <w:rFonts w:ascii="Verdana" w:hAnsi="Verdana" w:cstheme="minorHAnsi"/>
          <w:b/>
          <w:color w:val="FF0000"/>
          <w:sz w:val="28"/>
          <w:szCs w:val="28"/>
          <w:u w:val="single"/>
        </w:rPr>
      </w:pPr>
      <w:r>
        <w:rPr>
          <w:rFonts w:ascii="Verdana" w:hAnsi="Verdana" w:cstheme="minorHAnsi"/>
          <w:b/>
          <w:color w:val="FF0000"/>
          <w:sz w:val="28"/>
          <w:szCs w:val="28"/>
          <w:u w:val="single"/>
        </w:rPr>
        <w:lastRenderedPageBreak/>
        <w:t>19</w:t>
      </w:r>
      <w:r>
        <w:rPr>
          <w:rFonts w:ascii="Verdana" w:hAnsi="Verdana" w:cstheme="minorHAnsi"/>
          <w:b/>
          <w:color w:val="FF0000"/>
          <w:sz w:val="28"/>
          <w:szCs w:val="28"/>
          <w:u w:val="single"/>
          <w:lang w:val="en-US"/>
        </w:rPr>
        <w:t>o</w:t>
      </w:r>
      <w:r w:rsidRPr="008533C3">
        <w:rPr>
          <w:rFonts w:ascii="Verdana" w:hAnsi="Verdana" w:cstheme="minorHAnsi"/>
          <w:b/>
          <w:color w:val="FF0000"/>
          <w:sz w:val="28"/>
          <w:szCs w:val="28"/>
          <w:u w:val="single"/>
        </w:rPr>
        <w:t xml:space="preserve"> </w:t>
      </w:r>
      <w:r>
        <w:rPr>
          <w:rFonts w:ascii="Verdana" w:hAnsi="Verdana" w:cstheme="minorHAnsi"/>
          <w:b/>
          <w:color w:val="FF0000"/>
          <w:sz w:val="28"/>
          <w:szCs w:val="28"/>
          <w:u w:val="single"/>
        </w:rPr>
        <w:t>ΘΕΜΑ</w:t>
      </w:r>
    </w:p>
    <w:p w:rsidR="005E6BA8" w:rsidRDefault="005E6BA8" w:rsidP="005E6BA8">
      <w:pPr>
        <w:rPr>
          <w:lang w:val="en-US"/>
        </w:rPr>
      </w:pPr>
      <w:r>
        <w:rPr>
          <w:noProof/>
          <w:lang w:eastAsia="el-GR"/>
        </w:rPr>
        <w:drawing>
          <wp:inline distT="0" distB="0" distL="0" distR="0">
            <wp:extent cx="668020" cy="492760"/>
            <wp:effectExtent l="0" t="0" r="0" b="2540"/>
            <wp:docPr id="73" name="Εικόνα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
                      <a:lum bright="-20000" contrast="30000"/>
                      <a:extLst>
                        <a:ext uri="{28A0092B-C50C-407E-A947-70E740481C1C}">
                          <a14:useLocalDpi xmlns:a14="http://schemas.microsoft.com/office/drawing/2010/main" val="0"/>
                        </a:ext>
                      </a:extLst>
                    </a:blip>
                    <a:srcRect/>
                    <a:stretch>
                      <a:fillRect/>
                    </a:stretch>
                  </pic:blipFill>
                  <pic:spPr bwMode="auto">
                    <a:xfrm>
                      <a:off x="0" y="0"/>
                      <a:ext cx="668020" cy="492760"/>
                    </a:xfrm>
                    <a:prstGeom prst="rect">
                      <a:avLst/>
                    </a:prstGeom>
                    <a:noFill/>
                    <a:ln>
                      <a:noFill/>
                    </a:ln>
                  </pic:spPr>
                </pic:pic>
              </a:graphicData>
            </a:graphic>
          </wp:inline>
        </w:drawing>
      </w:r>
      <w:r>
        <w:rPr>
          <w:lang w:val="en-US"/>
        </w:rPr>
        <w:t xml:space="preserve">                                                                                                     </w:t>
      </w:r>
      <w:r>
        <w:rPr>
          <w:noProof/>
          <w:lang w:eastAsia="el-GR"/>
        </w:rPr>
        <w:drawing>
          <wp:inline distT="0" distB="0" distL="0" distR="0">
            <wp:extent cx="866775" cy="588645"/>
            <wp:effectExtent l="19050" t="19050" r="28575" b="20955"/>
            <wp:docPr id="72" name="Εικόνα 72"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Ιππείς"/>
                    <pic:cNvPicPr>
                      <a:picLocks noChangeAspect="1" noChangeArrowheads="1"/>
                    </pic:cNvPicPr>
                  </pic:nvPicPr>
                  <pic:blipFill>
                    <a:blip r:embed="rId27"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866775" cy="588645"/>
                    </a:xfrm>
                    <a:prstGeom prst="rect">
                      <a:avLst/>
                    </a:prstGeom>
                    <a:solidFill>
                      <a:srgbClr val="FFFFFF">
                        <a:alpha val="0"/>
                      </a:srgbClr>
                    </a:solidFill>
                    <a:ln w="9525" cmpd="sng">
                      <a:solidFill>
                        <a:srgbClr val="FFFFFF"/>
                      </a:solidFill>
                      <a:miter lim="800000"/>
                      <a:headEnd/>
                      <a:tailEnd/>
                    </a:ln>
                    <a:effectLst/>
                  </pic:spPr>
                </pic:pic>
              </a:graphicData>
            </a:graphic>
          </wp:inline>
        </w:drawing>
      </w:r>
    </w:p>
    <w:tbl>
      <w:tblPr>
        <w:tblpPr w:leftFromText="180" w:rightFromText="180" w:vertAnchor="text" w:horzAnchor="margin" w:tblpXSpec="center" w:tblpY="98"/>
        <w:tblW w:w="9105" w:type="dxa"/>
        <w:tblLayout w:type="fixed"/>
        <w:tblCellMar>
          <w:left w:w="70" w:type="dxa"/>
          <w:right w:w="70" w:type="dxa"/>
        </w:tblCellMar>
        <w:tblLook w:val="04A0" w:firstRow="1" w:lastRow="0" w:firstColumn="1" w:lastColumn="0" w:noHBand="0" w:noVBand="1"/>
      </w:tblPr>
      <w:tblGrid>
        <w:gridCol w:w="3551"/>
        <w:gridCol w:w="400"/>
        <w:gridCol w:w="5154"/>
      </w:tblGrid>
      <w:tr w:rsidR="005E6BA8" w:rsidTr="005E6BA8">
        <w:trPr>
          <w:trHeight w:val="4253"/>
        </w:trPr>
        <w:tc>
          <w:tcPr>
            <w:tcW w:w="3550" w:type="dxa"/>
          </w:tcPr>
          <w:p w:rsidR="005E6BA8" w:rsidRDefault="005E6BA8">
            <w:pPr>
              <w:ind w:right="-70"/>
              <w:rPr>
                <w:rFonts w:ascii="Palatino Linotype" w:hAnsi="Palatino Linotype"/>
                <w:b/>
              </w:rPr>
            </w:pPr>
            <w:r>
              <w:rPr>
                <w:rFonts w:ascii="Palatino Linotype" w:hAnsi="Palatino Linotype"/>
                <w:b/>
              </w:rPr>
              <w:t>ΕΛΛΗΝΙΚΗ ΔΗΜΟΚΡΑΤΙΑ</w:t>
            </w:r>
          </w:p>
          <w:p w:rsidR="005E6BA8" w:rsidRDefault="005E6BA8">
            <w:pPr>
              <w:ind w:right="-70"/>
              <w:rPr>
                <w:rFonts w:ascii="Palatino Linotype" w:hAnsi="Palatino Linotype"/>
              </w:rPr>
            </w:pPr>
            <w:r>
              <w:rPr>
                <w:rFonts w:ascii="Palatino Linotype" w:hAnsi="Palatino Linotype"/>
                <w:b/>
              </w:rPr>
              <w:t>ΝΟΜΟΣ ΑΤΤΙΚΗΣ</w:t>
            </w:r>
          </w:p>
          <w:p w:rsidR="005E6BA8" w:rsidRDefault="005E6BA8">
            <w:pPr>
              <w:rPr>
                <w:rFonts w:ascii="Palatino Linotype" w:hAnsi="Palatino Linotype"/>
                <w:b/>
              </w:rPr>
            </w:pPr>
            <w:r>
              <w:rPr>
                <w:rFonts w:ascii="Palatino Linotype" w:hAnsi="Palatino Linotype"/>
                <w:b/>
              </w:rPr>
              <w:t>ΔΗΜΟΣ ΑΧΑΡΝΩΝ</w:t>
            </w:r>
          </w:p>
          <w:p w:rsidR="005E6BA8" w:rsidRDefault="005E6BA8">
            <w:pPr>
              <w:jc w:val="both"/>
              <w:rPr>
                <w:rFonts w:ascii="Times New Roman" w:hAnsi="Times New Roman"/>
                <w:b/>
                <w:bCs/>
              </w:rPr>
            </w:pPr>
            <w:r>
              <w:rPr>
                <w:b/>
                <w:bCs/>
              </w:rPr>
              <w:t xml:space="preserve">Διεύθυνση Παιδείας, Πολιτισμού, </w:t>
            </w:r>
          </w:p>
          <w:p w:rsidR="005E6BA8" w:rsidRDefault="005E6BA8">
            <w:pPr>
              <w:jc w:val="both"/>
              <w:rPr>
                <w:b/>
                <w:bCs/>
              </w:rPr>
            </w:pPr>
            <w:r>
              <w:rPr>
                <w:b/>
                <w:bCs/>
              </w:rPr>
              <w:t>Αθλητισμού και Νέας Γενιάς</w:t>
            </w:r>
          </w:p>
          <w:p w:rsidR="005E6BA8" w:rsidRDefault="005E6BA8">
            <w:pPr>
              <w:jc w:val="both"/>
              <w:rPr>
                <w:b/>
                <w:bCs/>
              </w:rPr>
            </w:pPr>
            <w:r>
              <w:rPr>
                <w:b/>
                <w:bCs/>
              </w:rPr>
              <w:t>Τμήμα  Διοικητικής Υποστήριξης</w:t>
            </w:r>
          </w:p>
          <w:p w:rsidR="005E6BA8" w:rsidRDefault="005E6BA8">
            <w:pPr>
              <w:ind w:right="-70"/>
              <w:rPr>
                <w:b/>
                <w:bCs/>
              </w:rPr>
            </w:pPr>
            <w:r>
              <w:rPr>
                <w:b/>
                <w:bCs/>
              </w:rPr>
              <w:t xml:space="preserve"> Σχολικών Επιτροπών και Δημοτικής Επιτροπής Παιδείας</w:t>
            </w:r>
          </w:p>
          <w:p w:rsidR="005E6BA8" w:rsidRDefault="005E6BA8">
            <w:pPr>
              <w:ind w:right="-70"/>
            </w:pPr>
            <w:proofErr w:type="spellStart"/>
            <w:r>
              <w:t>Φιλαδελφείας</w:t>
            </w:r>
            <w:proofErr w:type="spellEnd"/>
            <w:r>
              <w:t xml:space="preserve"> 87 &amp; </w:t>
            </w:r>
            <w:proofErr w:type="spellStart"/>
            <w:r>
              <w:t>Μπόσδα</w:t>
            </w:r>
            <w:proofErr w:type="spellEnd"/>
          </w:p>
          <w:p w:rsidR="005E6BA8" w:rsidRDefault="005E6BA8">
            <w:pPr>
              <w:ind w:right="-70"/>
            </w:pPr>
            <w:r>
              <w:t xml:space="preserve">136 73 </w:t>
            </w:r>
            <w:proofErr w:type="spellStart"/>
            <w:r>
              <w:t>Αχαρνές</w:t>
            </w:r>
            <w:proofErr w:type="spellEnd"/>
          </w:p>
          <w:p w:rsidR="005E6BA8" w:rsidRDefault="005E6BA8">
            <w:pPr>
              <w:ind w:right="-452"/>
              <w:rPr>
                <w:b/>
              </w:rPr>
            </w:pPr>
            <w:proofErr w:type="spellStart"/>
            <w:r>
              <w:rPr>
                <w:b/>
              </w:rPr>
              <w:t>Συντάκτρια:Κωνσταντίνα</w:t>
            </w:r>
            <w:proofErr w:type="spellEnd"/>
            <w:r>
              <w:rPr>
                <w:b/>
              </w:rPr>
              <w:t xml:space="preserve"> Γ. </w:t>
            </w:r>
            <w:proofErr w:type="spellStart"/>
            <w:r>
              <w:rPr>
                <w:b/>
              </w:rPr>
              <w:t>Δημητρέση</w:t>
            </w:r>
            <w:proofErr w:type="spellEnd"/>
          </w:p>
          <w:p w:rsidR="005E6BA8" w:rsidRPr="005E6BA8" w:rsidRDefault="005E6BA8">
            <w:pPr>
              <w:rPr>
                <w:bCs/>
                <w:lang w:val="en-US"/>
              </w:rPr>
            </w:pPr>
            <w:proofErr w:type="spellStart"/>
            <w:r>
              <w:rPr>
                <w:bCs/>
              </w:rPr>
              <w:t>Τηλ</w:t>
            </w:r>
            <w:proofErr w:type="spellEnd"/>
            <w:r w:rsidRPr="005E6BA8">
              <w:rPr>
                <w:bCs/>
                <w:lang w:val="en-US"/>
              </w:rPr>
              <w:t>.(+30) 210 2415501 – 431</w:t>
            </w:r>
          </w:p>
          <w:p w:rsidR="005E6BA8" w:rsidRDefault="005E6BA8">
            <w:pPr>
              <w:rPr>
                <w:bCs/>
                <w:lang w:val="en-GB"/>
              </w:rPr>
            </w:pPr>
            <w:r>
              <w:rPr>
                <w:bCs/>
                <w:lang w:val="en-US"/>
              </w:rPr>
              <w:t>Fax</w:t>
            </w:r>
            <w:r>
              <w:rPr>
                <w:bCs/>
                <w:lang w:val="en-GB"/>
              </w:rPr>
              <w:t xml:space="preserve"> (+30) 210 2415431</w:t>
            </w:r>
          </w:p>
          <w:p w:rsidR="005E6BA8" w:rsidRDefault="005E6BA8">
            <w:pPr>
              <w:rPr>
                <w:noProof/>
                <w:lang w:val="en-US"/>
              </w:rPr>
            </w:pPr>
            <w:r>
              <w:rPr>
                <w:noProof/>
                <w:lang w:val="en-US"/>
              </w:rPr>
              <w:t>Email: ntina.dimitresi@acharnes.gr</w:t>
            </w:r>
          </w:p>
          <w:p w:rsidR="005E6BA8" w:rsidRDefault="005E6BA8">
            <w:pPr>
              <w:jc w:val="both"/>
              <w:rPr>
                <w:rFonts w:ascii="Comic Sans MS" w:hAnsi="Comic Sans MS"/>
                <w:b/>
                <w:noProof/>
                <w:lang w:val="en-US"/>
              </w:rPr>
            </w:pPr>
          </w:p>
        </w:tc>
        <w:tc>
          <w:tcPr>
            <w:tcW w:w="400" w:type="dxa"/>
          </w:tcPr>
          <w:p w:rsidR="005E6BA8" w:rsidRDefault="005E6BA8">
            <w:pPr>
              <w:jc w:val="center"/>
              <w:rPr>
                <w:rFonts w:ascii="Comic Sans MS" w:hAnsi="Comic Sans MS"/>
                <w:b/>
                <w:noProof/>
                <w:lang w:val="en-US"/>
              </w:rPr>
            </w:pPr>
          </w:p>
          <w:p w:rsidR="005E6BA8" w:rsidRDefault="005E6BA8">
            <w:pPr>
              <w:jc w:val="center"/>
              <w:rPr>
                <w:rFonts w:ascii="Comic Sans MS" w:hAnsi="Comic Sans MS"/>
                <w:b/>
                <w:noProof/>
                <w:lang w:val="en-US"/>
              </w:rPr>
            </w:pPr>
          </w:p>
          <w:p w:rsidR="005E6BA8" w:rsidRDefault="005E6BA8">
            <w:pPr>
              <w:jc w:val="center"/>
              <w:rPr>
                <w:rFonts w:ascii="Comic Sans MS" w:hAnsi="Comic Sans MS"/>
                <w:b/>
                <w:noProof/>
                <w:lang w:val="en-US"/>
              </w:rPr>
            </w:pPr>
          </w:p>
          <w:p w:rsidR="005E6BA8" w:rsidRDefault="005E6BA8">
            <w:pPr>
              <w:jc w:val="center"/>
              <w:rPr>
                <w:rFonts w:ascii="Comic Sans MS" w:hAnsi="Comic Sans MS"/>
                <w:b/>
                <w:noProof/>
                <w:lang w:val="en-US"/>
              </w:rPr>
            </w:pPr>
          </w:p>
          <w:p w:rsidR="005E6BA8" w:rsidRDefault="005E6BA8">
            <w:pPr>
              <w:jc w:val="center"/>
              <w:rPr>
                <w:rFonts w:ascii="Comic Sans MS" w:hAnsi="Comic Sans MS"/>
                <w:b/>
                <w:noProof/>
                <w:lang w:val="en-US"/>
              </w:rPr>
            </w:pPr>
          </w:p>
          <w:p w:rsidR="005E6BA8" w:rsidRDefault="005E6BA8">
            <w:pPr>
              <w:jc w:val="center"/>
              <w:rPr>
                <w:rFonts w:ascii="Comic Sans MS" w:hAnsi="Comic Sans MS"/>
                <w:b/>
                <w:noProof/>
                <w:lang w:val="en-US"/>
              </w:rPr>
            </w:pPr>
          </w:p>
          <w:p w:rsidR="005E6BA8" w:rsidRDefault="005E6BA8">
            <w:pPr>
              <w:jc w:val="right"/>
              <w:rPr>
                <w:rFonts w:ascii="Comic Sans MS" w:hAnsi="Comic Sans MS"/>
                <w:b/>
                <w:noProof/>
                <w:lang w:val="en-US"/>
              </w:rPr>
            </w:pPr>
          </w:p>
          <w:p w:rsidR="005E6BA8" w:rsidRDefault="005E6BA8">
            <w:pPr>
              <w:jc w:val="right"/>
              <w:rPr>
                <w:rFonts w:ascii="Palatino Linotype" w:hAnsi="Palatino Linotype"/>
                <w:noProof/>
                <w:lang w:val="en-US"/>
              </w:rPr>
            </w:pPr>
          </w:p>
          <w:p w:rsidR="005E6BA8" w:rsidRDefault="005E6BA8">
            <w:pPr>
              <w:jc w:val="center"/>
              <w:rPr>
                <w:rFonts w:ascii="Palatino Linotype" w:hAnsi="Palatino Linotype"/>
                <w:noProof/>
                <w:lang w:val="en-US"/>
              </w:rPr>
            </w:pPr>
            <w:r>
              <w:rPr>
                <w:rFonts w:ascii="Palatino Linotype" w:hAnsi="Palatino Linotype"/>
                <w:noProof/>
                <w:lang w:val="en-US"/>
              </w:rPr>
              <w:t xml:space="preserve">      </w:t>
            </w:r>
          </w:p>
          <w:p w:rsidR="005E6BA8" w:rsidRDefault="005E6BA8">
            <w:pPr>
              <w:jc w:val="center"/>
              <w:rPr>
                <w:rFonts w:ascii="Comic Sans MS" w:hAnsi="Comic Sans MS"/>
                <w:b/>
                <w:noProof/>
                <w:lang w:val="en-US"/>
              </w:rPr>
            </w:pPr>
          </w:p>
          <w:p w:rsidR="005E6BA8" w:rsidRDefault="005E6BA8">
            <w:pPr>
              <w:jc w:val="center"/>
              <w:rPr>
                <w:rFonts w:ascii="Comic Sans MS" w:hAnsi="Comic Sans MS"/>
                <w:b/>
                <w:noProof/>
                <w:lang w:val="en-US"/>
              </w:rPr>
            </w:pPr>
          </w:p>
        </w:tc>
        <w:tc>
          <w:tcPr>
            <w:tcW w:w="5152" w:type="dxa"/>
          </w:tcPr>
          <w:p w:rsidR="005E6BA8" w:rsidRDefault="005E6BA8">
            <w:pPr>
              <w:pStyle w:val="a7"/>
              <w:tabs>
                <w:tab w:val="left" w:pos="1680"/>
              </w:tabs>
              <w:spacing w:after="0"/>
              <w:ind w:firstLine="0"/>
              <w:rPr>
                <w:rFonts w:ascii="Comic Sans MS" w:hAnsi="Comic Sans MS"/>
                <w:b/>
                <w:sz w:val="22"/>
                <w:szCs w:val="22"/>
                <w:lang w:val="en-US"/>
              </w:rPr>
            </w:pPr>
            <w:r>
              <w:rPr>
                <w:rFonts w:ascii="Comic Sans MS" w:hAnsi="Comic Sans MS"/>
                <w:b/>
                <w:sz w:val="22"/>
                <w:szCs w:val="22"/>
                <w:lang w:val="en-US"/>
              </w:rPr>
              <w:t xml:space="preserve">         </w:t>
            </w:r>
          </w:p>
          <w:p w:rsidR="005E6BA8" w:rsidRDefault="005E6BA8">
            <w:pPr>
              <w:pStyle w:val="a7"/>
              <w:tabs>
                <w:tab w:val="left" w:pos="1680"/>
              </w:tabs>
              <w:spacing w:after="0"/>
              <w:ind w:firstLine="0"/>
              <w:rPr>
                <w:rFonts w:ascii="Comic Sans MS" w:hAnsi="Comic Sans MS"/>
                <w:b/>
                <w:sz w:val="22"/>
                <w:szCs w:val="22"/>
                <w:lang w:val="en-US"/>
              </w:rPr>
            </w:pPr>
          </w:p>
          <w:p w:rsidR="005E6BA8" w:rsidRDefault="005E6BA8">
            <w:pPr>
              <w:pStyle w:val="a7"/>
              <w:tabs>
                <w:tab w:val="left" w:pos="1680"/>
              </w:tabs>
              <w:spacing w:after="0"/>
              <w:ind w:firstLine="0"/>
              <w:rPr>
                <w:rFonts w:ascii="Times New Roman" w:hAnsi="Times New Roman"/>
                <w:b/>
                <w:sz w:val="22"/>
                <w:szCs w:val="22"/>
                <w:lang w:val="en-US"/>
              </w:rPr>
            </w:pPr>
            <w:r>
              <w:rPr>
                <w:rFonts w:ascii="Comic Sans MS" w:hAnsi="Comic Sans MS"/>
                <w:b/>
                <w:sz w:val="22"/>
                <w:szCs w:val="22"/>
                <w:lang w:val="en-US"/>
              </w:rPr>
              <w:t xml:space="preserve">         </w:t>
            </w:r>
          </w:p>
          <w:p w:rsidR="005E6BA8" w:rsidRPr="005E6BA8" w:rsidRDefault="005E6BA8">
            <w:pPr>
              <w:pStyle w:val="a7"/>
              <w:tabs>
                <w:tab w:val="left" w:pos="720"/>
              </w:tabs>
              <w:spacing w:after="0"/>
              <w:ind w:firstLine="0"/>
              <w:rPr>
                <w:rFonts w:ascii="Palatino Linotype" w:hAnsi="Palatino Linotype"/>
                <w:b/>
                <w:sz w:val="22"/>
                <w:szCs w:val="22"/>
                <w:lang w:val="en-US"/>
              </w:rPr>
            </w:pPr>
          </w:p>
          <w:p w:rsidR="005E6BA8" w:rsidRPr="005E6BA8" w:rsidRDefault="005E6BA8">
            <w:pPr>
              <w:pStyle w:val="a7"/>
              <w:tabs>
                <w:tab w:val="left" w:pos="720"/>
              </w:tabs>
              <w:spacing w:after="0"/>
              <w:ind w:firstLine="0"/>
              <w:rPr>
                <w:rFonts w:ascii="Palatino Linotype" w:hAnsi="Palatino Linotype"/>
                <w:b/>
                <w:sz w:val="22"/>
                <w:szCs w:val="22"/>
                <w:lang w:val="en-US"/>
              </w:rPr>
            </w:pPr>
          </w:p>
          <w:p w:rsidR="005E6BA8" w:rsidRPr="005E6BA8" w:rsidRDefault="005E6BA8">
            <w:pPr>
              <w:pStyle w:val="a7"/>
              <w:tabs>
                <w:tab w:val="left" w:pos="720"/>
              </w:tabs>
              <w:spacing w:after="0"/>
              <w:ind w:firstLine="0"/>
              <w:rPr>
                <w:rFonts w:ascii="Palatino Linotype" w:hAnsi="Palatino Linotype"/>
                <w:b/>
                <w:sz w:val="22"/>
                <w:szCs w:val="22"/>
                <w:lang w:val="en-US"/>
              </w:rPr>
            </w:pPr>
          </w:p>
          <w:p w:rsidR="005E6BA8" w:rsidRDefault="005E6BA8">
            <w:pPr>
              <w:tabs>
                <w:tab w:val="left" w:pos="1222"/>
              </w:tabs>
              <w:rPr>
                <w:rFonts w:ascii="Times New Roman" w:hAnsi="Times New Roman"/>
                <w:b/>
              </w:rPr>
            </w:pPr>
            <w:r w:rsidRPr="005E6BA8">
              <w:rPr>
                <w:rFonts w:ascii="Palatino Linotype" w:hAnsi="Palatino Linotype"/>
                <w:b/>
                <w:lang w:val="en-US"/>
              </w:rPr>
              <w:t xml:space="preserve">                   </w:t>
            </w:r>
            <w:r>
              <w:rPr>
                <w:b/>
              </w:rPr>
              <w:t>ΠΡΟΣ: Πρόεδρο Δημοτικού Συμβουλίου</w:t>
            </w:r>
          </w:p>
          <w:p w:rsidR="005E6BA8" w:rsidRDefault="005E6BA8">
            <w:pPr>
              <w:rPr>
                <w:b/>
              </w:rPr>
            </w:pPr>
            <w:r>
              <w:rPr>
                <w:b/>
              </w:rPr>
              <w:t xml:space="preserve">                                    κ. </w:t>
            </w:r>
            <w:r>
              <w:rPr>
                <w:b/>
                <w:lang w:val="en-US"/>
              </w:rPr>
              <w:t>E</w:t>
            </w:r>
            <w:proofErr w:type="spellStart"/>
            <w:r>
              <w:rPr>
                <w:b/>
              </w:rPr>
              <w:t>υθύμιο</w:t>
            </w:r>
            <w:proofErr w:type="spellEnd"/>
            <w:r>
              <w:rPr>
                <w:b/>
              </w:rPr>
              <w:t xml:space="preserve"> Οικονόμου</w:t>
            </w:r>
          </w:p>
        </w:tc>
      </w:tr>
    </w:tbl>
    <w:p w:rsidR="005E6BA8" w:rsidRPr="005E6BA8" w:rsidRDefault="005E6BA8" w:rsidP="005E6BA8">
      <w:pPr>
        <w:pStyle w:val="Web"/>
        <w:spacing w:before="0" w:beforeAutospacing="0" w:after="0"/>
        <w:rPr>
          <w:b/>
        </w:rPr>
      </w:pPr>
    </w:p>
    <w:p w:rsidR="005E6BA8" w:rsidRDefault="005E6BA8" w:rsidP="005E6BA8">
      <w:pPr>
        <w:pStyle w:val="Web"/>
        <w:spacing w:before="0" w:beforeAutospacing="0" w:after="0"/>
        <w:ind w:left="-119"/>
        <w:jc w:val="center"/>
        <w:rPr>
          <w:b/>
        </w:rPr>
      </w:pPr>
    </w:p>
    <w:p w:rsidR="005E6BA8" w:rsidRDefault="005E6BA8" w:rsidP="005E6BA8">
      <w:pPr>
        <w:pStyle w:val="Web"/>
        <w:spacing w:before="0" w:beforeAutospacing="0" w:after="0"/>
        <w:ind w:left="-119"/>
        <w:jc w:val="center"/>
        <w:rPr>
          <w:b/>
        </w:rPr>
      </w:pPr>
      <w:r>
        <w:rPr>
          <w:b/>
        </w:rPr>
        <w:t>ΕΙΣΗΓΗΣΗ</w:t>
      </w:r>
    </w:p>
    <w:p w:rsidR="005E6BA8" w:rsidRDefault="005E6BA8" w:rsidP="005E6BA8">
      <w:pPr>
        <w:pStyle w:val="Web"/>
        <w:spacing w:before="0" w:beforeAutospacing="0" w:after="0"/>
        <w:ind w:left="-119"/>
        <w:jc w:val="center"/>
        <w:rPr>
          <w:b/>
        </w:rPr>
      </w:pPr>
    </w:p>
    <w:p w:rsidR="005E6BA8" w:rsidRDefault="005E6BA8" w:rsidP="005E6BA8">
      <w:pPr>
        <w:pStyle w:val="Web"/>
        <w:spacing w:before="0" w:beforeAutospacing="0" w:after="0"/>
        <w:ind w:left="-119"/>
        <w:jc w:val="center"/>
        <w:rPr>
          <w:b/>
        </w:rPr>
      </w:pPr>
    </w:p>
    <w:p w:rsidR="005E6BA8" w:rsidRDefault="005E6BA8" w:rsidP="005E6BA8">
      <w:pPr>
        <w:ind w:left="-120" w:right="-334"/>
        <w:jc w:val="both"/>
        <w:rPr>
          <w:b/>
        </w:rPr>
      </w:pPr>
      <w:r>
        <w:rPr>
          <w:b/>
        </w:rPr>
        <w:t xml:space="preserve"> ΘΕΜΑ: «Δημιουργία  παραρτήματος  στο 9</w:t>
      </w:r>
      <w:r>
        <w:rPr>
          <w:b/>
          <w:vertAlign w:val="superscript"/>
        </w:rPr>
        <w:t>ο</w:t>
      </w:r>
      <w:r>
        <w:rPr>
          <w:b/>
        </w:rPr>
        <w:t xml:space="preserve"> Νηπιαγωγείο Αχαρνών».</w:t>
      </w:r>
    </w:p>
    <w:p w:rsidR="005E6BA8" w:rsidRDefault="005E6BA8" w:rsidP="005E6BA8">
      <w:pPr>
        <w:ind w:left="-120" w:right="-334"/>
        <w:jc w:val="both"/>
        <w:rPr>
          <w:b/>
        </w:rPr>
      </w:pPr>
    </w:p>
    <w:p w:rsidR="005E6BA8" w:rsidRDefault="005E6BA8" w:rsidP="005E6BA8">
      <w:pPr>
        <w:pStyle w:val="Web"/>
        <w:spacing w:after="0" w:line="360" w:lineRule="auto"/>
        <w:rPr>
          <w:b/>
          <w:sz w:val="22"/>
          <w:szCs w:val="22"/>
        </w:rPr>
      </w:pPr>
      <w:r>
        <w:rPr>
          <w:sz w:val="22"/>
          <w:szCs w:val="22"/>
        </w:rPr>
        <w:t xml:space="preserve">             </w:t>
      </w:r>
      <w:r>
        <w:rPr>
          <w:b/>
          <w:sz w:val="22"/>
          <w:szCs w:val="22"/>
        </w:rPr>
        <w:t>Κύριε Πρόεδρε</w:t>
      </w:r>
    </w:p>
    <w:p w:rsidR="005E6BA8" w:rsidRDefault="005E6BA8" w:rsidP="005E6BA8">
      <w:pPr>
        <w:spacing w:line="360" w:lineRule="auto"/>
        <w:ind w:left="-120" w:firstLine="829"/>
        <w:jc w:val="both"/>
      </w:pPr>
      <w:r>
        <w:t>Λαμβάνοντας υπόψη:</w:t>
      </w:r>
    </w:p>
    <w:p w:rsidR="005E6BA8" w:rsidRDefault="005E6BA8" w:rsidP="005E6BA8">
      <w:pPr>
        <w:spacing w:line="360" w:lineRule="auto"/>
        <w:jc w:val="both"/>
      </w:pPr>
      <w:r>
        <w:rPr>
          <w:b/>
        </w:rPr>
        <w:t xml:space="preserve">      </w:t>
      </w:r>
      <w:r>
        <w:rPr>
          <w:b/>
        </w:rPr>
        <w:tab/>
        <w:t>1.</w:t>
      </w:r>
      <w:r>
        <w:t xml:space="preserve">   Το  άρθρο  </w:t>
      </w:r>
      <w:r>
        <w:rPr>
          <w:bCs/>
          <w:snapToGrid w:val="0"/>
        </w:rPr>
        <w:t>65 του Ν.3852/2010.</w:t>
      </w:r>
      <w:r>
        <w:t xml:space="preserve"> </w:t>
      </w:r>
    </w:p>
    <w:p w:rsidR="005E6BA8" w:rsidRDefault="005E6BA8" w:rsidP="005E6BA8">
      <w:pPr>
        <w:spacing w:line="360" w:lineRule="auto"/>
        <w:ind w:left="360" w:firstLine="360"/>
        <w:jc w:val="both"/>
      </w:pPr>
      <w:r>
        <w:rPr>
          <w:b/>
        </w:rPr>
        <w:t>2.</w:t>
      </w:r>
      <w:r>
        <w:t xml:space="preserve"> Την με υπ’ αριθ. Φ6/18466/Δ1/18-2-2022 εγκύκλιο του Υπουργείου Παιδείας και Θρησκευμάτων με θέμα: «</w:t>
      </w:r>
      <w:r>
        <w:rPr>
          <w:lang w:val="en-US"/>
        </w:rPr>
        <w:t>E</w:t>
      </w:r>
      <w:proofErr w:type="spellStart"/>
      <w:r>
        <w:t>γγραφές</w:t>
      </w:r>
      <w:proofErr w:type="spellEnd"/>
      <w:r>
        <w:t xml:space="preserve">  μαθητών /τριών στα Νηπιαγωγεία για το σχολικό έτος 2022-2023».  </w:t>
      </w:r>
    </w:p>
    <w:p w:rsidR="005E6BA8" w:rsidRDefault="005E6BA8" w:rsidP="005E6BA8">
      <w:pPr>
        <w:spacing w:line="360" w:lineRule="auto"/>
        <w:ind w:left="360" w:firstLine="360"/>
        <w:jc w:val="both"/>
      </w:pPr>
      <w:r>
        <w:rPr>
          <w:b/>
        </w:rPr>
        <w:t>3.</w:t>
      </w:r>
      <w:r>
        <w:t>Την με αριθ. Φ.6/45072/Δ1/18-4-2022 εγκύκλιο του Υπουργείου Παιδείας και Θρησκευμάτων με θέμα: “</w:t>
      </w:r>
      <w:r>
        <w:rPr>
          <w:lang w:val="en-US"/>
        </w:rPr>
        <w:t>E</w:t>
      </w:r>
      <w:proofErr w:type="spellStart"/>
      <w:r>
        <w:t>νέργειες</w:t>
      </w:r>
      <w:proofErr w:type="spellEnd"/>
      <w:r>
        <w:t xml:space="preserve"> προγραμματισμού του Εκπαιδευτικού Έργου των Νηπιαγωγείων για το σχολικό έτος 2022-2023-Προγραμματισμός λειτουργίας ολοήμερου προγράμματος “.</w:t>
      </w:r>
    </w:p>
    <w:p w:rsidR="005E6BA8" w:rsidRDefault="005E6BA8" w:rsidP="005E6BA8">
      <w:pPr>
        <w:spacing w:line="360" w:lineRule="auto"/>
        <w:ind w:left="360" w:firstLine="360"/>
        <w:jc w:val="both"/>
        <w:rPr>
          <w:b/>
        </w:rPr>
      </w:pPr>
      <w:r>
        <w:rPr>
          <w:b/>
        </w:rPr>
        <w:t>4.</w:t>
      </w:r>
      <w:r>
        <w:t xml:space="preserve"> Το με αριθ.Φ.12/14278/09-5-2022 έγγραφο  του Τμήματος Ε΄ Εκπαιδευτικών Θεμάτων της Διεύθυνσης Πρωτοβάθμιας Εκπαίδευσης Ανατολικής Αττικής στο οποίο </w:t>
      </w:r>
      <w:r>
        <w:rPr>
          <w:b/>
        </w:rPr>
        <w:t>προτείνεται η δημιουργία παραρτήματος στο 9</w:t>
      </w:r>
      <w:r>
        <w:rPr>
          <w:b/>
          <w:vertAlign w:val="superscript"/>
        </w:rPr>
        <w:t>ο</w:t>
      </w:r>
      <w:r>
        <w:rPr>
          <w:b/>
        </w:rPr>
        <w:t xml:space="preserve"> Νηπιαγωγείο Αχαρνών διότι σύμφωνα με τα στοιχεία εγγραφών για τη νέα σχολική χρονιά ο αριθμός μαθητών που ζητούν να εγγραφούν στην αναφερόμενη σχολική μονάδα ανέρχεται  σε εβδομήντα (70) νήπια  </w:t>
      </w:r>
      <w:proofErr w:type="spellStart"/>
      <w:r>
        <w:rPr>
          <w:b/>
        </w:rPr>
        <w:t>α΄</w:t>
      </w:r>
      <w:proofErr w:type="spellEnd"/>
      <w:r>
        <w:rPr>
          <w:b/>
        </w:rPr>
        <w:t xml:space="preserve"> και </w:t>
      </w:r>
      <w:proofErr w:type="spellStart"/>
      <w:r>
        <w:rPr>
          <w:b/>
        </w:rPr>
        <w:t>β΄</w:t>
      </w:r>
      <w:proofErr w:type="spellEnd"/>
      <w:r>
        <w:rPr>
          <w:b/>
        </w:rPr>
        <w:t xml:space="preserve"> ηλικίας στα οποία συμπεριλαμβάνονται δέκα (10) μαθητές της σχολικής περιφέρειας του εν λόγω διδακτηρίου που είχαν μετακινηθεί  με απόφαση του Διευθυντή Πρωτοβάθμιας Εκπαίδευσης Ανατολικής Αττικής για το σχολικό έτος 2021 -2022 στο 14ο Νηπιαγωγείο Αχαρνών.</w:t>
      </w:r>
    </w:p>
    <w:p w:rsidR="005E6BA8" w:rsidRDefault="005E6BA8" w:rsidP="005E6BA8">
      <w:pPr>
        <w:spacing w:line="360" w:lineRule="auto"/>
        <w:ind w:left="360" w:firstLine="360"/>
        <w:jc w:val="both"/>
      </w:pPr>
    </w:p>
    <w:p w:rsidR="005E6BA8" w:rsidRDefault="005E6BA8" w:rsidP="005E6BA8">
      <w:pPr>
        <w:spacing w:line="360" w:lineRule="auto"/>
        <w:ind w:left="360" w:firstLine="360"/>
        <w:jc w:val="both"/>
      </w:pPr>
    </w:p>
    <w:p w:rsidR="005E6BA8" w:rsidRDefault="005E6BA8" w:rsidP="005E6BA8">
      <w:pPr>
        <w:spacing w:line="360" w:lineRule="auto"/>
        <w:ind w:left="360" w:firstLine="360"/>
        <w:jc w:val="both"/>
      </w:pPr>
    </w:p>
    <w:p w:rsidR="005E6BA8" w:rsidRDefault="005E6BA8" w:rsidP="005E6BA8">
      <w:pPr>
        <w:spacing w:line="360" w:lineRule="auto"/>
        <w:ind w:left="360" w:firstLine="360"/>
        <w:jc w:val="both"/>
      </w:pPr>
    </w:p>
    <w:p w:rsidR="005E6BA8" w:rsidRDefault="005E6BA8" w:rsidP="005E6BA8">
      <w:pPr>
        <w:spacing w:line="360" w:lineRule="auto"/>
        <w:ind w:left="360" w:firstLine="360"/>
        <w:jc w:val="both"/>
        <w:rPr>
          <w:b/>
        </w:rPr>
      </w:pPr>
      <w:r>
        <w:rPr>
          <w:b/>
        </w:rPr>
        <w:t>Διευκρινίζεται  ότι το  9</w:t>
      </w:r>
      <w:r>
        <w:rPr>
          <w:b/>
          <w:vertAlign w:val="superscript"/>
        </w:rPr>
        <w:t>Ο</w:t>
      </w:r>
      <w:r>
        <w:rPr>
          <w:b/>
        </w:rPr>
        <w:t xml:space="preserve"> Νηπιαγωγείο Αχαρνών  διαθέτει δύο(2) αίθουσες διδασκαλίας και από το σχολικό έτος 2021-2022 ισχύει στο Δήμο Αχαρνών η εφαρμογή της δίχρονης </w:t>
      </w:r>
      <w:r>
        <w:rPr>
          <w:b/>
        </w:rPr>
        <w:lastRenderedPageBreak/>
        <w:t>υποχρεωτικής προσχολικής αγωγής σύμφωνα με το ΦΕΚ 3233/Β΄/22-8-2019.</w:t>
      </w:r>
    </w:p>
    <w:p w:rsidR="005E6BA8" w:rsidRDefault="005E6BA8" w:rsidP="005E6BA8">
      <w:pPr>
        <w:spacing w:line="360" w:lineRule="auto"/>
        <w:ind w:left="360" w:firstLine="360"/>
        <w:jc w:val="both"/>
        <w:rPr>
          <w:b/>
        </w:rPr>
      </w:pPr>
      <w:r>
        <w:rPr>
          <w:b/>
        </w:rPr>
        <w:t xml:space="preserve">Σύμφωνα με το </w:t>
      </w:r>
      <w:proofErr w:type="spellStart"/>
      <w:r>
        <w:rPr>
          <w:b/>
        </w:rPr>
        <w:t>προμνησθέν</w:t>
      </w:r>
      <w:proofErr w:type="spellEnd"/>
      <w:r>
        <w:rPr>
          <w:b/>
        </w:rPr>
        <w:t xml:space="preserve"> έγγραφο της Διεύθυνσης Πρωτοβάθμιας Εκπαίδευσης Ανατολικής Αττικής, το παράρτημα δύναται να στεγαστεί σε αίθουσα είτε του 7</w:t>
      </w:r>
      <w:r>
        <w:rPr>
          <w:b/>
          <w:vertAlign w:val="superscript"/>
        </w:rPr>
        <w:t>ου</w:t>
      </w:r>
      <w:r>
        <w:rPr>
          <w:b/>
        </w:rPr>
        <w:t xml:space="preserve"> Παιδικού Σταθμού του Δήμου Αχαρνών ή σε χώρο που θα προτείνει ο Δήμος. </w:t>
      </w:r>
    </w:p>
    <w:p w:rsidR="005E6BA8" w:rsidRDefault="005E6BA8" w:rsidP="005E6BA8">
      <w:pPr>
        <w:spacing w:line="360" w:lineRule="auto"/>
        <w:ind w:left="360" w:firstLine="360"/>
        <w:jc w:val="both"/>
      </w:pPr>
      <w:r>
        <w:rPr>
          <w:b/>
        </w:rPr>
        <w:t>5.</w:t>
      </w:r>
      <w:r>
        <w:t xml:space="preserve"> Το υπ’ αριθ. Φ.12/1171/07-4-2022 έγγραφο του Τμήματος Ε΄ Εκπαιδευτικών Θεμάτων της Διεύθυνσης Πρωτοβάθμιας Εκπαίδευσης Ανατολικής Αττικής προς τη Διεύθυνση Παιδείας Πολιτισμού, Αθλητισμού και Νέας Γενιάς,  με το οποίο  ζητήθηκε η διάθεση αίθουσας για τη δημιουργία παραρτήματος του 9</w:t>
      </w:r>
      <w:r>
        <w:rPr>
          <w:vertAlign w:val="superscript"/>
        </w:rPr>
        <w:t>ου</w:t>
      </w:r>
      <w:r>
        <w:t xml:space="preserve"> Νηπιαγωγείου Αχαρνών.</w:t>
      </w:r>
    </w:p>
    <w:p w:rsidR="005E6BA8" w:rsidRDefault="005E6BA8" w:rsidP="005E6BA8">
      <w:pPr>
        <w:spacing w:line="360" w:lineRule="auto"/>
        <w:ind w:left="360" w:firstLine="360"/>
        <w:jc w:val="both"/>
      </w:pPr>
      <w:r>
        <w:rPr>
          <w:b/>
        </w:rPr>
        <w:t>6.</w:t>
      </w:r>
      <w:r>
        <w:t xml:space="preserve"> Το υπ’αριθ.33267/08-4-2022 έγγραφο του Τμήματος Διοικητικής Υποστήριξης Σχολικών Επιτροπών και Δημοτικής Επιτροπής Παιδείας της Διεύθυνσης Παιδείας, Πολιτισμού, Αθλητισμού και Νέας Γενιάς  προς το Ν.Π.Δ.Δ.  «Δημοτική Φροντίδα Αχαρνών» (ΔΗΦΑ) με το οποίο αιτήθηκε   την εξέταση  της ως άνω πρότασης προς το συμφέρον των νηπίων και τη διάθεση  αίθουσας για τις στεγαστικές ανάγκες του Νηπιαγωγείου.</w:t>
      </w:r>
    </w:p>
    <w:p w:rsidR="005E6BA8" w:rsidRDefault="005E6BA8" w:rsidP="005E6BA8">
      <w:pPr>
        <w:spacing w:line="360" w:lineRule="auto"/>
        <w:ind w:left="360" w:firstLine="360"/>
        <w:jc w:val="both"/>
      </w:pPr>
      <w:r>
        <w:rPr>
          <w:b/>
        </w:rPr>
        <w:t>7.</w:t>
      </w:r>
      <w:r>
        <w:t xml:space="preserve"> Την  υπ’ αριθ.42/19-4-2022 απόφαση Διοικητικού Συμβουλίου του Ν.Π.Δ.Δ. «Δημοτική Φροντίδα  Αχαρνών» (ΔΗΦΑ) με την οποία εγκρίθηκε η διάθεση μιας (1) εκ των αιθουσών διδασκαλίας του 2</w:t>
      </w:r>
      <w:r>
        <w:rPr>
          <w:vertAlign w:val="superscript"/>
        </w:rPr>
        <w:t>ου</w:t>
      </w:r>
      <w:r>
        <w:t xml:space="preserve"> Παιδικού Σταθμού (επί των οδών Κωνσταντινουπόλεως και Γρηγορίου Ξενόπουλου) στην Πολεοδομική Ενότητα «ΛΥΚΟΤΡΥΠΑ» του Δήμου Αχαρνών για τη δημιουργία παραρτήματος του 9</w:t>
      </w:r>
      <w:r>
        <w:rPr>
          <w:vertAlign w:val="superscript"/>
        </w:rPr>
        <w:t>ου</w:t>
      </w:r>
      <w:r>
        <w:t xml:space="preserve"> Νηπιαγωγείου Αχαρνών  καθώς στους Παιδικούς Σταθμούς δεν φοιτούν πλέον νήπια και στο συγκεκριμένο παιδικό σταθμό έχει μειωθεί αισθητά ο αριθμός αυτών.</w:t>
      </w:r>
    </w:p>
    <w:p w:rsidR="005E6BA8" w:rsidRDefault="005E6BA8" w:rsidP="005E6BA8">
      <w:pPr>
        <w:spacing w:line="360" w:lineRule="auto"/>
        <w:ind w:left="360" w:firstLine="360"/>
        <w:jc w:val="both"/>
      </w:pPr>
      <w:r>
        <w:t xml:space="preserve"> </w:t>
      </w:r>
      <w:r>
        <w:rPr>
          <w:b/>
        </w:rPr>
        <w:t xml:space="preserve">5. </w:t>
      </w:r>
      <w:r>
        <w:t>Τη θετική γνωμοδότηση της Δημοτικής Επιτροπής Παιδείας στη συνεδρίασή της στις 12-5-2022,</w:t>
      </w:r>
    </w:p>
    <w:p w:rsidR="005E6BA8" w:rsidRDefault="005E6BA8" w:rsidP="005E6BA8">
      <w:pPr>
        <w:spacing w:line="360" w:lineRule="auto"/>
        <w:ind w:left="120" w:firstLine="600"/>
        <w:jc w:val="both"/>
      </w:pPr>
      <w:r>
        <w:t>παρακαλείσθε να φέρετε ως θέμα στην προσεχή συνεδρίαση του Δημοτικού Συμβουλίου το ως άνω θέμα και συγκεκριμένα:</w:t>
      </w:r>
    </w:p>
    <w:p w:rsidR="005E6BA8" w:rsidRPr="005E6BA8" w:rsidRDefault="005E6BA8" w:rsidP="005E6BA8">
      <w:pPr>
        <w:spacing w:line="360" w:lineRule="auto"/>
        <w:ind w:left="-120" w:firstLine="120"/>
        <w:jc w:val="both"/>
        <w:rPr>
          <w:b/>
        </w:rPr>
      </w:pPr>
      <w:r>
        <w:rPr>
          <w:b/>
        </w:rPr>
        <w:t xml:space="preserve"> </w:t>
      </w:r>
      <w:r>
        <w:rPr>
          <w:b/>
        </w:rPr>
        <w:tab/>
        <w:t xml:space="preserve"> 1.Τη δημιουργία παραρτήματος στο 9</w:t>
      </w:r>
      <w:r>
        <w:rPr>
          <w:b/>
          <w:vertAlign w:val="superscript"/>
        </w:rPr>
        <w:t>ο</w:t>
      </w:r>
      <w:r>
        <w:rPr>
          <w:b/>
        </w:rPr>
        <w:t xml:space="preserve"> Νηπιαγωγείο Αχαρνών, διότι οι αιτήσεις εγγραφών σε νήπια ανέρχονται σε εβδομήντα (70) και το σχολείο που λειτουργεί σήμερα το Νηπιαγωγείο διαθέτει δύο(2) αίθουσες διδασκαλίας. </w:t>
      </w:r>
    </w:p>
    <w:p w:rsidR="005E6BA8" w:rsidRDefault="005E6BA8" w:rsidP="005E6BA8">
      <w:pPr>
        <w:spacing w:line="360" w:lineRule="auto"/>
        <w:ind w:left="-120" w:firstLine="120"/>
        <w:jc w:val="both"/>
        <w:rPr>
          <w:b/>
        </w:rPr>
      </w:pPr>
      <w:r>
        <w:rPr>
          <w:b/>
        </w:rPr>
        <w:t xml:space="preserve">            2. </w:t>
      </w:r>
      <w:r>
        <w:rPr>
          <w:b/>
          <w:lang w:val="en-US"/>
        </w:rPr>
        <w:t>T</w:t>
      </w:r>
      <w:r>
        <w:rPr>
          <w:b/>
        </w:rPr>
        <w:t>η στέγαση αυτού σε μία (1) εκ των αιθουσών διδασκαλίας του 2</w:t>
      </w:r>
      <w:r>
        <w:rPr>
          <w:b/>
          <w:vertAlign w:val="superscript"/>
        </w:rPr>
        <w:t>ου</w:t>
      </w:r>
      <w:r>
        <w:rPr>
          <w:b/>
        </w:rPr>
        <w:t xml:space="preserve"> Παιδικού Σταθμού  επί των οδών</w:t>
      </w:r>
      <w:r>
        <w:t xml:space="preserve"> </w:t>
      </w:r>
      <w:r>
        <w:rPr>
          <w:b/>
        </w:rPr>
        <w:t>Κωνσταντινουπόλεως και Γρηγορίου Ξενόπουλου, στην Πολεοδομική Ενότητα «ΛΥΚΟΤΡΥΠΑ» του Δήμου Αχαρνών.</w:t>
      </w:r>
    </w:p>
    <w:p w:rsidR="005E6BA8" w:rsidRDefault="005E6BA8" w:rsidP="005E6BA8">
      <w:pPr>
        <w:spacing w:line="360" w:lineRule="auto"/>
        <w:ind w:left="-360" w:right="-360" w:firstLine="1080"/>
        <w:jc w:val="both"/>
      </w:pPr>
      <w:r>
        <w:t xml:space="preserve"> Τις λειτουργικές δαπάνες του παραρτήματος του ανωτέρω Νηπιαγωγείου, θα καλύψει η Σχολική Επιτροπή Πρωτοβάθμιας Εκπαίδευσης Δήμου Αχαρνών (Κ.Α. 00-6711.001 του υπό κατάρτιση προϋπολογισμού του Δήμου Αχαρνών, οικονομικού έτους 2022,</w:t>
      </w:r>
      <w:r>
        <w:rPr>
          <w:b/>
        </w:rPr>
        <w:t xml:space="preserve"> </w:t>
      </w:r>
      <w:r>
        <w:t>με τίτλο: «Απόδοση στις Σχολικές Επιτροπές») από τις επιχορηγήσεις του Υπουργείου Εσωτερικών, οι οποίες αποστέλλονται στο Δήμο μας για το σκοπό αυτό.</w:t>
      </w:r>
    </w:p>
    <w:p w:rsidR="005E6BA8" w:rsidRDefault="005E6BA8" w:rsidP="005E6BA8">
      <w:pPr>
        <w:spacing w:line="360" w:lineRule="auto"/>
        <w:ind w:left="-360" w:right="-360" w:firstLine="1080"/>
        <w:jc w:val="both"/>
      </w:pPr>
      <w:r>
        <w:t xml:space="preserve">Ομοίως και τη συντήρηση-επισκευή των αιθουσών θα αναλάβει η Σχολική Επιτροπή Πρωτοβάθμιας Εκπαίδευσης (Κ.Α. 15-7331.001 του υπό κατάρτιση  προϋπολογισμού του Δήμου Αχαρνών οικονομικού έτους 2022, με τίτλο: «Επισκευές -Συντηρήσεις σχολικών κτηρίων» από τις επιχορηγήσεις που λαμβάνει ο Δήμος για την επισκευή συντήρηση των σχολικών μονάδων. </w:t>
      </w:r>
    </w:p>
    <w:p w:rsidR="005E6BA8" w:rsidRDefault="005E6BA8" w:rsidP="005E6BA8">
      <w:pPr>
        <w:spacing w:line="360" w:lineRule="auto"/>
        <w:ind w:left="-540" w:firstLine="540"/>
        <w:jc w:val="both"/>
      </w:pPr>
    </w:p>
    <w:p w:rsidR="005E6BA8" w:rsidRDefault="005E6BA8" w:rsidP="005E6BA8">
      <w:pPr>
        <w:spacing w:line="360" w:lineRule="auto"/>
        <w:ind w:left="-540" w:firstLine="540"/>
        <w:jc w:val="both"/>
      </w:pPr>
    </w:p>
    <w:p w:rsidR="005E6BA8" w:rsidRDefault="005E6BA8" w:rsidP="005E6BA8">
      <w:pPr>
        <w:spacing w:line="360" w:lineRule="auto"/>
        <w:ind w:left="-540" w:firstLine="540"/>
        <w:jc w:val="both"/>
      </w:pPr>
    </w:p>
    <w:p w:rsidR="005E6BA8" w:rsidRDefault="005E6BA8" w:rsidP="005E6BA8">
      <w:pPr>
        <w:spacing w:line="360" w:lineRule="auto"/>
        <w:ind w:left="-540" w:firstLine="540"/>
        <w:jc w:val="both"/>
      </w:pPr>
    </w:p>
    <w:p w:rsidR="005E6BA8" w:rsidRDefault="005E6BA8" w:rsidP="005E6BA8">
      <w:pPr>
        <w:spacing w:line="360" w:lineRule="auto"/>
        <w:ind w:left="-540" w:firstLine="540"/>
        <w:jc w:val="both"/>
      </w:pPr>
    </w:p>
    <w:p w:rsidR="005E6BA8" w:rsidRDefault="005E6BA8" w:rsidP="005E6BA8">
      <w:pPr>
        <w:rPr>
          <w:b/>
          <w:sz w:val="16"/>
          <w:szCs w:val="16"/>
        </w:rPr>
      </w:pPr>
      <w:r>
        <w:rPr>
          <w:b/>
          <w:sz w:val="16"/>
          <w:szCs w:val="16"/>
        </w:rPr>
        <w:lastRenderedPageBreak/>
        <w:t xml:space="preserve">             Η  ΠΡΟΙΣΤΑΜΕΝΗ ΤΜΗΜΑΤΟΣ                                                             Η ΠΡΟΙΣΤΑΜΕΝΗ ΔΙΕΥΘΥΝΣΗΣ </w:t>
      </w:r>
    </w:p>
    <w:p w:rsidR="005E6BA8" w:rsidRDefault="005E6BA8" w:rsidP="005E6BA8">
      <w:pPr>
        <w:rPr>
          <w:b/>
          <w:sz w:val="16"/>
          <w:szCs w:val="16"/>
        </w:rPr>
      </w:pPr>
      <w:r>
        <w:rPr>
          <w:b/>
          <w:sz w:val="16"/>
          <w:szCs w:val="16"/>
        </w:rPr>
        <w:t xml:space="preserve">  ΔΙΟΙΚΗΤΙΚΗΣ ΥΠΟΣΤΗΡΙΞΗΣ ΣΧΟΛΙΚΩΝ                                               ΠΑΙΔΕΙΑΣ-ΠΟΛΙΤΙΣΜΟΥ-ΑΘΛΗΤΙΣΜΟΥ                                     </w:t>
      </w:r>
    </w:p>
    <w:p w:rsidR="005E6BA8" w:rsidRDefault="005E6BA8" w:rsidP="005E6BA8">
      <w:pPr>
        <w:rPr>
          <w:b/>
          <w:sz w:val="16"/>
          <w:szCs w:val="16"/>
        </w:rPr>
      </w:pPr>
      <w:r>
        <w:rPr>
          <w:b/>
          <w:sz w:val="16"/>
          <w:szCs w:val="16"/>
        </w:rPr>
        <w:t>ΕΠΙΤΡΟΠΩΝ ΚΑΙ ΔΗΜΟΤΙΚΗΣ ΕΠΙΤΡΟΠΗΣ                                                                  ΚΑΙ ΝΕΑΣ ΓΕΝΙΑΣ</w:t>
      </w:r>
    </w:p>
    <w:p w:rsidR="005E6BA8" w:rsidRDefault="005E6BA8" w:rsidP="005E6BA8">
      <w:pPr>
        <w:rPr>
          <w:b/>
          <w:sz w:val="16"/>
          <w:szCs w:val="16"/>
        </w:rPr>
      </w:pPr>
      <w:r>
        <w:rPr>
          <w:b/>
          <w:sz w:val="16"/>
          <w:szCs w:val="16"/>
        </w:rPr>
        <w:t xml:space="preserve">                            ΠΑΙΔΕΙΑΣ</w:t>
      </w:r>
    </w:p>
    <w:p w:rsidR="005E6BA8" w:rsidRDefault="005E6BA8" w:rsidP="005E6BA8">
      <w:pPr>
        <w:rPr>
          <w:b/>
          <w:sz w:val="16"/>
          <w:szCs w:val="16"/>
        </w:rPr>
      </w:pPr>
      <w:r>
        <w:rPr>
          <w:b/>
          <w:sz w:val="16"/>
          <w:szCs w:val="16"/>
        </w:rPr>
        <w:t xml:space="preserve">                       ΚΑΙ ΣΥΝΤΑΞΑΣΑ</w:t>
      </w:r>
    </w:p>
    <w:p w:rsidR="005E6BA8" w:rsidRDefault="005E6BA8" w:rsidP="005E6BA8">
      <w:pPr>
        <w:rPr>
          <w:b/>
          <w:sz w:val="16"/>
          <w:szCs w:val="16"/>
        </w:rPr>
      </w:pPr>
      <w:r>
        <w:rPr>
          <w:b/>
          <w:sz w:val="16"/>
          <w:szCs w:val="16"/>
        </w:rPr>
        <w:t xml:space="preserve">    </w:t>
      </w:r>
    </w:p>
    <w:p w:rsidR="005E6BA8" w:rsidRDefault="005E6BA8" w:rsidP="005E6BA8">
      <w:pPr>
        <w:rPr>
          <w:b/>
          <w:sz w:val="16"/>
          <w:szCs w:val="16"/>
        </w:rPr>
      </w:pPr>
      <w:r>
        <w:rPr>
          <w:b/>
          <w:sz w:val="16"/>
          <w:szCs w:val="16"/>
        </w:rPr>
        <w:t xml:space="preserve">  </w:t>
      </w:r>
    </w:p>
    <w:p w:rsidR="005E6BA8" w:rsidRDefault="005E6BA8" w:rsidP="005E6BA8">
      <w:pPr>
        <w:rPr>
          <w:b/>
          <w:sz w:val="16"/>
          <w:szCs w:val="16"/>
        </w:rPr>
      </w:pPr>
    </w:p>
    <w:p w:rsidR="005E6BA8" w:rsidRDefault="005E6BA8" w:rsidP="005E6BA8">
      <w:pPr>
        <w:rPr>
          <w:b/>
          <w:sz w:val="16"/>
          <w:szCs w:val="16"/>
        </w:rPr>
      </w:pPr>
      <w:r>
        <w:rPr>
          <w:b/>
          <w:sz w:val="16"/>
          <w:szCs w:val="16"/>
        </w:rPr>
        <w:t xml:space="preserve">             ΚΩΝΣΤΑΝΤΙΝΑ Γ. ΔΗΜΗΤΡΕΣΗ                                                                            ΣΟΦΙΑ ΑΛΙΜΠΕΡΤΗ</w:t>
      </w:r>
    </w:p>
    <w:p w:rsidR="005E6BA8" w:rsidRPr="005E6BA8" w:rsidRDefault="005E6BA8" w:rsidP="005E6BA8">
      <w:pPr>
        <w:rPr>
          <w:b/>
          <w:sz w:val="16"/>
          <w:szCs w:val="16"/>
        </w:rPr>
      </w:pPr>
    </w:p>
    <w:p w:rsidR="005E6BA8" w:rsidRDefault="005E6BA8" w:rsidP="005E6BA8">
      <w:pPr>
        <w:jc w:val="center"/>
        <w:rPr>
          <w:b/>
          <w:sz w:val="16"/>
          <w:szCs w:val="16"/>
        </w:rPr>
      </w:pPr>
    </w:p>
    <w:p w:rsidR="005E6BA8" w:rsidRDefault="005E6BA8" w:rsidP="005E6BA8">
      <w:pPr>
        <w:jc w:val="center"/>
        <w:rPr>
          <w:b/>
          <w:sz w:val="16"/>
          <w:szCs w:val="16"/>
        </w:rPr>
      </w:pPr>
    </w:p>
    <w:p w:rsidR="005E6BA8" w:rsidRDefault="005E6BA8" w:rsidP="005E6BA8">
      <w:pPr>
        <w:jc w:val="center"/>
        <w:rPr>
          <w:b/>
          <w:sz w:val="16"/>
          <w:szCs w:val="16"/>
        </w:rPr>
      </w:pPr>
    </w:p>
    <w:p w:rsidR="005E6BA8" w:rsidRDefault="005E6BA8" w:rsidP="005E6BA8">
      <w:pPr>
        <w:jc w:val="center"/>
        <w:rPr>
          <w:b/>
          <w:sz w:val="16"/>
          <w:szCs w:val="16"/>
        </w:rPr>
      </w:pPr>
    </w:p>
    <w:p w:rsidR="005E6BA8" w:rsidRDefault="005E6BA8" w:rsidP="005E6BA8">
      <w:pPr>
        <w:jc w:val="center"/>
        <w:rPr>
          <w:b/>
          <w:sz w:val="16"/>
          <w:szCs w:val="16"/>
        </w:rPr>
      </w:pPr>
    </w:p>
    <w:p w:rsidR="005E6BA8" w:rsidRDefault="005E6BA8" w:rsidP="005E6BA8">
      <w:pPr>
        <w:jc w:val="center"/>
        <w:rPr>
          <w:b/>
          <w:sz w:val="16"/>
          <w:szCs w:val="16"/>
        </w:rPr>
      </w:pPr>
      <w:r>
        <w:rPr>
          <w:b/>
          <w:sz w:val="16"/>
          <w:szCs w:val="16"/>
        </w:rPr>
        <w:t>Η ΑΝΤΙΔΗΜΑΡΧΟΣ</w:t>
      </w:r>
    </w:p>
    <w:p w:rsidR="005E6BA8" w:rsidRDefault="005E6BA8" w:rsidP="005E6BA8">
      <w:pPr>
        <w:jc w:val="center"/>
        <w:rPr>
          <w:b/>
          <w:sz w:val="16"/>
          <w:szCs w:val="16"/>
        </w:rPr>
      </w:pPr>
      <w:r>
        <w:rPr>
          <w:b/>
          <w:sz w:val="16"/>
          <w:szCs w:val="16"/>
        </w:rPr>
        <w:t>ΠΑΙΔΕΙΑΣ – ΠΟΛΙΤΙΣΜΟΥ –</w:t>
      </w:r>
    </w:p>
    <w:p w:rsidR="005E6BA8" w:rsidRDefault="005E6BA8" w:rsidP="005E6BA8">
      <w:pPr>
        <w:jc w:val="center"/>
        <w:rPr>
          <w:b/>
          <w:sz w:val="16"/>
          <w:szCs w:val="16"/>
        </w:rPr>
      </w:pPr>
      <w:r>
        <w:rPr>
          <w:b/>
          <w:sz w:val="16"/>
          <w:szCs w:val="16"/>
        </w:rPr>
        <w:t>ΑΘΛΗΤΙΣΜΟΥ &amp;  ΝΕΑΣ ΓΕΝΙΑΣ</w:t>
      </w:r>
    </w:p>
    <w:p w:rsidR="005E6BA8" w:rsidRDefault="005E6BA8" w:rsidP="005E6BA8">
      <w:pPr>
        <w:spacing w:line="360" w:lineRule="auto"/>
        <w:jc w:val="center"/>
        <w:rPr>
          <w:b/>
          <w:sz w:val="16"/>
          <w:szCs w:val="16"/>
        </w:rPr>
      </w:pPr>
    </w:p>
    <w:p w:rsidR="005E6BA8" w:rsidRPr="005E6BA8" w:rsidRDefault="005E6BA8" w:rsidP="005E6BA8">
      <w:pPr>
        <w:autoSpaceDE/>
        <w:ind w:left="-120"/>
        <w:jc w:val="center"/>
        <w:rPr>
          <w:sz w:val="20"/>
          <w:szCs w:val="20"/>
        </w:rPr>
      </w:pPr>
      <w:r>
        <w:rPr>
          <w:b/>
          <w:sz w:val="16"/>
          <w:szCs w:val="16"/>
        </w:rPr>
        <w:t>ΧΡΗΣΤΙΝΑ ΚΑΤΣΑΝΔΡΗ</w:t>
      </w:r>
    </w:p>
    <w:p w:rsidR="005E6BA8" w:rsidRPr="005E6BA8" w:rsidRDefault="005E6BA8" w:rsidP="005E6BA8">
      <w:pPr>
        <w:tabs>
          <w:tab w:val="left" w:pos="3165"/>
        </w:tabs>
        <w:spacing w:line="360" w:lineRule="auto"/>
        <w:ind w:left="-540"/>
        <w:rPr>
          <w:b/>
        </w:rPr>
      </w:pPr>
    </w:p>
    <w:p w:rsidR="005E6BA8" w:rsidRDefault="005E6BA8" w:rsidP="005E6BA8">
      <w:pPr>
        <w:tabs>
          <w:tab w:val="left" w:pos="3165"/>
        </w:tabs>
        <w:spacing w:line="360" w:lineRule="auto"/>
        <w:ind w:left="-540"/>
        <w:rPr>
          <w:b/>
        </w:rPr>
      </w:pPr>
      <w:r>
        <w:rPr>
          <w:b/>
        </w:rPr>
        <w:t>Συνημμένα:</w:t>
      </w:r>
    </w:p>
    <w:p w:rsidR="005E6BA8" w:rsidRDefault="005E6BA8" w:rsidP="005E6BA8">
      <w:pPr>
        <w:tabs>
          <w:tab w:val="left" w:pos="3165"/>
        </w:tabs>
        <w:spacing w:line="360" w:lineRule="auto"/>
        <w:ind w:left="-540"/>
        <w:rPr>
          <w:sz w:val="18"/>
          <w:szCs w:val="18"/>
        </w:rPr>
      </w:pPr>
      <w:r>
        <w:rPr>
          <w:b/>
        </w:rPr>
        <w:t xml:space="preserve">     </w:t>
      </w:r>
      <w:r>
        <w:rPr>
          <w:sz w:val="18"/>
          <w:szCs w:val="18"/>
        </w:rPr>
        <w:t xml:space="preserve">Το με αριθ. Φ.12/14278/09-5-2022  έγγραφο του Τμήματος  Εκπαιδευτικών Θεμάτων της Διεύθυνσης Πρωτοβάθμιας Εκπαίδευσης </w:t>
      </w:r>
    </w:p>
    <w:p w:rsidR="005E6BA8" w:rsidRDefault="005E6BA8" w:rsidP="005E6BA8">
      <w:pPr>
        <w:tabs>
          <w:tab w:val="left" w:pos="3165"/>
        </w:tabs>
        <w:spacing w:line="360" w:lineRule="auto"/>
        <w:ind w:left="-540"/>
        <w:rPr>
          <w:sz w:val="18"/>
          <w:szCs w:val="18"/>
        </w:rPr>
      </w:pPr>
      <w:r>
        <w:rPr>
          <w:sz w:val="18"/>
          <w:szCs w:val="18"/>
        </w:rPr>
        <w:t xml:space="preserve">Ανατολικής Αττικής </w:t>
      </w:r>
    </w:p>
    <w:p w:rsidR="005E6BA8" w:rsidRDefault="005E6BA8" w:rsidP="005E6BA8">
      <w:pPr>
        <w:tabs>
          <w:tab w:val="left" w:pos="3165"/>
        </w:tabs>
        <w:spacing w:line="360" w:lineRule="auto"/>
        <w:ind w:left="-540"/>
        <w:rPr>
          <w:sz w:val="20"/>
          <w:szCs w:val="20"/>
        </w:rP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120FE0">
      <w:pPr>
        <w:jc w:val="center"/>
      </w:pPr>
    </w:p>
    <w:p w:rsidR="005E6BA8" w:rsidRDefault="005E6BA8" w:rsidP="005E6BA8">
      <w:pPr>
        <w:jc w:val="center"/>
        <w:rPr>
          <w:rFonts w:ascii="Verdana" w:hAnsi="Verdana" w:cstheme="minorHAnsi"/>
          <w:b/>
          <w:color w:val="FF0000"/>
          <w:sz w:val="28"/>
          <w:szCs w:val="28"/>
          <w:u w:val="single"/>
        </w:rPr>
      </w:pPr>
      <w:r>
        <w:rPr>
          <w:rFonts w:ascii="Verdana" w:hAnsi="Verdana" w:cstheme="minorHAnsi"/>
          <w:b/>
          <w:color w:val="FF0000"/>
          <w:sz w:val="28"/>
          <w:szCs w:val="28"/>
          <w:u w:val="single"/>
        </w:rPr>
        <w:lastRenderedPageBreak/>
        <w:t>20</w:t>
      </w:r>
      <w:r>
        <w:rPr>
          <w:rFonts w:ascii="Verdana" w:hAnsi="Verdana" w:cstheme="minorHAnsi"/>
          <w:b/>
          <w:color w:val="FF0000"/>
          <w:sz w:val="28"/>
          <w:szCs w:val="28"/>
          <w:u w:val="single"/>
          <w:lang w:val="en-US"/>
        </w:rPr>
        <w:t>o</w:t>
      </w:r>
      <w:r w:rsidRPr="008533C3">
        <w:rPr>
          <w:rFonts w:ascii="Verdana" w:hAnsi="Verdana" w:cstheme="minorHAnsi"/>
          <w:b/>
          <w:color w:val="FF0000"/>
          <w:sz w:val="28"/>
          <w:szCs w:val="28"/>
          <w:u w:val="single"/>
        </w:rPr>
        <w:t xml:space="preserve"> </w:t>
      </w:r>
      <w:r>
        <w:rPr>
          <w:rFonts w:ascii="Verdana" w:hAnsi="Verdana" w:cstheme="minorHAnsi"/>
          <w:b/>
          <w:color w:val="FF0000"/>
          <w:sz w:val="28"/>
          <w:szCs w:val="28"/>
          <w:u w:val="single"/>
        </w:rPr>
        <w:t>ΘΕΜΑ</w:t>
      </w:r>
    </w:p>
    <w:p w:rsidR="008D224F" w:rsidRDefault="008D224F" w:rsidP="008D224F">
      <w:pPr>
        <w:rPr>
          <w:lang w:val="en-US"/>
        </w:rPr>
      </w:pPr>
      <w:r>
        <w:rPr>
          <w:noProof/>
          <w:lang w:eastAsia="el-GR"/>
        </w:rPr>
        <w:drawing>
          <wp:inline distT="0" distB="0" distL="0" distR="0">
            <wp:extent cx="668020" cy="492760"/>
            <wp:effectExtent l="0" t="0" r="0" b="2540"/>
            <wp:docPr id="75" name="Εικόνα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6">
                      <a:lum bright="-20000" contrast="30000"/>
                      <a:extLst>
                        <a:ext uri="{28A0092B-C50C-407E-A947-70E740481C1C}">
                          <a14:useLocalDpi xmlns:a14="http://schemas.microsoft.com/office/drawing/2010/main" val="0"/>
                        </a:ext>
                      </a:extLst>
                    </a:blip>
                    <a:srcRect/>
                    <a:stretch>
                      <a:fillRect/>
                    </a:stretch>
                  </pic:blipFill>
                  <pic:spPr bwMode="auto">
                    <a:xfrm>
                      <a:off x="0" y="0"/>
                      <a:ext cx="668020" cy="492760"/>
                    </a:xfrm>
                    <a:prstGeom prst="rect">
                      <a:avLst/>
                    </a:prstGeom>
                    <a:noFill/>
                    <a:ln>
                      <a:noFill/>
                    </a:ln>
                  </pic:spPr>
                </pic:pic>
              </a:graphicData>
            </a:graphic>
          </wp:inline>
        </w:drawing>
      </w:r>
      <w:r>
        <w:rPr>
          <w:lang w:val="en-US"/>
        </w:rPr>
        <w:t xml:space="preserve">                                                                                                     </w:t>
      </w:r>
      <w:r>
        <w:rPr>
          <w:noProof/>
          <w:lang w:eastAsia="el-GR"/>
        </w:rPr>
        <w:drawing>
          <wp:inline distT="0" distB="0" distL="0" distR="0">
            <wp:extent cx="866775" cy="588645"/>
            <wp:effectExtent l="19050" t="19050" r="28575" b="20955"/>
            <wp:docPr id="74" name="Εικόνα 74"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Ιππείς"/>
                    <pic:cNvPicPr>
                      <a:picLocks noChangeAspect="1" noChangeArrowheads="1"/>
                    </pic:cNvPicPr>
                  </pic:nvPicPr>
                  <pic:blipFill>
                    <a:blip r:embed="rId27"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866775" cy="588645"/>
                    </a:xfrm>
                    <a:prstGeom prst="rect">
                      <a:avLst/>
                    </a:prstGeom>
                    <a:solidFill>
                      <a:srgbClr val="FFFFFF">
                        <a:alpha val="0"/>
                      </a:srgbClr>
                    </a:solidFill>
                    <a:ln w="9525" cmpd="sng">
                      <a:solidFill>
                        <a:srgbClr val="FFFFFF"/>
                      </a:solidFill>
                      <a:miter lim="800000"/>
                      <a:headEnd/>
                      <a:tailEnd/>
                    </a:ln>
                    <a:effectLst/>
                  </pic:spPr>
                </pic:pic>
              </a:graphicData>
            </a:graphic>
          </wp:inline>
        </w:drawing>
      </w:r>
    </w:p>
    <w:tbl>
      <w:tblPr>
        <w:tblpPr w:leftFromText="180" w:rightFromText="180" w:vertAnchor="text" w:horzAnchor="margin" w:tblpXSpec="center" w:tblpY="98"/>
        <w:tblW w:w="9105" w:type="dxa"/>
        <w:tblLayout w:type="fixed"/>
        <w:tblCellMar>
          <w:left w:w="70" w:type="dxa"/>
          <w:right w:w="70" w:type="dxa"/>
        </w:tblCellMar>
        <w:tblLook w:val="04A0" w:firstRow="1" w:lastRow="0" w:firstColumn="1" w:lastColumn="0" w:noHBand="0" w:noVBand="1"/>
      </w:tblPr>
      <w:tblGrid>
        <w:gridCol w:w="3757"/>
        <w:gridCol w:w="194"/>
        <w:gridCol w:w="5154"/>
      </w:tblGrid>
      <w:tr w:rsidR="008D224F" w:rsidTr="008D224F">
        <w:trPr>
          <w:trHeight w:val="3439"/>
        </w:trPr>
        <w:tc>
          <w:tcPr>
            <w:tcW w:w="3756" w:type="dxa"/>
          </w:tcPr>
          <w:p w:rsidR="008D224F" w:rsidRDefault="008D224F">
            <w:pPr>
              <w:ind w:right="-70"/>
              <w:rPr>
                <w:rFonts w:ascii="Palatino Linotype" w:hAnsi="Palatino Linotype"/>
                <w:b/>
              </w:rPr>
            </w:pPr>
            <w:r>
              <w:rPr>
                <w:rFonts w:ascii="Palatino Linotype" w:hAnsi="Palatino Linotype"/>
                <w:b/>
              </w:rPr>
              <w:t>ΕΛΛΗΝΙΚΗ ΔΗΜΟΚΡΑΤΙΑ</w:t>
            </w:r>
          </w:p>
          <w:p w:rsidR="008D224F" w:rsidRDefault="008D224F">
            <w:pPr>
              <w:ind w:right="-70"/>
              <w:rPr>
                <w:rFonts w:ascii="Palatino Linotype" w:hAnsi="Palatino Linotype"/>
              </w:rPr>
            </w:pPr>
            <w:r>
              <w:rPr>
                <w:rFonts w:ascii="Palatino Linotype" w:hAnsi="Palatino Linotype"/>
                <w:b/>
              </w:rPr>
              <w:t>ΝΟΜΟΣ ΑΤΤΙΚΗΣ</w:t>
            </w:r>
          </w:p>
          <w:p w:rsidR="008D224F" w:rsidRDefault="008D224F">
            <w:pPr>
              <w:rPr>
                <w:rFonts w:ascii="Palatino Linotype" w:hAnsi="Palatino Linotype"/>
                <w:b/>
              </w:rPr>
            </w:pPr>
            <w:r>
              <w:rPr>
                <w:rFonts w:ascii="Palatino Linotype" w:hAnsi="Palatino Linotype"/>
                <w:b/>
              </w:rPr>
              <w:t>ΔΗΜΟΣ ΑΧΑΡΝΩΝ</w:t>
            </w:r>
          </w:p>
          <w:p w:rsidR="008D224F" w:rsidRDefault="008D224F">
            <w:pPr>
              <w:jc w:val="both"/>
              <w:rPr>
                <w:rFonts w:ascii="Times New Roman" w:hAnsi="Times New Roman"/>
                <w:b/>
                <w:bCs/>
              </w:rPr>
            </w:pPr>
            <w:r>
              <w:rPr>
                <w:b/>
                <w:bCs/>
              </w:rPr>
              <w:t xml:space="preserve">Διεύθυνση Παιδείας, Πολιτισμού, </w:t>
            </w:r>
          </w:p>
          <w:p w:rsidR="008D224F" w:rsidRDefault="008D224F">
            <w:pPr>
              <w:jc w:val="both"/>
              <w:rPr>
                <w:b/>
                <w:bCs/>
              </w:rPr>
            </w:pPr>
            <w:r>
              <w:rPr>
                <w:b/>
                <w:bCs/>
              </w:rPr>
              <w:t>Αθλητισμού και Νέας Γενιάς</w:t>
            </w:r>
          </w:p>
          <w:p w:rsidR="008D224F" w:rsidRDefault="008D224F">
            <w:pPr>
              <w:jc w:val="both"/>
              <w:rPr>
                <w:b/>
                <w:bCs/>
              </w:rPr>
            </w:pPr>
            <w:r>
              <w:rPr>
                <w:b/>
                <w:bCs/>
              </w:rPr>
              <w:t>Τμήμα  Διοικητικής Υποστήριξης</w:t>
            </w:r>
          </w:p>
          <w:p w:rsidR="008D224F" w:rsidRDefault="008D224F">
            <w:pPr>
              <w:ind w:right="-70"/>
              <w:rPr>
                <w:b/>
                <w:bCs/>
              </w:rPr>
            </w:pPr>
            <w:r>
              <w:rPr>
                <w:b/>
                <w:bCs/>
              </w:rPr>
              <w:t xml:space="preserve"> Σχολικών Επιτροπών και Δημοτικής Επιτροπής Παιδείας</w:t>
            </w:r>
          </w:p>
          <w:p w:rsidR="008D224F" w:rsidRDefault="008D224F">
            <w:pPr>
              <w:ind w:right="-70"/>
            </w:pPr>
            <w:proofErr w:type="spellStart"/>
            <w:r>
              <w:t>Φιλαδελφείας</w:t>
            </w:r>
            <w:proofErr w:type="spellEnd"/>
            <w:r>
              <w:t xml:space="preserve"> 87 &amp; </w:t>
            </w:r>
            <w:proofErr w:type="spellStart"/>
            <w:r>
              <w:t>Μπόσδα</w:t>
            </w:r>
            <w:proofErr w:type="spellEnd"/>
          </w:p>
          <w:p w:rsidR="008D224F" w:rsidRDefault="008D224F">
            <w:pPr>
              <w:ind w:right="-70"/>
            </w:pPr>
            <w:r>
              <w:t xml:space="preserve">136 73 </w:t>
            </w:r>
            <w:proofErr w:type="spellStart"/>
            <w:r>
              <w:t>Αχαρνές</w:t>
            </w:r>
            <w:proofErr w:type="spellEnd"/>
          </w:p>
          <w:p w:rsidR="008D224F" w:rsidRDefault="008D224F">
            <w:pPr>
              <w:ind w:right="-452"/>
              <w:rPr>
                <w:bCs/>
              </w:rPr>
            </w:pPr>
            <w:r>
              <w:rPr>
                <w:b/>
              </w:rPr>
              <w:t xml:space="preserve">Συντάκτρια: Κωνσταντίνα </w:t>
            </w:r>
            <w:proofErr w:type="spellStart"/>
            <w:r>
              <w:rPr>
                <w:b/>
              </w:rPr>
              <w:t>Γ.Δημητρέση</w:t>
            </w:r>
            <w:proofErr w:type="spellEnd"/>
            <w:r>
              <w:rPr>
                <w:b/>
              </w:rPr>
              <w:t xml:space="preserve"> </w:t>
            </w:r>
          </w:p>
          <w:p w:rsidR="008D224F" w:rsidRPr="008D224F" w:rsidRDefault="008D224F">
            <w:pPr>
              <w:rPr>
                <w:bCs/>
                <w:lang w:val="en-US"/>
              </w:rPr>
            </w:pPr>
            <w:r>
              <w:rPr>
                <w:bCs/>
                <w:lang w:val="en-US"/>
              </w:rPr>
              <w:t>Fax</w:t>
            </w:r>
            <w:r w:rsidRPr="008D224F">
              <w:rPr>
                <w:bCs/>
                <w:lang w:val="en-US"/>
              </w:rPr>
              <w:t xml:space="preserve"> (+30) 210 2415431</w:t>
            </w:r>
          </w:p>
          <w:p w:rsidR="008D224F" w:rsidRPr="008D224F" w:rsidRDefault="008D224F">
            <w:pPr>
              <w:rPr>
                <w:noProof/>
                <w:lang w:val="en-US"/>
              </w:rPr>
            </w:pPr>
            <w:r>
              <w:rPr>
                <w:noProof/>
                <w:lang w:val="en-US"/>
              </w:rPr>
              <w:t>Email</w:t>
            </w:r>
            <w:r w:rsidRPr="008D224F">
              <w:rPr>
                <w:noProof/>
                <w:lang w:val="en-US"/>
              </w:rPr>
              <w:t xml:space="preserve">: </w:t>
            </w:r>
            <w:hyperlink r:id="rId38" w:history="1">
              <w:r>
                <w:rPr>
                  <w:rStyle w:val="-"/>
                  <w:noProof/>
                  <w:lang w:val="en-US"/>
                </w:rPr>
                <w:t>ntina.dimitresi</w:t>
              </w:r>
              <w:r w:rsidRPr="008D224F">
                <w:rPr>
                  <w:rStyle w:val="-"/>
                  <w:noProof/>
                  <w:lang w:val="en-US"/>
                </w:rPr>
                <w:t>@</w:t>
              </w:r>
              <w:r>
                <w:rPr>
                  <w:rStyle w:val="-"/>
                  <w:noProof/>
                  <w:lang w:val="en-US"/>
                </w:rPr>
                <w:t>acharnes</w:t>
              </w:r>
              <w:r w:rsidRPr="008D224F">
                <w:rPr>
                  <w:rStyle w:val="-"/>
                  <w:noProof/>
                  <w:lang w:val="en-US"/>
                </w:rPr>
                <w:t>.</w:t>
              </w:r>
              <w:r>
                <w:rPr>
                  <w:rStyle w:val="-"/>
                  <w:noProof/>
                  <w:lang w:val="en-US"/>
                </w:rPr>
                <w:t>gr</w:t>
              </w:r>
            </w:hyperlink>
          </w:p>
          <w:p w:rsidR="008D224F" w:rsidRPr="008D224F" w:rsidRDefault="008D224F">
            <w:pPr>
              <w:jc w:val="both"/>
              <w:rPr>
                <w:rFonts w:ascii="Comic Sans MS" w:hAnsi="Comic Sans MS"/>
                <w:b/>
                <w:noProof/>
                <w:lang w:val="en-US"/>
              </w:rPr>
            </w:pPr>
          </w:p>
        </w:tc>
        <w:tc>
          <w:tcPr>
            <w:tcW w:w="194" w:type="dxa"/>
          </w:tcPr>
          <w:p w:rsidR="008D224F" w:rsidRPr="008D224F" w:rsidRDefault="008D224F">
            <w:pPr>
              <w:jc w:val="center"/>
              <w:rPr>
                <w:rFonts w:ascii="Comic Sans MS" w:hAnsi="Comic Sans MS"/>
                <w:b/>
                <w:noProof/>
                <w:lang w:val="en-US"/>
              </w:rPr>
            </w:pPr>
          </w:p>
          <w:p w:rsidR="008D224F" w:rsidRPr="008D224F" w:rsidRDefault="008D224F">
            <w:pPr>
              <w:jc w:val="center"/>
              <w:rPr>
                <w:rFonts w:ascii="Comic Sans MS" w:hAnsi="Comic Sans MS"/>
                <w:b/>
                <w:noProof/>
                <w:lang w:val="en-US"/>
              </w:rPr>
            </w:pPr>
          </w:p>
          <w:p w:rsidR="008D224F" w:rsidRPr="008D224F" w:rsidRDefault="008D224F">
            <w:pPr>
              <w:jc w:val="center"/>
              <w:rPr>
                <w:rFonts w:ascii="Comic Sans MS" w:hAnsi="Comic Sans MS"/>
                <w:b/>
                <w:noProof/>
                <w:lang w:val="en-US"/>
              </w:rPr>
            </w:pPr>
          </w:p>
          <w:p w:rsidR="008D224F" w:rsidRPr="008D224F" w:rsidRDefault="008D224F">
            <w:pPr>
              <w:jc w:val="center"/>
              <w:rPr>
                <w:rFonts w:ascii="Comic Sans MS" w:hAnsi="Comic Sans MS"/>
                <w:b/>
                <w:noProof/>
                <w:lang w:val="en-US"/>
              </w:rPr>
            </w:pPr>
          </w:p>
          <w:p w:rsidR="008D224F" w:rsidRPr="008D224F" w:rsidRDefault="008D224F">
            <w:pPr>
              <w:jc w:val="center"/>
              <w:rPr>
                <w:rFonts w:ascii="Comic Sans MS" w:hAnsi="Comic Sans MS"/>
                <w:b/>
                <w:noProof/>
                <w:lang w:val="en-US"/>
              </w:rPr>
            </w:pPr>
          </w:p>
          <w:p w:rsidR="008D224F" w:rsidRPr="008D224F" w:rsidRDefault="008D224F">
            <w:pPr>
              <w:jc w:val="center"/>
              <w:rPr>
                <w:rFonts w:ascii="Comic Sans MS" w:hAnsi="Comic Sans MS"/>
                <w:b/>
                <w:noProof/>
                <w:lang w:val="en-US"/>
              </w:rPr>
            </w:pPr>
          </w:p>
          <w:p w:rsidR="008D224F" w:rsidRPr="008D224F" w:rsidRDefault="008D224F">
            <w:pPr>
              <w:jc w:val="right"/>
              <w:rPr>
                <w:rFonts w:ascii="Comic Sans MS" w:hAnsi="Comic Sans MS"/>
                <w:b/>
                <w:noProof/>
                <w:lang w:val="en-US"/>
              </w:rPr>
            </w:pPr>
          </w:p>
          <w:p w:rsidR="008D224F" w:rsidRPr="008D224F" w:rsidRDefault="008D224F">
            <w:pPr>
              <w:jc w:val="right"/>
              <w:rPr>
                <w:rFonts w:ascii="Palatino Linotype" w:hAnsi="Palatino Linotype"/>
                <w:noProof/>
                <w:lang w:val="en-US"/>
              </w:rPr>
            </w:pPr>
          </w:p>
          <w:p w:rsidR="008D224F" w:rsidRPr="008D224F" w:rsidRDefault="008D224F">
            <w:pPr>
              <w:jc w:val="center"/>
              <w:rPr>
                <w:rFonts w:ascii="Palatino Linotype" w:hAnsi="Palatino Linotype"/>
                <w:noProof/>
                <w:lang w:val="en-US"/>
              </w:rPr>
            </w:pPr>
            <w:r w:rsidRPr="008D224F">
              <w:rPr>
                <w:rFonts w:ascii="Palatino Linotype" w:hAnsi="Palatino Linotype"/>
                <w:noProof/>
                <w:lang w:val="en-US"/>
              </w:rPr>
              <w:t xml:space="preserve">      </w:t>
            </w:r>
          </w:p>
          <w:p w:rsidR="008D224F" w:rsidRPr="008D224F" w:rsidRDefault="008D224F">
            <w:pPr>
              <w:jc w:val="center"/>
              <w:rPr>
                <w:rFonts w:ascii="Comic Sans MS" w:hAnsi="Comic Sans MS"/>
                <w:b/>
                <w:noProof/>
                <w:lang w:val="en-US"/>
              </w:rPr>
            </w:pPr>
          </w:p>
          <w:p w:rsidR="008D224F" w:rsidRPr="008D224F" w:rsidRDefault="008D224F">
            <w:pPr>
              <w:jc w:val="center"/>
              <w:rPr>
                <w:rFonts w:ascii="Comic Sans MS" w:hAnsi="Comic Sans MS"/>
                <w:b/>
                <w:noProof/>
                <w:lang w:val="en-US"/>
              </w:rPr>
            </w:pPr>
          </w:p>
        </w:tc>
        <w:tc>
          <w:tcPr>
            <w:tcW w:w="5152" w:type="dxa"/>
          </w:tcPr>
          <w:p w:rsidR="008D224F" w:rsidRPr="008D224F" w:rsidRDefault="008D224F">
            <w:pPr>
              <w:pStyle w:val="a7"/>
              <w:tabs>
                <w:tab w:val="left" w:pos="1680"/>
              </w:tabs>
              <w:spacing w:after="0"/>
              <w:ind w:firstLine="0"/>
              <w:rPr>
                <w:rFonts w:ascii="Comic Sans MS" w:hAnsi="Comic Sans MS"/>
                <w:b/>
                <w:sz w:val="22"/>
                <w:szCs w:val="22"/>
                <w:lang w:val="en-US"/>
              </w:rPr>
            </w:pPr>
            <w:r w:rsidRPr="008D224F">
              <w:rPr>
                <w:rFonts w:ascii="Comic Sans MS" w:hAnsi="Comic Sans MS"/>
                <w:b/>
                <w:sz w:val="22"/>
                <w:szCs w:val="22"/>
                <w:lang w:val="en-US"/>
              </w:rPr>
              <w:t xml:space="preserve">         </w:t>
            </w:r>
          </w:p>
          <w:p w:rsidR="008D224F" w:rsidRPr="008D224F" w:rsidRDefault="008D224F">
            <w:pPr>
              <w:pStyle w:val="a7"/>
              <w:tabs>
                <w:tab w:val="left" w:pos="1680"/>
              </w:tabs>
              <w:spacing w:after="0"/>
              <w:ind w:firstLine="0"/>
              <w:rPr>
                <w:rFonts w:ascii="Comic Sans MS" w:hAnsi="Comic Sans MS"/>
                <w:b/>
                <w:sz w:val="22"/>
                <w:szCs w:val="22"/>
                <w:lang w:val="en-US"/>
              </w:rPr>
            </w:pPr>
          </w:p>
          <w:p w:rsidR="008D224F" w:rsidRPr="008D224F" w:rsidRDefault="008D224F">
            <w:pPr>
              <w:pStyle w:val="a7"/>
              <w:tabs>
                <w:tab w:val="left" w:pos="1680"/>
              </w:tabs>
              <w:spacing w:after="0"/>
              <w:ind w:firstLine="0"/>
              <w:rPr>
                <w:rFonts w:ascii="Palatino Linotype" w:hAnsi="Palatino Linotype"/>
                <w:b/>
                <w:sz w:val="22"/>
                <w:szCs w:val="22"/>
                <w:lang w:val="en-US"/>
              </w:rPr>
            </w:pPr>
            <w:r w:rsidRPr="008D224F">
              <w:rPr>
                <w:rFonts w:ascii="Comic Sans MS" w:hAnsi="Comic Sans MS"/>
                <w:b/>
                <w:sz w:val="22"/>
                <w:szCs w:val="22"/>
                <w:lang w:val="en-US"/>
              </w:rPr>
              <w:t xml:space="preserve">           </w:t>
            </w:r>
          </w:p>
          <w:p w:rsidR="008D224F" w:rsidRPr="008D224F" w:rsidRDefault="008D224F">
            <w:pPr>
              <w:pStyle w:val="a7"/>
              <w:tabs>
                <w:tab w:val="left" w:pos="720"/>
              </w:tabs>
              <w:spacing w:after="0"/>
              <w:ind w:firstLine="0"/>
              <w:rPr>
                <w:rFonts w:ascii="Palatino Linotype" w:hAnsi="Palatino Linotype"/>
                <w:b/>
                <w:sz w:val="22"/>
                <w:szCs w:val="22"/>
                <w:lang w:val="en-US"/>
              </w:rPr>
            </w:pPr>
          </w:p>
          <w:p w:rsidR="008D224F" w:rsidRPr="008D224F" w:rsidRDefault="008D224F">
            <w:pPr>
              <w:pStyle w:val="a7"/>
              <w:tabs>
                <w:tab w:val="left" w:pos="720"/>
              </w:tabs>
              <w:spacing w:after="0"/>
              <w:ind w:firstLine="0"/>
              <w:rPr>
                <w:rFonts w:ascii="Palatino Linotype" w:hAnsi="Palatino Linotype"/>
                <w:b/>
                <w:sz w:val="22"/>
                <w:szCs w:val="22"/>
                <w:lang w:val="en-US"/>
              </w:rPr>
            </w:pPr>
          </w:p>
          <w:p w:rsidR="008D224F" w:rsidRDefault="008D224F">
            <w:pPr>
              <w:tabs>
                <w:tab w:val="left" w:pos="1222"/>
              </w:tabs>
              <w:rPr>
                <w:rFonts w:ascii="Times New Roman" w:hAnsi="Times New Roman"/>
                <w:b/>
              </w:rPr>
            </w:pPr>
            <w:r w:rsidRPr="008D224F">
              <w:rPr>
                <w:rFonts w:ascii="Palatino Linotype" w:hAnsi="Palatino Linotype"/>
                <w:b/>
                <w:lang w:val="en-US"/>
              </w:rPr>
              <w:t xml:space="preserve">                   </w:t>
            </w:r>
            <w:r>
              <w:rPr>
                <w:b/>
              </w:rPr>
              <w:t>ΠΡΟΣ: Πρόεδρο Δημοτικού Συμβουλίου</w:t>
            </w:r>
          </w:p>
          <w:p w:rsidR="008D224F" w:rsidRDefault="008D224F">
            <w:pPr>
              <w:rPr>
                <w:b/>
              </w:rPr>
            </w:pPr>
            <w:r>
              <w:rPr>
                <w:b/>
              </w:rPr>
              <w:t xml:space="preserve">                                    κ. Ευθύμιο Οικονόμου</w:t>
            </w:r>
          </w:p>
        </w:tc>
      </w:tr>
    </w:tbl>
    <w:p w:rsidR="008D224F" w:rsidRDefault="008D224F" w:rsidP="008D224F">
      <w:pPr>
        <w:pStyle w:val="Web"/>
        <w:spacing w:before="0" w:beforeAutospacing="0" w:after="0"/>
        <w:rPr>
          <w:b/>
        </w:rPr>
      </w:pPr>
    </w:p>
    <w:p w:rsidR="008D224F" w:rsidRDefault="008D224F" w:rsidP="008D224F">
      <w:pPr>
        <w:pStyle w:val="Web"/>
        <w:spacing w:before="0" w:beforeAutospacing="0" w:after="0"/>
        <w:ind w:left="-119"/>
        <w:jc w:val="center"/>
        <w:rPr>
          <w:b/>
        </w:rPr>
      </w:pPr>
    </w:p>
    <w:p w:rsidR="008D224F" w:rsidRDefault="008D224F" w:rsidP="008D224F">
      <w:pPr>
        <w:pStyle w:val="Web"/>
        <w:spacing w:before="0" w:beforeAutospacing="0" w:after="0"/>
        <w:ind w:left="-119"/>
        <w:jc w:val="center"/>
        <w:rPr>
          <w:b/>
        </w:rPr>
      </w:pPr>
      <w:r>
        <w:rPr>
          <w:b/>
        </w:rPr>
        <w:t>ΕΙΣΗΓΗΣΗ</w:t>
      </w:r>
    </w:p>
    <w:p w:rsidR="008D224F" w:rsidRDefault="008D224F" w:rsidP="008D224F">
      <w:pPr>
        <w:pStyle w:val="Web"/>
        <w:spacing w:before="0" w:beforeAutospacing="0" w:after="0"/>
        <w:ind w:left="-119"/>
        <w:jc w:val="center"/>
        <w:rPr>
          <w:b/>
        </w:rPr>
      </w:pPr>
    </w:p>
    <w:p w:rsidR="008D224F" w:rsidRDefault="008D224F" w:rsidP="008D224F">
      <w:pPr>
        <w:ind w:left="-120" w:right="-334"/>
        <w:jc w:val="both"/>
        <w:rPr>
          <w:b/>
        </w:rPr>
      </w:pPr>
      <w:r>
        <w:rPr>
          <w:b/>
        </w:rPr>
        <w:t xml:space="preserve"> ΘΕΜΑ: «Έγκριση  εξειδικευμένης  δαπάνης ύψους 241.077,92€, από  το Υπουργείο  Εσωτερικών </w:t>
      </w:r>
    </w:p>
    <w:p w:rsidR="008D224F" w:rsidRDefault="008D224F" w:rsidP="008D224F">
      <w:pPr>
        <w:ind w:left="-120" w:right="-334"/>
        <w:jc w:val="both"/>
        <w:rPr>
          <w:b/>
        </w:rPr>
      </w:pPr>
      <w:r>
        <w:rPr>
          <w:b/>
        </w:rPr>
        <w:t xml:space="preserve">                 και</w:t>
      </w:r>
      <w:r>
        <w:rPr>
          <w:b/>
          <w:u w:val="single"/>
        </w:rPr>
        <w:t xml:space="preserve">  </w:t>
      </w:r>
      <w:r>
        <w:rPr>
          <w:b/>
        </w:rPr>
        <w:t>κατανομή  αυτών  στις  Σχολικές  Επιτροπές  Πρωτοβάθμιας  και  Δευτεροβάθμιας</w:t>
      </w:r>
    </w:p>
    <w:p w:rsidR="008D224F" w:rsidRDefault="008D224F" w:rsidP="008D224F">
      <w:pPr>
        <w:ind w:left="-120" w:right="-334"/>
        <w:jc w:val="both"/>
        <w:rPr>
          <w:b/>
        </w:rPr>
      </w:pPr>
      <w:r>
        <w:rPr>
          <w:b/>
        </w:rPr>
        <w:t xml:space="preserve">                 Εκπαίδευσης  Δήμου  Αχαρνών    για   την  κάλυψη  των   λειτουργικών   δαπανών   των </w:t>
      </w:r>
    </w:p>
    <w:p w:rsidR="008D224F" w:rsidRDefault="008D224F" w:rsidP="008D224F">
      <w:pPr>
        <w:ind w:left="-120" w:right="-334"/>
        <w:jc w:val="both"/>
        <w:rPr>
          <w:b/>
        </w:rPr>
      </w:pPr>
      <w:r>
        <w:rPr>
          <w:b/>
        </w:rPr>
        <w:t xml:space="preserve">                 σχολικών μονάδων». (</w:t>
      </w:r>
      <w:r>
        <w:rPr>
          <w:b/>
          <w:lang w:val="en-US"/>
        </w:rPr>
        <w:t>B</w:t>
      </w:r>
      <w:r>
        <w:rPr>
          <w:b/>
        </w:rPr>
        <w:t>΄ κατανομή  2022)</w:t>
      </w:r>
    </w:p>
    <w:p w:rsidR="008D224F" w:rsidRDefault="008D224F" w:rsidP="008D224F">
      <w:pPr>
        <w:pStyle w:val="Web"/>
        <w:spacing w:after="0" w:line="360" w:lineRule="auto"/>
        <w:rPr>
          <w:b/>
          <w:sz w:val="22"/>
          <w:szCs w:val="22"/>
        </w:rPr>
      </w:pPr>
      <w:r>
        <w:rPr>
          <w:sz w:val="22"/>
          <w:szCs w:val="22"/>
        </w:rPr>
        <w:t xml:space="preserve">             </w:t>
      </w:r>
      <w:r>
        <w:rPr>
          <w:b/>
          <w:sz w:val="22"/>
          <w:szCs w:val="22"/>
        </w:rPr>
        <w:t>Κύριε Πρόεδρε</w:t>
      </w:r>
    </w:p>
    <w:p w:rsidR="008D224F" w:rsidRDefault="008D224F" w:rsidP="008D224F">
      <w:pPr>
        <w:spacing w:line="360" w:lineRule="auto"/>
        <w:ind w:left="-120" w:firstLine="829"/>
        <w:jc w:val="both"/>
      </w:pPr>
      <w:r>
        <w:t>Λαμβάνοντας υπόψη:</w:t>
      </w:r>
    </w:p>
    <w:p w:rsidR="008D224F" w:rsidRDefault="008D224F" w:rsidP="008D224F">
      <w:pPr>
        <w:widowControl/>
        <w:numPr>
          <w:ilvl w:val="0"/>
          <w:numId w:val="33"/>
        </w:numPr>
        <w:spacing w:line="360" w:lineRule="auto"/>
        <w:ind w:left="142" w:hanging="284"/>
        <w:jc w:val="both"/>
      </w:pPr>
      <w:r>
        <w:t xml:space="preserve">Το  άρθρο  </w:t>
      </w:r>
      <w:r>
        <w:rPr>
          <w:bCs/>
          <w:snapToGrid w:val="0"/>
        </w:rPr>
        <w:t>65 του Ν.3852/2010.</w:t>
      </w:r>
      <w:r>
        <w:t xml:space="preserve"> </w:t>
      </w:r>
    </w:p>
    <w:p w:rsidR="008D224F" w:rsidRDefault="008D224F" w:rsidP="008D224F">
      <w:pPr>
        <w:widowControl/>
        <w:numPr>
          <w:ilvl w:val="0"/>
          <w:numId w:val="33"/>
        </w:numPr>
        <w:spacing w:line="360" w:lineRule="auto"/>
        <w:ind w:left="142" w:hanging="284"/>
        <w:jc w:val="both"/>
      </w:pPr>
      <w:r>
        <w:t>Τις διατάξεις του Ν. 4552/2018 (ΚΛΕΙΣΘΕΝΗΣ Ι),</w:t>
      </w:r>
    </w:p>
    <w:p w:rsidR="008D224F" w:rsidRDefault="008D224F" w:rsidP="008D224F">
      <w:pPr>
        <w:spacing w:line="360" w:lineRule="auto"/>
        <w:ind w:left="-120" w:firstLine="840"/>
        <w:jc w:val="both"/>
      </w:pPr>
      <w:r>
        <w:t>να φέρετε στην προγραμματισθείσα συνεδρίαση του Δημοτικού Συμβουλίου στις13-5-2022 ως έκτακτο  το ως άνω θέμα και συγκεκριμένα σας γνωρίζουμε ότι με την 29765/10-5-2022 (ΑΔΑ: 92ΨΚ46ΜΤΛ6-</w:t>
      </w:r>
      <w:r>
        <w:rPr>
          <w:lang w:val="en-US"/>
        </w:rPr>
        <w:t>E</w:t>
      </w:r>
      <w:r>
        <w:t xml:space="preserve">1Ω) απόφαση του Αναπληρωτή Υπουργού του Υπουργείου Εσωτερικών, ο Δήμος μας επιχορηγήθηκε με το χρηματικό ποσό των 248.050,00€ (Β΄ δόση επιχορήγησης οικονομικού έτους 2022), στην οποία σημειώθηκε παρακράτηση από το Ταμείο Παρακαταθηκών και Δανείων  ύψους </w:t>
      </w:r>
      <w:r>
        <w:rPr>
          <w:b/>
        </w:rPr>
        <w:t>372,08</w:t>
      </w:r>
      <w:r>
        <w:t>€, για την κάλυψη των λειτουργικών δαπανών των σχολικών μας μονάδων και την αποζημίωση των εθελοντών σχολικών τροχονόμων.</w:t>
      </w:r>
    </w:p>
    <w:p w:rsidR="008D224F" w:rsidRDefault="008D224F" w:rsidP="008D224F">
      <w:pPr>
        <w:tabs>
          <w:tab w:val="left" w:pos="0"/>
          <w:tab w:val="left" w:pos="180"/>
        </w:tabs>
        <w:spacing w:line="360" w:lineRule="auto"/>
        <w:ind w:left="-142" w:right="-94"/>
        <w:jc w:val="both"/>
        <w:rPr>
          <w:b/>
        </w:rPr>
      </w:pPr>
      <w:r>
        <w:tab/>
      </w:r>
      <w:r>
        <w:tab/>
        <w:t xml:space="preserve">Αρχικό ποσό </w:t>
      </w:r>
      <w:r>
        <w:rPr>
          <w:b/>
        </w:rPr>
        <w:t>248.050,00€-372,08 €=247.677,92</w:t>
      </w:r>
      <w:r>
        <w:t xml:space="preserve">€, εκ των οποίων τα </w:t>
      </w:r>
      <w:r>
        <w:rPr>
          <w:b/>
        </w:rPr>
        <w:t>241.077,92</w:t>
      </w:r>
      <w:r>
        <w:t xml:space="preserve"> € θα διατεθούν στις Σχολικές Επιτροπές Πρωτοβάθμιας και Δευτεροβάθμιας Εκπαίδευσης για την αντιμετώπιση των λειτουργικών δαπανών των σχολικών μονάδων και το χρηματικό ποσό των 6.600,00 € θα δοθεί για την αποζημίωση των εθελοντών σχολικών τροχονόμων μηνών Απριλίου –Μαΐου 2022.</w:t>
      </w:r>
    </w:p>
    <w:p w:rsidR="008D224F" w:rsidRDefault="008D224F" w:rsidP="008D224F">
      <w:pPr>
        <w:spacing w:line="360" w:lineRule="auto"/>
        <w:ind w:left="-120"/>
        <w:jc w:val="both"/>
      </w:pPr>
      <w:r>
        <w:t xml:space="preserve">               Αναλυτικά 247.677,92€ - 6.600,00€ =241.077,92€.</w:t>
      </w:r>
    </w:p>
    <w:p w:rsidR="008D224F" w:rsidRDefault="008D224F" w:rsidP="008D224F">
      <w:pPr>
        <w:spacing w:line="360" w:lineRule="auto"/>
        <w:ind w:left="-120" w:firstLine="840"/>
        <w:jc w:val="both"/>
        <w:rPr>
          <w:b/>
          <w:sz w:val="20"/>
          <w:szCs w:val="20"/>
          <w:u w:val="single"/>
        </w:rPr>
      </w:pPr>
      <w:r>
        <w:t xml:space="preserve">Η Δημοτική Επιτροπή Παιδείας -στη συνεδρίασή της στις 12-5-2022- λαμβάνοντας υπόψη της, τον αριθμό των μαθητών, τον αριθμό των τμημάτων, των αιθουσών διδασκαλίας, τη λειτουργία γυμναστηρίων, την παλαιότητα των κτηρίων, τις προφορικές εισηγήσεις των Προέδρων των Σχολικών Επιτροπών Πρωτοβάθμιας και Δευτεροβάθμιας Εκπαίδευσης, καθώς και τις ειδικότερες ανάγκες των σχολείων του Δήμου μας, </w:t>
      </w:r>
      <w:r>
        <w:rPr>
          <w:b/>
        </w:rPr>
        <w:t xml:space="preserve">γνωμοδότησε  την ισόποση κατανομή του χρηματικού ποσού των 241.077,92 € στις δύο (2) Σχολικές  Επιτροπές Πρωτοβάθμιας και Δευτεροβάθμιας Εκπαίδευσης για την κάλυψη των </w:t>
      </w:r>
      <w:r>
        <w:rPr>
          <w:b/>
        </w:rPr>
        <w:lastRenderedPageBreak/>
        <w:t xml:space="preserve">λειτουργικών δαπανών των σχολικών μονάδων </w:t>
      </w:r>
      <w:r>
        <w:t xml:space="preserve">και συγκεκριμένα: </w:t>
      </w:r>
    </w:p>
    <w:p w:rsidR="008D224F" w:rsidRDefault="008D224F" w:rsidP="008D224F">
      <w:pPr>
        <w:spacing w:line="360" w:lineRule="auto"/>
        <w:ind w:left="-120"/>
        <w:jc w:val="both"/>
        <w:rPr>
          <w:b/>
          <w:u w:val="single"/>
        </w:rPr>
      </w:pPr>
      <w:r>
        <w:rPr>
          <w:b/>
        </w:rPr>
        <w:t xml:space="preserve">1. </w:t>
      </w:r>
      <w:r>
        <w:t xml:space="preserve">Σχολική Επιτροπή Πρωτοβάθμιας Εκπαίδευσης  επιχορηγείται με το ποσό :  </w:t>
      </w:r>
      <w:r>
        <w:rPr>
          <w:b/>
        </w:rPr>
        <w:t>120.538,96€</w:t>
      </w:r>
    </w:p>
    <w:p w:rsidR="008D224F" w:rsidRDefault="008D224F" w:rsidP="008D224F">
      <w:pPr>
        <w:spacing w:line="360" w:lineRule="auto"/>
        <w:ind w:left="-120"/>
        <w:jc w:val="both"/>
        <w:rPr>
          <w:b/>
          <w:u w:val="single"/>
        </w:rPr>
      </w:pPr>
      <w:r>
        <w:rPr>
          <w:b/>
        </w:rPr>
        <w:t xml:space="preserve">2. </w:t>
      </w:r>
      <w:r>
        <w:t>Σχολική Επιτροπή Δευτεροβάθμιας Εκπαίδευσης επιχορηγείται με το ποσό</w:t>
      </w:r>
      <w:r>
        <w:rPr>
          <w:b/>
        </w:rPr>
        <w:t xml:space="preserve">:  </w:t>
      </w:r>
      <w:r>
        <w:rPr>
          <w:b/>
          <w:u w:val="single"/>
        </w:rPr>
        <w:t>120.538,96 €</w:t>
      </w:r>
    </w:p>
    <w:p w:rsidR="008D224F" w:rsidRDefault="008D224F" w:rsidP="008D224F">
      <w:pPr>
        <w:spacing w:line="360" w:lineRule="auto"/>
        <w:ind w:left="-179"/>
        <w:jc w:val="both"/>
        <w:rPr>
          <w:b/>
        </w:rPr>
      </w:pPr>
      <w:r>
        <w:t xml:space="preserve">                                                                                                                             </w:t>
      </w:r>
      <w:r>
        <w:rPr>
          <w:b/>
        </w:rPr>
        <w:t>Σύνολο:     241.077,92 €</w:t>
      </w:r>
    </w:p>
    <w:p w:rsidR="008D224F" w:rsidRDefault="008D224F" w:rsidP="008D224F">
      <w:pPr>
        <w:spacing w:line="360" w:lineRule="auto"/>
        <w:ind w:left="-120" w:firstLine="840"/>
        <w:jc w:val="both"/>
        <w:rPr>
          <w:b/>
          <w:sz w:val="20"/>
          <w:szCs w:val="20"/>
          <w:u w:val="single"/>
        </w:rPr>
      </w:pPr>
      <w:r>
        <w:t xml:space="preserve">Για την ανωτέρω εξειδικευμένη δαπάνη έχει εγγραφεί πίστωση στον Κ.Α. </w:t>
      </w:r>
      <w:r>
        <w:rPr>
          <w:b/>
          <w:u w:val="single"/>
        </w:rPr>
        <w:t>00-6711.001</w:t>
      </w:r>
      <w:r>
        <w:rPr>
          <w:b/>
        </w:rPr>
        <w:t xml:space="preserve"> </w:t>
      </w:r>
      <w:r>
        <w:t xml:space="preserve">του υπό  έγκριση  προϋπολογισμού του Δήμου Αχαρνών, οικονομικού έτους 2022  και με τίτλο: «Απόδοση στις Σχολικές Επιτροπές».   </w:t>
      </w:r>
    </w:p>
    <w:p w:rsidR="008D224F" w:rsidRDefault="008D224F" w:rsidP="008D224F">
      <w:pPr>
        <w:spacing w:line="360" w:lineRule="auto"/>
        <w:ind w:left="-179"/>
        <w:jc w:val="both"/>
      </w:pPr>
      <w:r>
        <w:t xml:space="preserve"> </w:t>
      </w:r>
      <w:r>
        <w:tab/>
      </w:r>
      <w:r>
        <w:tab/>
        <w:t xml:space="preserve">Παρακαλείσθε για τη λήψη σχετικής απόφασης.   </w:t>
      </w:r>
    </w:p>
    <w:p w:rsidR="008D224F" w:rsidRDefault="008D224F" w:rsidP="008D224F">
      <w:pPr>
        <w:spacing w:line="360" w:lineRule="auto"/>
        <w:ind w:left="-179"/>
        <w:jc w:val="both"/>
      </w:pPr>
    </w:p>
    <w:p w:rsidR="008D224F" w:rsidRDefault="008D224F" w:rsidP="008D224F">
      <w:pPr>
        <w:spacing w:line="360" w:lineRule="auto"/>
        <w:ind w:left="-179"/>
        <w:jc w:val="both"/>
        <w:rPr>
          <w:b/>
          <w:u w:val="single"/>
        </w:rPr>
      </w:pPr>
    </w:p>
    <w:p w:rsidR="008D224F" w:rsidRDefault="008D224F" w:rsidP="008D224F">
      <w:pPr>
        <w:rPr>
          <w:b/>
        </w:rPr>
      </w:pPr>
      <w:r>
        <w:rPr>
          <w:b/>
        </w:rPr>
        <w:t xml:space="preserve"> </w:t>
      </w:r>
    </w:p>
    <w:tbl>
      <w:tblPr>
        <w:tblW w:w="6484" w:type="dxa"/>
        <w:jc w:val="center"/>
        <w:tblLook w:val="04A0" w:firstRow="1" w:lastRow="0" w:firstColumn="1" w:lastColumn="0" w:noHBand="0" w:noVBand="1"/>
      </w:tblPr>
      <w:tblGrid>
        <w:gridCol w:w="3254"/>
        <w:gridCol w:w="3230"/>
      </w:tblGrid>
      <w:tr w:rsidR="008D224F" w:rsidTr="008D224F">
        <w:trPr>
          <w:trHeight w:val="611"/>
          <w:jc w:val="center"/>
        </w:trPr>
        <w:tc>
          <w:tcPr>
            <w:tcW w:w="3254" w:type="dxa"/>
            <w:vAlign w:val="center"/>
            <w:hideMark/>
          </w:tcPr>
          <w:p w:rsidR="008D224F" w:rsidRDefault="008D224F">
            <w:pPr>
              <w:jc w:val="center"/>
              <w:rPr>
                <w:b/>
                <w:sz w:val="16"/>
                <w:szCs w:val="16"/>
              </w:rPr>
            </w:pPr>
            <w:r>
              <w:rPr>
                <w:b/>
                <w:sz w:val="16"/>
                <w:szCs w:val="16"/>
              </w:rPr>
              <w:t>Η ΠΡΟΙΣΤΑΜΕΝΗ  ΤΜΗΜΑΤΟΣ  ΔΙΟΙΚΗΤΙΚΗΣ ΥΠΟΣΤΗΡΙΞΗΣ                                           ΣΧΟΛΙΚΩΝ ΕΠΙΤΡΟΠΩΝ  ΚΑΙ ΔΗΜΟΤΙΚΗΣ  ΕΠΙΤΡΟΠΗΣ ΠΑΙΔΕΙΑΣ</w:t>
            </w:r>
          </w:p>
          <w:p w:rsidR="008D224F" w:rsidRDefault="008D224F">
            <w:pPr>
              <w:jc w:val="center"/>
              <w:rPr>
                <w:sz w:val="16"/>
                <w:szCs w:val="16"/>
              </w:rPr>
            </w:pPr>
            <w:r>
              <w:rPr>
                <w:b/>
                <w:sz w:val="16"/>
                <w:szCs w:val="16"/>
              </w:rPr>
              <w:t>ΚΑΙ ΣΥΝΤΑΞΑΣΑ</w:t>
            </w:r>
          </w:p>
        </w:tc>
        <w:tc>
          <w:tcPr>
            <w:tcW w:w="3230" w:type="dxa"/>
            <w:vAlign w:val="center"/>
            <w:hideMark/>
          </w:tcPr>
          <w:p w:rsidR="008D224F" w:rsidRDefault="008D224F">
            <w:pPr>
              <w:jc w:val="center"/>
              <w:rPr>
                <w:b/>
                <w:sz w:val="16"/>
                <w:szCs w:val="16"/>
              </w:rPr>
            </w:pPr>
            <w:r>
              <w:rPr>
                <w:b/>
                <w:sz w:val="16"/>
                <w:szCs w:val="16"/>
              </w:rPr>
              <w:t>Η ΠΡΟΙΣΤΑΜΕΝΗ ΔΙΕΥΘΥΝΣΗΣ</w:t>
            </w:r>
          </w:p>
          <w:p w:rsidR="008D224F" w:rsidRDefault="008D224F">
            <w:pPr>
              <w:jc w:val="center"/>
              <w:rPr>
                <w:b/>
                <w:sz w:val="16"/>
                <w:szCs w:val="16"/>
              </w:rPr>
            </w:pPr>
            <w:r>
              <w:rPr>
                <w:b/>
                <w:sz w:val="16"/>
                <w:szCs w:val="16"/>
              </w:rPr>
              <w:t>ΠΑΙΔΕΙΑΣ -ΠΟΛΙΤΙΣΜΟΥ</w:t>
            </w:r>
          </w:p>
          <w:p w:rsidR="008D224F" w:rsidRDefault="008D224F">
            <w:pPr>
              <w:jc w:val="center"/>
              <w:rPr>
                <w:b/>
                <w:sz w:val="16"/>
                <w:szCs w:val="16"/>
              </w:rPr>
            </w:pPr>
            <w:r>
              <w:rPr>
                <w:b/>
                <w:sz w:val="16"/>
                <w:szCs w:val="16"/>
              </w:rPr>
              <w:t>ΑΘΛΗΤΙΣΜΟΥ ΚΑΙ ΝΕΑΣ ΓΕΝΙΑΣ</w:t>
            </w:r>
          </w:p>
        </w:tc>
      </w:tr>
      <w:tr w:rsidR="008D224F" w:rsidTr="008D224F">
        <w:trPr>
          <w:trHeight w:hRule="exact" w:val="1219"/>
          <w:jc w:val="center"/>
        </w:trPr>
        <w:tc>
          <w:tcPr>
            <w:tcW w:w="3254" w:type="dxa"/>
          </w:tcPr>
          <w:p w:rsidR="008D224F" w:rsidRDefault="008D224F">
            <w:pPr>
              <w:jc w:val="center"/>
              <w:rPr>
                <w:b/>
                <w:sz w:val="16"/>
                <w:szCs w:val="16"/>
              </w:rPr>
            </w:pPr>
          </w:p>
          <w:p w:rsidR="008D224F" w:rsidRDefault="008D224F">
            <w:pPr>
              <w:rPr>
                <w:b/>
                <w:sz w:val="16"/>
                <w:szCs w:val="16"/>
              </w:rPr>
            </w:pPr>
          </w:p>
          <w:p w:rsidR="008D224F" w:rsidRDefault="008D224F">
            <w:pPr>
              <w:rPr>
                <w:b/>
                <w:sz w:val="16"/>
                <w:szCs w:val="16"/>
              </w:rPr>
            </w:pPr>
          </w:p>
          <w:p w:rsidR="008D224F" w:rsidRDefault="008D224F">
            <w:pPr>
              <w:rPr>
                <w:b/>
                <w:sz w:val="16"/>
                <w:szCs w:val="16"/>
              </w:rPr>
            </w:pPr>
          </w:p>
          <w:p w:rsidR="008D224F" w:rsidRDefault="008D224F">
            <w:pPr>
              <w:jc w:val="center"/>
              <w:rPr>
                <w:b/>
                <w:sz w:val="16"/>
                <w:szCs w:val="16"/>
              </w:rPr>
            </w:pPr>
            <w:r>
              <w:rPr>
                <w:b/>
                <w:sz w:val="16"/>
                <w:szCs w:val="16"/>
              </w:rPr>
              <w:t>ΚΩΝΣΤΑΝΤΙΝΑ Γ. ΔΗΜΗΤΡΕΣΗ</w:t>
            </w:r>
          </w:p>
        </w:tc>
        <w:tc>
          <w:tcPr>
            <w:tcW w:w="3230" w:type="dxa"/>
          </w:tcPr>
          <w:p w:rsidR="008D224F" w:rsidRDefault="008D224F">
            <w:pPr>
              <w:jc w:val="center"/>
              <w:rPr>
                <w:b/>
                <w:sz w:val="16"/>
                <w:szCs w:val="16"/>
              </w:rPr>
            </w:pPr>
          </w:p>
          <w:p w:rsidR="008D224F" w:rsidRDefault="008D224F">
            <w:pPr>
              <w:jc w:val="center"/>
              <w:rPr>
                <w:b/>
                <w:sz w:val="16"/>
                <w:szCs w:val="16"/>
              </w:rPr>
            </w:pPr>
          </w:p>
          <w:p w:rsidR="008D224F" w:rsidRDefault="008D224F">
            <w:pPr>
              <w:jc w:val="center"/>
              <w:rPr>
                <w:b/>
                <w:sz w:val="16"/>
                <w:szCs w:val="16"/>
              </w:rPr>
            </w:pPr>
          </w:p>
          <w:p w:rsidR="008D224F" w:rsidRDefault="008D224F">
            <w:pPr>
              <w:jc w:val="center"/>
              <w:rPr>
                <w:b/>
                <w:sz w:val="16"/>
                <w:szCs w:val="16"/>
              </w:rPr>
            </w:pPr>
          </w:p>
          <w:p w:rsidR="008D224F" w:rsidRDefault="008D224F">
            <w:pPr>
              <w:jc w:val="center"/>
              <w:rPr>
                <w:b/>
                <w:sz w:val="16"/>
                <w:szCs w:val="16"/>
              </w:rPr>
            </w:pPr>
            <w:r>
              <w:rPr>
                <w:b/>
                <w:sz w:val="16"/>
                <w:szCs w:val="16"/>
              </w:rPr>
              <w:t>ΣΟΦΙΑ  ΑΛΙΜΠΕΡΤΗ</w:t>
            </w:r>
          </w:p>
          <w:p w:rsidR="008D224F" w:rsidRDefault="008D224F">
            <w:pPr>
              <w:jc w:val="center"/>
              <w:rPr>
                <w:sz w:val="16"/>
                <w:szCs w:val="16"/>
              </w:rPr>
            </w:pPr>
          </w:p>
        </w:tc>
      </w:tr>
    </w:tbl>
    <w:p w:rsidR="008D224F" w:rsidRDefault="008D224F" w:rsidP="008D224F">
      <w:pPr>
        <w:rPr>
          <w:b/>
        </w:rPr>
      </w:pPr>
      <w:r>
        <w:rPr>
          <w:b/>
        </w:rPr>
        <w:t xml:space="preserve">                                                   </w:t>
      </w:r>
    </w:p>
    <w:p w:rsidR="008D224F" w:rsidRDefault="008D224F" w:rsidP="008D224F">
      <w:pPr>
        <w:rPr>
          <w:b/>
        </w:rPr>
      </w:pPr>
    </w:p>
    <w:p w:rsidR="008D224F" w:rsidRDefault="008D224F" w:rsidP="008D224F">
      <w:pPr>
        <w:rPr>
          <w:b/>
        </w:rPr>
      </w:pPr>
    </w:p>
    <w:p w:rsidR="008D224F" w:rsidRDefault="008D224F" w:rsidP="008D224F">
      <w:pPr>
        <w:rPr>
          <w:b/>
        </w:rPr>
      </w:pPr>
    </w:p>
    <w:p w:rsidR="008D224F" w:rsidRDefault="008D224F" w:rsidP="008D224F">
      <w:pPr>
        <w:jc w:val="center"/>
        <w:rPr>
          <w:b/>
          <w:sz w:val="16"/>
          <w:szCs w:val="16"/>
        </w:rPr>
      </w:pPr>
      <w:r>
        <w:rPr>
          <w:b/>
          <w:sz w:val="16"/>
          <w:szCs w:val="16"/>
        </w:rPr>
        <w:t>Η ΑΝΤΙΔΗΜΑΡΧΟΣ</w:t>
      </w:r>
    </w:p>
    <w:p w:rsidR="008D224F" w:rsidRDefault="008D224F" w:rsidP="008D224F">
      <w:pPr>
        <w:jc w:val="center"/>
        <w:rPr>
          <w:b/>
          <w:sz w:val="16"/>
          <w:szCs w:val="16"/>
        </w:rPr>
      </w:pPr>
      <w:r>
        <w:rPr>
          <w:b/>
          <w:sz w:val="16"/>
          <w:szCs w:val="16"/>
        </w:rPr>
        <w:t xml:space="preserve">ΠΑΙΔΕΙΑΣ – ΠΟΛΙΤΙΣΜΟΥ </w:t>
      </w:r>
    </w:p>
    <w:p w:rsidR="008D224F" w:rsidRDefault="008D224F" w:rsidP="008D224F">
      <w:pPr>
        <w:jc w:val="center"/>
        <w:rPr>
          <w:b/>
          <w:sz w:val="16"/>
          <w:szCs w:val="16"/>
        </w:rPr>
      </w:pPr>
      <w:r>
        <w:rPr>
          <w:b/>
          <w:sz w:val="16"/>
          <w:szCs w:val="16"/>
        </w:rPr>
        <w:t>ΑΘΛΗΤΙΣΜΟΥ &amp;  ΝΕΑΣ ΓΕΝΙΑΣ</w:t>
      </w:r>
    </w:p>
    <w:p w:rsidR="008D224F" w:rsidRDefault="008D224F" w:rsidP="008D224F">
      <w:pPr>
        <w:spacing w:line="360" w:lineRule="auto"/>
        <w:jc w:val="center"/>
        <w:rPr>
          <w:b/>
          <w:sz w:val="16"/>
          <w:szCs w:val="16"/>
        </w:rPr>
      </w:pPr>
    </w:p>
    <w:p w:rsidR="008D224F" w:rsidRDefault="008D224F" w:rsidP="008D224F">
      <w:pPr>
        <w:spacing w:line="360" w:lineRule="auto"/>
        <w:jc w:val="center"/>
        <w:rPr>
          <w:b/>
          <w:sz w:val="16"/>
          <w:szCs w:val="16"/>
        </w:rPr>
      </w:pPr>
    </w:p>
    <w:p w:rsidR="008D224F" w:rsidRDefault="008D224F" w:rsidP="008D224F">
      <w:pPr>
        <w:spacing w:line="360" w:lineRule="auto"/>
        <w:jc w:val="center"/>
        <w:rPr>
          <w:b/>
          <w:sz w:val="16"/>
          <w:szCs w:val="16"/>
        </w:rPr>
      </w:pPr>
    </w:p>
    <w:p w:rsidR="008D224F" w:rsidRDefault="008D224F" w:rsidP="008D224F">
      <w:pPr>
        <w:spacing w:line="360" w:lineRule="auto"/>
        <w:rPr>
          <w:b/>
          <w:sz w:val="16"/>
          <w:szCs w:val="16"/>
        </w:rPr>
      </w:pPr>
      <w:r>
        <w:rPr>
          <w:b/>
          <w:sz w:val="16"/>
          <w:szCs w:val="16"/>
        </w:rPr>
        <w:t xml:space="preserve">                                                                                          ΧΡΙΣΤΙΝΑ  ΚΑΤΣΑΝΔΡΗ</w:t>
      </w:r>
    </w:p>
    <w:p w:rsidR="008D224F" w:rsidRDefault="008D224F" w:rsidP="008D224F">
      <w:pPr>
        <w:rPr>
          <w:b/>
          <w:bCs/>
          <w:sz w:val="18"/>
          <w:szCs w:val="18"/>
        </w:rPr>
      </w:pPr>
    </w:p>
    <w:p w:rsidR="008D224F" w:rsidRDefault="008D224F" w:rsidP="008D224F">
      <w:pPr>
        <w:rPr>
          <w:b/>
          <w:bCs/>
          <w:sz w:val="18"/>
          <w:szCs w:val="18"/>
        </w:rPr>
      </w:pPr>
    </w:p>
    <w:p w:rsidR="008D224F" w:rsidRDefault="008D224F" w:rsidP="008D224F">
      <w:pPr>
        <w:rPr>
          <w:b/>
          <w:bCs/>
          <w:sz w:val="18"/>
          <w:szCs w:val="18"/>
        </w:rPr>
      </w:pPr>
    </w:p>
    <w:p w:rsidR="008D224F" w:rsidRDefault="008D224F" w:rsidP="008D224F">
      <w:pPr>
        <w:rPr>
          <w:b/>
          <w:bCs/>
          <w:sz w:val="18"/>
          <w:szCs w:val="18"/>
        </w:rPr>
      </w:pPr>
    </w:p>
    <w:p w:rsidR="008D224F" w:rsidRDefault="008D224F" w:rsidP="008D224F">
      <w:pPr>
        <w:rPr>
          <w:b/>
          <w:bCs/>
          <w:sz w:val="18"/>
          <w:szCs w:val="18"/>
        </w:rPr>
      </w:pPr>
      <w:r>
        <w:rPr>
          <w:b/>
          <w:u w:val="single"/>
        </w:rPr>
        <w:t>Συνημμένα δικαιολογητικά:</w:t>
      </w:r>
    </w:p>
    <w:p w:rsidR="008D224F" w:rsidRDefault="008D224F" w:rsidP="008D224F">
      <w:pPr>
        <w:autoSpaceDE/>
        <w:ind w:left="-120"/>
        <w:jc w:val="both"/>
        <w:rPr>
          <w:sz w:val="18"/>
          <w:szCs w:val="18"/>
        </w:rPr>
      </w:pPr>
      <w:r>
        <w:rPr>
          <w:b/>
          <w:sz w:val="18"/>
          <w:szCs w:val="18"/>
        </w:rPr>
        <w:t xml:space="preserve"> </w:t>
      </w:r>
    </w:p>
    <w:p w:rsidR="008D224F" w:rsidRDefault="008D224F" w:rsidP="008D224F">
      <w:pPr>
        <w:widowControl/>
        <w:numPr>
          <w:ilvl w:val="0"/>
          <w:numId w:val="34"/>
        </w:numPr>
        <w:autoSpaceDE/>
        <w:spacing w:line="360" w:lineRule="auto"/>
        <w:ind w:left="538" w:hanging="357"/>
        <w:rPr>
          <w:sz w:val="20"/>
          <w:szCs w:val="20"/>
        </w:rPr>
      </w:pPr>
      <w:r>
        <w:t>Φωτοτυπία της  με αριθ. 29765/10-5-2022  απόφασης  του Αναπληρωτή Υπουργού  του Υπουργείου  Εσωτερικών.</w:t>
      </w:r>
    </w:p>
    <w:p w:rsidR="008D224F" w:rsidRDefault="008D224F" w:rsidP="008D224F">
      <w:pPr>
        <w:widowControl/>
        <w:numPr>
          <w:ilvl w:val="0"/>
          <w:numId w:val="34"/>
        </w:numPr>
        <w:autoSpaceDE/>
        <w:spacing w:line="360" w:lineRule="auto"/>
        <w:ind w:left="538" w:hanging="357"/>
      </w:pPr>
      <w:r>
        <w:t xml:space="preserve">Φωτοτυπία  της με από 13-5-2022 αναγγελίας πίστωσης Ταμείου Παρακαταθηκών και Δανείων. </w:t>
      </w:r>
    </w:p>
    <w:p w:rsidR="008D224F" w:rsidRDefault="008D224F" w:rsidP="008D224F">
      <w:pPr>
        <w:widowControl/>
        <w:numPr>
          <w:ilvl w:val="0"/>
          <w:numId w:val="34"/>
        </w:numPr>
        <w:autoSpaceDE/>
        <w:spacing w:line="360" w:lineRule="auto"/>
        <w:ind w:left="538" w:hanging="357"/>
      </w:pPr>
      <w:r>
        <w:t>Φωτοτυπία του  με  αριθ. Α 391/13-5-2022 τριπλοτύπου  αποδεικτικού  παραλαβής  εισπρακτέων εσόδων Δήμου Αχαρνών.</w:t>
      </w:r>
    </w:p>
    <w:p w:rsidR="008D224F" w:rsidRDefault="008D224F" w:rsidP="008D224F">
      <w:pPr>
        <w:widowControl/>
        <w:numPr>
          <w:ilvl w:val="0"/>
          <w:numId w:val="34"/>
        </w:numPr>
        <w:autoSpaceDE/>
        <w:spacing w:line="360" w:lineRule="auto"/>
        <w:ind w:left="538" w:hanging="357"/>
      </w:pPr>
      <w:r>
        <w:t>Φωτοτυπία του με αριθ. Α 379/13-5-2022 γραμματίου είσπραξης Δήμου Αχαρνών.</w:t>
      </w:r>
    </w:p>
    <w:p w:rsidR="005E6BA8" w:rsidRDefault="005E6BA8"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8D224F">
      <w:pPr>
        <w:jc w:val="center"/>
        <w:rPr>
          <w:rFonts w:ascii="Verdana" w:hAnsi="Verdana" w:cstheme="minorHAnsi"/>
          <w:b/>
          <w:color w:val="FF0000"/>
          <w:sz w:val="28"/>
          <w:szCs w:val="28"/>
          <w:u w:val="single"/>
        </w:rPr>
      </w:pPr>
      <w:r>
        <w:rPr>
          <w:rFonts w:ascii="Verdana" w:hAnsi="Verdana" w:cstheme="minorHAnsi"/>
          <w:b/>
          <w:color w:val="FF0000"/>
          <w:sz w:val="28"/>
          <w:szCs w:val="28"/>
          <w:u w:val="single"/>
        </w:rPr>
        <w:lastRenderedPageBreak/>
        <w:t>21</w:t>
      </w:r>
      <w:r>
        <w:rPr>
          <w:rFonts w:ascii="Verdana" w:hAnsi="Verdana" w:cstheme="minorHAnsi"/>
          <w:b/>
          <w:color w:val="FF0000"/>
          <w:sz w:val="28"/>
          <w:szCs w:val="28"/>
          <w:u w:val="single"/>
          <w:lang w:val="en-US"/>
        </w:rPr>
        <w:t>o</w:t>
      </w:r>
      <w:r w:rsidRPr="008533C3">
        <w:rPr>
          <w:rFonts w:ascii="Verdana" w:hAnsi="Verdana" w:cstheme="minorHAnsi"/>
          <w:b/>
          <w:color w:val="FF0000"/>
          <w:sz w:val="28"/>
          <w:szCs w:val="28"/>
          <w:u w:val="single"/>
        </w:rPr>
        <w:t xml:space="preserve"> </w:t>
      </w:r>
      <w:r>
        <w:rPr>
          <w:rFonts w:ascii="Verdana" w:hAnsi="Verdana" w:cstheme="minorHAnsi"/>
          <w:b/>
          <w:color w:val="FF0000"/>
          <w:sz w:val="28"/>
          <w:szCs w:val="28"/>
          <w:u w:val="single"/>
        </w:rPr>
        <w:t>ΘΕΜΑ</w:t>
      </w:r>
    </w:p>
    <w:p w:rsidR="008D224F" w:rsidRDefault="008D224F" w:rsidP="008D224F">
      <w:pPr>
        <w:rPr>
          <w:lang w:val="en-US"/>
        </w:rPr>
      </w:pPr>
      <w:r>
        <w:rPr>
          <w:noProof/>
          <w:lang w:eastAsia="el-GR"/>
        </w:rPr>
        <w:drawing>
          <wp:inline distT="0" distB="0" distL="0" distR="0">
            <wp:extent cx="668020" cy="492760"/>
            <wp:effectExtent l="0" t="0" r="0" b="2540"/>
            <wp:docPr id="77" name="Εικόνα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6">
                      <a:lum bright="-20000" contrast="30000"/>
                      <a:extLst>
                        <a:ext uri="{28A0092B-C50C-407E-A947-70E740481C1C}">
                          <a14:useLocalDpi xmlns:a14="http://schemas.microsoft.com/office/drawing/2010/main" val="0"/>
                        </a:ext>
                      </a:extLst>
                    </a:blip>
                    <a:srcRect/>
                    <a:stretch>
                      <a:fillRect/>
                    </a:stretch>
                  </pic:blipFill>
                  <pic:spPr bwMode="auto">
                    <a:xfrm>
                      <a:off x="0" y="0"/>
                      <a:ext cx="668020" cy="492760"/>
                    </a:xfrm>
                    <a:prstGeom prst="rect">
                      <a:avLst/>
                    </a:prstGeom>
                    <a:noFill/>
                    <a:ln>
                      <a:noFill/>
                    </a:ln>
                  </pic:spPr>
                </pic:pic>
              </a:graphicData>
            </a:graphic>
          </wp:inline>
        </w:drawing>
      </w:r>
      <w:r>
        <w:rPr>
          <w:lang w:val="en-US"/>
        </w:rPr>
        <w:t xml:space="preserve">                                                                                                     </w:t>
      </w:r>
      <w:r>
        <w:rPr>
          <w:noProof/>
          <w:lang w:eastAsia="el-GR"/>
        </w:rPr>
        <w:drawing>
          <wp:inline distT="0" distB="0" distL="0" distR="0">
            <wp:extent cx="866775" cy="588645"/>
            <wp:effectExtent l="19050" t="19050" r="28575" b="20955"/>
            <wp:docPr id="76" name="Εικόνα 76" descr="Ιππεί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Ιππείς"/>
                    <pic:cNvPicPr>
                      <a:picLocks noChangeAspect="1" noChangeArrowheads="1"/>
                    </pic:cNvPicPr>
                  </pic:nvPicPr>
                  <pic:blipFill>
                    <a:blip r:embed="rId27" cstate="print">
                      <a:lum bright="-20000" contrast="30000"/>
                      <a:grayscl/>
                      <a:extLst>
                        <a:ext uri="{28A0092B-C50C-407E-A947-70E740481C1C}">
                          <a14:useLocalDpi xmlns:a14="http://schemas.microsoft.com/office/drawing/2010/main" val="0"/>
                        </a:ext>
                      </a:extLst>
                    </a:blip>
                    <a:srcRect/>
                    <a:stretch>
                      <a:fillRect/>
                    </a:stretch>
                  </pic:blipFill>
                  <pic:spPr bwMode="auto">
                    <a:xfrm>
                      <a:off x="0" y="0"/>
                      <a:ext cx="866775" cy="588645"/>
                    </a:xfrm>
                    <a:prstGeom prst="rect">
                      <a:avLst/>
                    </a:prstGeom>
                    <a:solidFill>
                      <a:srgbClr val="FFFFFF">
                        <a:alpha val="0"/>
                      </a:srgbClr>
                    </a:solidFill>
                    <a:ln w="9525" cmpd="sng">
                      <a:solidFill>
                        <a:srgbClr val="FFFFFF"/>
                      </a:solidFill>
                      <a:miter lim="800000"/>
                      <a:headEnd/>
                      <a:tailEnd/>
                    </a:ln>
                    <a:effectLst/>
                  </pic:spPr>
                </pic:pic>
              </a:graphicData>
            </a:graphic>
          </wp:inline>
        </w:drawing>
      </w:r>
    </w:p>
    <w:tbl>
      <w:tblPr>
        <w:tblpPr w:leftFromText="180" w:rightFromText="180" w:vertAnchor="text" w:horzAnchor="margin" w:tblpXSpec="center" w:tblpY="98"/>
        <w:tblW w:w="9105" w:type="dxa"/>
        <w:tblLayout w:type="fixed"/>
        <w:tblCellMar>
          <w:left w:w="70" w:type="dxa"/>
          <w:right w:w="70" w:type="dxa"/>
        </w:tblCellMar>
        <w:tblLook w:val="04A0" w:firstRow="1" w:lastRow="0" w:firstColumn="1" w:lastColumn="0" w:noHBand="0" w:noVBand="1"/>
      </w:tblPr>
      <w:tblGrid>
        <w:gridCol w:w="3436"/>
        <w:gridCol w:w="515"/>
        <w:gridCol w:w="5154"/>
      </w:tblGrid>
      <w:tr w:rsidR="008D224F" w:rsidTr="008D224F">
        <w:trPr>
          <w:trHeight w:val="3439"/>
        </w:trPr>
        <w:tc>
          <w:tcPr>
            <w:tcW w:w="3435" w:type="dxa"/>
          </w:tcPr>
          <w:p w:rsidR="008D224F" w:rsidRDefault="008D224F">
            <w:pPr>
              <w:ind w:right="-70"/>
              <w:rPr>
                <w:rFonts w:ascii="Palatino Linotype" w:hAnsi="Palatino Linotype"/>
                <w:b/>
              </w:rPr>
            </w:pPr>
            <w:r>
              <w:rPr>
                <w:rFonts w:ascii="Palatino Linotype" w:hAnsi="Palatino Linotype"/>
                <w:b/>
              </w:rPr>
              <w:t>ΕΛΛΗΝΙΚΗ ΔΗΜΟΚΡΑΤΙΑ</w:t>
            </w:r>
          </w:p>
          <w:p w:rsidR="008D224F" w:rsidRDefault="008D224F">
            <w:pPr>
              <w:ind w:right="-70"/>
              <w:rPr>
                <w:rFonts w:ascii="Palatino Linotype" w:hAnsi="Palatino Linotype"/>
              </w:rPr>
            </w:pPr>
            <w:r>
              <w:rPr>
                <w:rFonts w:ascii="Palatino Linotype" w:hAnsi="Palatino Linotype"/>
                <w:b/>
              </w:rPr>
              <w:t>ΝΟΜΟΣ ΑΤΤΙΚΗΣ</w:t>
            </w:r>
          </w:p>
          <w:p w:rsidR="008D224F" w:rsidRDefault="008D224F">
            <w:pPr>
              <w:rPr>
                <w:rFonts w:ascii="Palatino Linotype" w:hAnsi="Palatino Linotype"/>
                <w:b/>
              </w:rPr>
            </w:pPr>
            <w:r>
              <w:rPr>
                <w:rFonts w:ascii="Palatino Linotype" w:hAnsi="Palatino Linotype"/>
                <w:b/>
              </w:rPr>
              <w:t>ΔΗΜΟΣ ΑΧΑΡΝΩΝ</w:t>
            </w:r>
          </w:p>
          <w:p w:rsidR="008D224F" w:rsidRDefault="008D224F">
            <w:pPr>
              <w:jc w:val="both"/>
              <w:rPr>
                <w:rFonts w:ascii="Times New Roman" w:hAnsi="Times New Roman"/>
                <w:b/>
                <w:bCs/>
              </w:rPr>
            </w:pPr>
            <w:r>
              <w:rPr>
                <w:b/>
                <w:bCs/>
              </w:rPr>
              <w:t xml:space="preserve">Διεύθυνση Παιδείας, Πολιτισμού, </w:t>
            </w:r>
          </w:p>
          <w:p w:rsidR="008D224F" w:rsidRDefault="008D224F">
            <w:pPr>
              <w:jc w:val="both"/>
              <w:rPr>
                <w:b/>
                <w:bCs/>
              </w:rPr>
            </w:pPr>
            <w:r>
              <w:rPr>
                <w:b/>
                <w:bCs/>
              </w:rPr>
              <w:t>Αθλητισμού και Νέας Γενιάς</w:t>
            </w:r>
          </w:p>
          <w:p w:rsidR="008D224F" w:rsidRDefault="008D224F">
            <w:pPr>
              <w:jc w:val="both"/>
              <w:rPr>
                <w:b/>
                <w:bCs/>
              </w:rPr>
            </w:pPr>
            <w:r>
              <w:rPr>
                <w:b/>
                <w:bCs/>
              </w:rPr>
              <w:t>Τμήμα  Διοικητικής Υποστήριξης</w:t>
            </w:r>
          </w:p>
          <w:p w:rsidR="008D224F" w:rsidRDefault="008D224F">
            <w:pPr>
              <w:ind w:right="-70"/>
              <w:rPr>
                <w:b/>
                <w:bCs/>
              </w:rPr>
            </w:pPr>
            <w:r>
              <w:rPr>
                <w:b/>
                <w:bCs/>
              </w:rPr>
              <w:t xml:space="preserve"> Σχολικών Επιτροπών και Δημοτικής Επιτροπής Παιδείας</w:t>
            </w:r>
          </w:p>
          <w:p w:rsidR="008D224F" w:rsidRDefault="008D224F">
            <w:pPr>
              <w:ind w:right="-70"/>
              <w:rPr>
                <w:b/>
                <w:bCs/>
              </w:rPr>
            </w:pPr>
          </w:p>
          <w:p w:rsidR="008D224F" w:rsidRDefault="008D224F">
            <w:pPr>
              <w:ind w:right="-70"/>
            </w:pPr>
            <w:proofErr w:type="spellStart"/>
            <w:r>
              <w:t>Φιλαδελφείας</w:t>
            </w:r>
            <w:proofErr w:type="spellEnd"/>
            <w:r>
              <w:t xml:space="preserve"> 87 &amp; </w:t>
            </w:r>
            <w:proofErr w:type="spellStart"/>
            <w:r>
              <w:t>Μπόσδα</w:t>
            </w:r>
            <w:proofErr w:type="spellEnd"/>
          </w:p>
          <w:p w:rsidR="008D224F" w:rsidRDefault="008D224F">
            <w:pPr>
              <w:ind w:right="-70"/>
            </w:pPr>
            <w:r>
              <w:t xml:space="preserve">136 73 </w:t>
            </w:r>
            <w:proofErr w:type="spellStart"/>
            <w:r>
              <w:t>Αχαρνές</w:t>
            </w:r>
            <w:proofErr w:type="spellEnd"/>
          </w:p>
          <w:p w:rsidR="008D224F" w:rsidRDefault="008D224F">
            <w:pPr>
              <w:ind w:right="-452"/>
              <w:rPr>
                <w:b/>
              </w:rPr>
            </w:pPr>
            <w:r>
              <w:rPr>
                <w:b/>
              </w:rPr>
              <w:t xml:space="preserve">Συντάκτρια: Ευαγγελία  </w:t>
            </w:r>
            <w:proofErr w:type="spellStart"/>
            <w:r>
              <w:rPr>
                <w:b/>
              </w:rPr>
              <w:t>Αγγελίδου</w:t>
            </w:r>
            <w:proofErr w:type="spellEnd"/>
          </w:p>
          <w:p w:rsidR="008D224F" w:rsidRDefault="008D224F">
            <w:pPr>
              <w:rPr>
                <w:bCs/>
                <w:lang w:val="en-US"/>
              </w:rPr>
            </w:pPr>
            <w:proofErr w:type="spellStart"/>
            <w:r>
              <w:rPr>
                <w:bCs/>
              </w:rPr>
              <w:t>Τηλ</w:t>
            </w:r>
            <w:proofErr w:type="spellEnd"/>
            <w:r>
              <w:rPr>
                <w:bCs/>
                <w:lang w:val="en-US"/>
              </w:rPr>
              <w:t>.(+30) 210 2415501 – 431</w:t>
            </w:r>
          </w:p>
          <w:p w:rsidR="008D224F" w:rsidRDefault="008D224F">
            <w:pPr>
              <w:rPr>
                <w:bCs/>
                <w:lang w:val="en-GB"/>
              </w:rPr>
            </w:pPr>
            <w:r>
              <w:rPr>
                <w:bCs/>
                <w:lang w:val="en-US"/>
              </w:rPr>
              <w:t>Fax</w:t>
            </w:r>
            <w:r>
              <w:rPr>
                <w:bCs/>
                <w:lang w:val="en-GB"/>
              </w:rPr>
              <w:t xml:space="preserve"> (+30) 210 2415431</w:t>
            </w:r>
          </w:p>
          <w:p w:rsidR="008D224F" w:rsidRDefault="008D224F">
            <w:pPr>
              <w:rPr>
                <w:noProof/>
                <w:lang w:val="en-US"/>
              </w:rPr>
            </w:pPr>
            <w:r>
              <w:rPr>
                <w:noProof/>
                <w:lang w:val="en-US"/>
              </w:rPr>
              <w:t xml:space="preserve">Email: </w:t>
            </w:r>
            <w:hyperlink r:id="rId39" w:history="1">
              <w:r>
                <w:rPr>
                  <w:rStyle w:val="-"/>
                  <w:noProof/>
                  <w:lang w:val="en-US"/>
                </w:rPr>
                <w:t>eaggelidou@acharnes</w:t>
              </w:r>
              <w:r>
                <w:rPr>
                  <w:rStyle w:val="-"/>
                  <w:noProof/>
                  <w:lang w:val="en-GB"/>
                </w:rPr>
                <w:t>.</w:t>
              </w:r>
              <w:r>
                <w:rPr>
                  <w:rStyle w:val="-"/>
                  <w:noProof/>
                  <w:lang w:val="en-US"/>
                </w:rPr>
                <w:t>gr</w:t>
              </w:r>
            </w:hyperlink>
          </w:p>
          <w:p w:rsidR="008D224F" w:rsidRDefault="008D224F">
            <w:pPr>
              <w:jc w:val="both"/>
              <w:rPr>
                <w:rFonts w:ascii="Comic Sans MS" w:hAnsi="Comic Sans MS"/>
                <w:b/>
                <w:noProof/>
                <w:lang w:val="en-US"/>
              </w:rPr>
            </w:pPr>
          </w:p>
        </w:tc>
        <w:tc>
          <w:tcPr>
            <w:tcW w:w="515" w:type="dxa"/>
          </w:tcPr>
          <w:p w:rsidR="008D224F" w:rsidRDefault="008D224F">
            <w:pPr>
              <w:jc w:val="center"/>
              <w:rPr>
                <w:rFonts w:ascii="Comic Sans MS" w:hAnsi="Comic Sans MS"/>
                <w:b/>
                <w:noProof/>
                <w:lang w:val="en-US"/>
              </w:rPr>
            </w:pPr>
          </w:p>
          <w:p w:rsidR="008D224F" w:rsidRDefault="008D224F">
            <w:pPr>
              <w:jc w:val="center"/>
              <w:rPr>
                <w:rFonts w:ascii="Comic Sans MS" w:hAnsi="Comic Sans MS"/>
                <w:b/>
                <w:noProof/>
                <w:lang w:val="en-US"/>
              </w:rPr>
            </w:pPr>
          </w:p>
          <w:p w:rsidR="008D224F" w:rsidRDefault="008D224F">
            <w:pPr>
              <w:jc w:val="center"/>
              <w:rPr>
                <w:rFonts w:ascii="Comic Sans MS" w:hAnsi="Comic Sans MS"/>
                <w:b/>
                <w:noProof/>
                <w:lang w:val="en-US"/>
              </w:rPr>
            </w:pPr>
          </w:p>
          <w:p w:rsidR="008D224F" w:rsidRDefault="008D224F">
            <w:pPr>
              <w:jc w:val="center"/>
              <w:rPr>
                <w:rFonts w:ascii="Comic Sans MS" w:hAnsi="Comic Sans MS"/>
                <w:b/>
                <w:noProof/>
                <w:lang w:val="en-US"/>
              </w:rPr>
            </w:pPr>
          </w:p>
          <w:p w:rsidR="008D224F" w:rsidRDefault="008D224F">
            <w:pPr>
              <w:jc w:val="center"/>
              <w:rPr>
                <w:rFonts w:ascii="Comic Sans MS" w:hAnsi="Comic Sans MS"/>
                <w:b/>
                <w:noProof/>
                <w:lang w:val="en-US"/>
              </w:rPr>
            </w:pPr>
          </w:p>
          <w:p w:rsidR="008D224F" w:rsidRDefault="008D224F">
            <w:pPr>
              <w:jc w:val="center"/>
              <w:rPr>
                <w:rFonts w:ascii="Comic Sans MS" w:hAnsi="Comic Sans MS"/>
                <w:b/>
                <w:noProof/>
                <w:lang w:val="en-US"/>
              </w:rPr>
            </w:pPr>
          </w:p>
          <w:p w:rsidR="008D224F" w:rsidRDefault="008D224F">
            <w:pPr>
              <w:jc w:val="right"/>
              <w:rPr>
                <w:rFonts w:ascii="Comic Sans MS" w:hAnsi="Comic Sans MS"/>
                <w:b/>
                <w:noProof/>
                <w:lang w:val="en-US"/>
              </w:rPr>
            </w:pPr>
          </w:p>
          <w:p w:rsidR="008D224F" w:rsidRDefault="008D224F">
            <w:pPr>
              <w:jc w:val="right"/>
              <w:rPr>
                <w:rFonts w:ascii="Palatino Linotype" w:hAnsi="Palatino Linotype"/>
                <w:noProof/>
                <w:lang w:val="en-US"/>
              </w:rPr>
            </w:pPr>
          </w:p>
          <w:p w:rsidR="008D224F" w:rsidRDefault="008D224F">
            <w:pPr>
              <w:jc w:val="center"/>
              <w:rPr>
                <w:rFonts w:ascii="Palatino Linotype" w:hAnsi="Palatino Linotype"/>
                <w:noProof/>
                <w:lang w:val="en-US"/>
              </w:rPr>
            </w:pPr>
            <w:r>
              <w:rPr>
                <w:rFonts w:ascii="Palatino Linotype" w:hAnsi="Palatino Linotype"/>
                <w:noProof/>
                <w:lang w:val="en-US"/>
              </w:rPr>
              <w:t xml:space="preserve">      </w:t>
            </w:r>
          </w:p>
          <w:p w:rsidR="008D224F" w:rsidRDefault="008D224F">
            <w:pPr>
              <w:jc w:val="center"/>
              <w:rPr>
                <w:rFonts w:ascii="Comic Sans MS" w:hAnsi="Comic Sans MS"/>
                <w:b/>
                <w:noProof/>
                <w:lang w:val="en-US"/>
              </w:rPr>
            </w:pPr>
          </w:p>
          <w:p w:rsidR="008D224F" w:rsidRDefault="008D224F">
            <w:pPr>
              <w:jc w:val="center"/>
              <w:rPr>
                <w:rFonts w:ascii="Comic Sans MS" w:hAnsi="Comic Sans MS"/>
                <w:b/>
                <w:noProof/>
                <w:lang w:val="en-US"/>
              </w:rPr>
            </w:pPr>
          </w:p>
        </w:tc>
        <w:tc>
          <w:tcPr>
            <w:tcW w:w="5152" w:type="dxa"/>
          </w:tcPr>
          <w:p w:rsidR="008D224F" w:rsidRDefault="008D224F">
            <w:pPr>
              <w:pStyle w:val="a7"/>
              <w:tabs>
                <w:tab w:val="left" w:pos="1680"/>
              </w:tabs>
              <w:spacing w:after="0"/>
              <w:ind w:firstLine="0"/>
              <w:rPr>
                <w:rFonts w:ascii="Comic Sans MS" w:hAnsi="Comic Sans MS"/>
                <w:b/>
                <w:sz w:val="22"/>
                <w:szCs w:val="22"/>
                <w:lang w:val="en-US"/>
              </w:rPr>
            </w:pPr>
            <w:r>
              <w:rPr>
                <w:rFonts w:ascii="Comic Sans MS" w:hAnsi="Comic Sans MS"/>
                <w:b/>
                <w:sz w:val="22"/>
                <w:szCs w:val="22"/>
                <w:lang w:val="en-US"/>
              </w:rPr>
              <w:t xml:space="preserve">         </w:t>
            </w:r>
          </w:p>
          <w:p w:rsidR="008D224F" w:rsidRDefault="008D224F">
            <w:pPr>
              <w:pStyle w:val="a7"/>
              <w:tabs>
                <w:tab w:val="left" w:pos="1680"/>
              </w:tabs>
              <w:spacing w:after="0"/>
              <w:ind w:firstLine="0"/>
              <w:rPr>
                <w:rFonts w:ascii="Comic Sans MS" w:hAnsi="Comic Sans MS"/>
                <w:b/>
                <w:sz w:val="22"/>
                <w:szCs w:val="22"/>
                <w:lang w:val="en-US"/>
              </w:rPr>
            </w:pPr>
          </w:p>
          <w:p w:rsidR="008D224F" w:rsidRPr="008D224F" w:rsidRDefault="008D224F">
            <w:pPr>
              <w:pStyle w:val="a7"/>
              <w:tabs>
                <w:tab w:val="left" w:pos="1680"/>
              </w:tabs>
              <w:spacing w:after="0"/>
              <w:ind w:firstLine="0"/>
              <w:rPr>
                <w:rFonts w:ascii="Times New Roman" w:hAnsi="Times New Roman"/>
                <w:b/>
                <w:sz w:val="22"/>
                <w:szCs w:val="22"/>
                <w:lang w:val="en-US"/>
              </w:rPr>
            </w:pPr>
            <w:r w:rsidRPr="008D224F">
              <w:rPr>
                <w:rFonts w:ascii="Comic Sans MS" w:hAnsi="Comic Sans MS"/>
                <w:b/>
                <w:sz w:val="22"/>
                <w:szCs w:val="22"/>
                <w:lang w:val="en-US"/>
              </w:rPr>
              <w:t xml:space="preserve">           </w:t>
            </w:r>
          </w:p>
          <w:p w:rsidR="008D224F" w:rsidRPr="008D224F" w:rsidRDefault="008D224F">
            <w:pPr>
              <w:pStyle w:val="a7"/>
              <w:tabs>
                <w:tab w:val="left" w:pos="720"/>
              </w:tabs>
              <w:spacing w:after="0"/>
              <w:ind w:firstLine="0"/>
              <w:rPr>
                <w:rFonts w:ascii="Palatino Linotype" w:hAnsi="Palatino Linotype"/>
                <w:b/>
                <w:sz w:val="22"/>
                <w:szCs w:val="22"/>
                <w:lang w:val="en-US"/>
              </w:rPr>
            </w:pPr>
          </w:p>
          <w:p w:rsidR="008D224F" w:rsidRPr="008D224F" w:rsidRDefault="008D224F">
            <w:pPr>
              <w:pStyle w:val="a7"/>
              <w:tabs>
                <w:tab w:val="left" w:pos="720"/>
              </w:tabs>
              <w:spacing w:after="0"/>
              <w:ind w:firstLine="0"/>
              <w:rPr>
                <w:rFonts w:ascii="Palatino Linotype" w:hAnsi="Palatino Linotype"/>
                <w:b/>
                <w:sz w:val="22"/>
                <w:szCs w:val="22"/>
                <w:lang w:val="en-US"/>
              </w:rPr>
            </w:pPr>
          </w:p>
          <w:p w:rsidR="008D224F" w:rsidRPr="008D224F" w:rsidRDefault="008D224F">
            <w:pPr>
              <w:pStyle w:val="a7"/>
              <w:tabs>
                <w:tab w:val="left" w:pos="720"/>
              </w:tabs>
              <w:spacing w:after="0"/>
              <w:ind w:firstLine="0"/>
              <w:rPr>
                <w:rFonts w:ascii="Palatino Linotype" w:hAnsi="Palatino Linotype"/>
                <w:b/>
                <w:sz w:val="22"/>
                <w:szCs w:val="22"/>
                <w:lang w:val="en-US"/>
              </w:rPr>
            </w:pPr>
          </w:p>
          <w:p w:rsidR="008D224F" w:rsidRDefault="008D224F">
            <w:pPr>
              <w:tabs>
                <w:tab w:val="left" w:pos="1222"/>
              </w:tabs>
              <w:rPr>
                <w:rFonts w:ascii="Times New Roman" w:hAnsi="Times New Roman"/>
                <w:b/>
              </w:rPr>
            </w:pPr>
            <w:r w:rsidRPr="008D224F">
              <w:rPr>
                <w:rFonts w:ascii="Palatino Linotype" w:hAnsi="Palatino Linotype"/>
                <w:b/>
                <w:lang w:val="en-US"/>
              </w:rPr>
              <w:t xml:space="preserve">                   </w:t>
            </w:r>
            <w:r>
              <w:rPr>
                <w:b/>
              </w:rPr>
              <w:t>ΠΡΟΣ: Πρόεδρο Δημοτικού Συμβουλίου</w:t>
            </w:r>
          </w:p>
          <w:p w:rsidR="008D224F" w:rsidRDefault="008D224F">
            <w:pPr>
              <w:rPr>
                <w:b/>
              </w:rPr>
            </w:pPr>
            <w:r>
              <w:rPr>
                <w:b/>
              </w:rPr>
              <w:t xml:space="preserve">                                    κ. Ευθύμιο Οικονόμου</w:t>
            </w:r>
          </w:p>
        </w:tc>
      </w:tr>
    </w:tbl>
    <w:p w:rsidR="008D224F" w:rsidRDefault="008D224F" w:rsidP="008D224F">
      <w:pPr>
        <w:pStyle w:val="Web"/>
        <w:spacing w:before="0" w:beforeAutospacing="0" w:after="0"/>
        <w:rPr>
          <w:b/>
        </w:rPr>
      </w:pPr>
    </w:p>
    <w:p w:rsidR="008D224F" w:rsidRPr="008D224F" w:rsidRDefault="008D224F" w:rsidP="008D224F">
      <w:pPr>
        <w:pStyle w:val="Web"/>
        <w:spacing w:before="0" w:beforeAutospacing="0" w:after="0"/>
        <w:ind w:left="-119"/>
        <w:jc w:val="center"/>
        <w:rPr>
          <w:b/>
        </w:rPr>
      </w:pPr>
    </w:p>
    <w:p w:rsidR="008D224F" w:rsidRDefault="008D224F" w:rsidP="008D224F">
      <w:pPr>
        <w:pStyle w:val="Web"/>
        <w:spacing w:before="0" w:beforeAutospacing="0" w:after="0"/>
        <w:ind w:left="-119"/>
        <w:jc w:val="center"/>
        <w:rPr>
          <w:b/>
        </w:rPr>
      </w:pPr>
      <w:r>
        <w:rPr>
          <w:b/>
        </w:rPr>
        <w:t>ΕΙΣΗΓΗΣΗ</w:t>
      </w:r>
    </w:p>
    <w:p w:rsidR="008D224F" w:rsidRDefault="008D224F" w:rsidP="008D224F">
      <w:pPr>
        <w:pStyle w:val="Web"/>
        <w:spacing w:before="0" w:beforeAutospacing="0" w:after="0"/>
        <w:ind w:left="-119"/>
        <w:jc w:val="center"/>
        <w:rPr>
          <w:b/>
        </w:rPr>
      </w:pPr>
    </w:p>
    <w:p w:rsidR="008D224F" w:rsidRDefault="008D224F" w:rsidP="008D224F">
      <w:pPr>
        <w:ind w:left="-120" w:right="-334"/>
        <w:jc w:val="both"/>
        <w:rPr>
          <w:b/>
        </w:rPr>
      </w:pPr>
      <w:r>
        <w:rPr>
          <w:b/>
        </w:rPr>
        <w:t xml:space="preserve"> ΘΕΜΑ: «Έγκριση  εξειδικευμένης  δαπάνης ύψους 698,95€, από  το Υπουργείο  Εσωτερικών και</w:t>
      </w:r>
    </w:p>
    <w:p w:rsidR="008D224F" w:rsidRDefault="008D224F" w:rsidP="008D224F">
      <w:pPr>
        <w:ind w:left="-120" w:right="-334"/>
        <w:jc w:val="both"/>
        <w:rPr>
          <w:b/>
        </w:rPr>
      </w:pPr>
      <w:r>
        <w:rPr>
          <w:b/>
        </w:rPr>
        <w:t xml:space="preserve">                 απόδοση αυτής στη  Σχολική  Επιτροπή Δευτεροβάθμιας Εκπαίδευσης Δήμου Αχαρνών  </w:t>
      </w:r>
    </w:p>
    <w:p w:rsidR="008D224F" w:rsidRDefault="008D224F" w:rsidP="008D224F">
      <w:pPr>
        <w:ind w:left="-120" w:right="-334"/>
        <w:jc w:val="both"/>
        <w:rPr>
          <w:b/>
        </w:rPr>
      </w:pPr>
      <w:r>
        <w:rPr>
          <w:b/>
        </w:rPr>
        <w:t xml:space="preserve">                 ως επιχορήγηση  για   τη   διεξαγωγή   εξετάσεων  για  την  απόκτηση  Πιστοποιητικού </w:t>
      </w:r>
    </w:p>
    <w:p w:rsidR="008D224F" w:rsidRDefault="008D224F" w:rsidP="008D224F">
      <w:pPr>
        <w:ind w:left="-120" w:right="-334"/>
        <w:jc w:val="both"/>
        <w:rPr>
          <w:b/>
        </w:rPr>
      </w:pPr>
      <w:r>
        <w:rPr>
          <w:b/>
        </w:rPr>
        <w:t xml:space="preserve">                 Επάρκειας Γνώσεων για Πολιτογράφηση».</w:t>
      </w:r>
    </w:p>
    <w:p w:rsidR="008D224F" w:rsidRDefault="008D224F" w:rsidP="008D224F">
      <w:pPr>
        <w:pStyle w:val="Web"/>
        <w:spacing w:after="0" w:line="360" w:lineRule="auto"/>
        <w:rPr>
          <w:b/>
          <w:sz w:val="22"/>
          <w:szCs w:val="22"/>
        </w:rPr>
      </w:pPr>
      <w:r>
        <w:rPr>
          <w:sz w:val="22"/>
          <w:szCs w:val="22"/>
        </w:rPr>
        <w:t xml:space="preserve">             </w:t>
      </w:r>
      <w:r>
        <w:rPr>
          <w:b/>
          <w:sz w:val="22"/>
          <w:szCs w:val="22"/>
        </w:rPr>
        <w:t>Κύριε Πρόεδρε</w:t>
      </w:r>
    </w:p>
    <w:p w:rsidR="008D224F" w:rsidRDefault="008D224F" w:rsidP="008D224F">
      <w:pPr>
        <w:spacing w:line="360" w:lineRule="auto"/>
        <w:ind w:left="-120" w:firstLine="829"/>
        <w:jc w:val="both"/>
      </w:pPr>
      <w:r>
        <w:t>Λαμβάνοντας υπόψη:</w:t>
      </w:r>
    </w:p>
    <w:p w:rsidR="008D224F" w:rsidRDefault="008D224F" w:rsidP="008D224F">
      <w:pPr>
        <w:widowControl/>
        <w:numPr>
          <w:ilvl w:val="0"/>
          <w:numId w:val="33"/>
        </w:numPr>
        <w:spacing w:line="360" w:lineRule="auto"/>
        <w:ind w:left="142" w:hanging="284"/>
        <w:jc w:val="both"/>
      </w:pPr>
      <w:r>
        <w:t xml:space="preserve">Το  άρθρο  </w:t>
      </w:r>
      <w:r>
        <w:rPr>
          <w:bCs/>
          <w:snapToGrid w:val="0"/>
        </w:rPr>
        <w:t>65 του Ν.3852/2010 (ΦΕΚ 87/τ.Α΄/07-6-2010).</w:t>
      </w:r>
      <w:r>
        <w:t xml:space="preserve"> </w:t>
      </w:r>
    </w:p>
    <w:p w:rsidR="008D224F" w:rsidRDefault="008D224F" w:rsidP="008D224F">
      <w:pPr>
        <w:widowControl/>
        <w:numPr>
          <w:ilvl w:val="0"/>
          <w:numId w:val="33"/>
        </w:numPr>
        <w:spacing w:line="360" w:lineRule="auto"/>
        <w:ind w:left="142" w:hanging="284"/>
        <w:jc w:val="both"/>
      </w:pPr>
      <w:r>
        <w:t>Τις διατάξεις του Ν. 4552/2018 (ΚΛΕΙΣΘΕΝΗΣ Ι) (ΦΕΚ 118/τ.Α΄/06-7-2018),</w:t>
      </w:r>
    </w:p>
    <w:p w:rsidR="008D224F" w:rsidRDefault="008D224F" w:rsidP="008D224F">
      <w:pPr>
        <w:spacing w:line="360" w:lineRule="auto"/>
        <w:ind w:left="-120"/>
        <w:jc w:val="both"/>
      </w:pPr>
      <w:r>
        <w:t xml:space="preserve">να φέρετε στην επικείμενη συνεδρίαση του Δημοτικού Συμβουλίου το ως άνω θέμα και συγκεκριμένα σας γνωρίζουμε ότι με την 29024/06-5-2022 (ΑΔΑ: ΨΤΑΟ46ΜΤΛ6-ΕΛ4) απόφαση του Αναπληρωτή Υπουργού του Υπουργείου Εσωτερικών, ο Δήμος μας επιχορηγήθηκε με το χρηματικό ποσό των 700,00€, προκειμένου να καλυφθούν μέσω της Σχολικής Επιτροπής Δευτεροβάθμιας Εκπαίδευσης, οι δαπάνες διεξαγωγής των εξετάσεων για την απόκτηση Πιστοποιητικού Επάρκειας Γνώσεων για Πολιτογράφηση. </w:t>
      </w:r>
    </w:p>
    <w:p w:rsidR="008D224F" w:rsidRDefault="008D224F" w:rsidP="008D224F">
      <w:pPr>
        <w:spacing w:line="360" w:lineRule="auto"/>
        <w:ind w:left="-120"/>
        <w:jc w:val="both"/>
      </w:pPr>
      <w:r>
        <w:tab/>
      </w:r>
      <w:r>
        <w:tab/>
        <w:t>Με την υπ’ αριθ. 23252/11-4-2022 απόφαση Γενικού Γραμματέα Ιθαγένειας του Υπουργείου Εσωτερικών, καθορίστηκαν τα Εξεταστικά και Ειδικά Εξεταστικά Κέντρα για τις εξετάσεις απόκτησης Πιστοποιητικού Επάρκειας Γνώσεων για Πολιτογράφηση (Π.Ε.Γ.Π.), την 8</w:t>
      </w:r>
      <w:r>
        <w:rPr>
          <w:vertAlign w:val="superscript"/>
        </w:rPr>
        <w:t>η</w:t>
      </w:r>
      <w:r>
        <w:t xml:space="preserve"> Μαΐου 2022.</w:t>
      </w:r>
    </w:p>
    <w:p w:rsidR="008D224F" w:rsidRDefault="008D224F" w:rsidP="008D224F">
      <w:pPr>
        <w:spacing w:line="360" w:lineRule="auto"/>
        <w:ind w:left="-120"/>
        <w:jc w:val="both"/>
      </w:pPr>
      <w:r>
        <w:tab/>
      </w:r>
      <w:r>
        <w:tab/>
        <w:t>Για το Δήμο Αχαρνών ορίστηκε το 2</w:t>
      </w:r>
      <w:r>
        <w:rPr>
          <w:vertAlign w:val="superscript"/>
        </w:rPr>
        <w:t>ο</w:t>
      </w:r>
      <w:r>
        <w:t xml:space="preserve"> Γενικό Λύκειο Αχαρνών επί της οδού Μιχαήλ </w:t>
      </w:r>
      <w:proofErr w:type="spellStart"/>
      <w:r>
        <w:t>Σουρλατζή</w:t>
      </w:r>
      <w:proofErr w:type="spellEnd"/>
      <w:r>
        <w:t xml:space="preserve"> 8.  </w:t>
      </w:r>
    </w:p>
    <w:p w:rsidR="008D224F" w:rsidRDefault="008D224F" w:rsidP="008D224F">
      <w:pPr>
        <w:tabs>
          <w:tab w:val="left" w:pos="0"/>
        </w:tabs>
        <w:spacing w:line="360" w:lineRule="auto"/>
        <w:ind w:left="-142" w:right="-94"/>
        <w:jc w:val="both"/>
        <w:rPr>
          <w:b/>
        </w:rPr>
      </w:pPr>
      <w:r>
        <w:tab/>
      </w:r>
      <w:r>
        <w:tab/>
      </w:r>
      <w:r>
        <w:rPr>
          <w:b/>
        </w:rPr>
        <w:t xml:space="preserve">Αναλυτικά: </w:t>
      </w:r>
      <w:r>
        <w:t>700,00€ - 1,05€ (κράτηση Ταμείου Παρακαταθηκών και Δανείων)=698,95€.</w:t>
      </w:r>
    </w:p>
    <w:p w:rsidR="008D224F" w:rsidRDefault="008D224F" w:rsidP="008D224F">
      <w:pPr>
        <w:spacing w:line="360" w:lineRule="auto"/>
        <w:ind w:left="-120" w:firstLine="840"/>
        <w:jc w:val="both"/>
      </w:pPr>
      <w:r>
        <w:t xml:space="preserve">Η Δημοτική Επιτροπή Παιδείας -στη συνεδρίασή της στις 12-5-2022- γνωμοδότησε θετικά για την προαναφερόμενη επιχορήγηση από το Υπουργείο Εσωτερικών, η οποία θα δοθεί στη Σχολική Επιτροπή Δευτεροβάθμιας Εκπαίδευσης. </w:t>
      </w:r>
    </w:p>
    <w:p w:rsidR="008D224F" w:rsidRDefault="008D224F" w:rsidP="008D224F">
      <w:pPr>
        <w:spacing w:line="360" w:lineRule="auto"/>
        <w:ind w:left="-120" w:firstLine="840"/>
        <w:jc w:val="both"/>
      </w:pPr>
      <w:r>
        <w:t xml:space="preserve">Για την ανωτέρω εξειδικευμένη δαπάνη έχει εγγραφεί πίστωση στον Κ.Α. </w:t>
      </w:r>
      <w:r>
        <w:rPr>
          <w:b/>
          <w:u w:val="single"/>
        </w:rPr>
        <w:t>00-6711.001</w:t>
      </w:r>
      <w:r>
        <w:rPr>
          <w:b/>
        </w:rPr>
        <w:t xml:space="preserve"> </w:t>
      </w:r>
      <w:r>
        <w:t xml:space="preserve">του υπό έγκριση προϋπολογισμού του Δήμου Αχαρνών, οικονομικού έτους 2022 και με τίτλο: «Απόδοση στις Σχολικές Επιτροπές».   </w:t>
      </w:r>
    </w:p>
    <w:p w:rsidR="008D224F" w:rsidRDefault="008D224F" w:rsidP="008D224F">
      <w:pPr>
        <w:spacing w:line="360" w:lineRule="auto"/>
        <w:ind w:left="-179"/>
        <w:jc w:val="both"/>
      </w:pPr>
      <w:r>
        <w:lastRenderedPageBreak/>
        <w:t xml:space="preserve"> </w:t>
      </w:r>
      <w:r>
        <w:tab/>
      </w:r>
      <w:r>
        <w:tab/>
        <w:t xml:space="preserve">Παρακαλείσθε για τη λήψη σχετικής απόφασης.   </w:t>
      </w:r>
    </w:p>
    <w:p w:rsidR="008D224F" w:rsidRDefault="008D224F" w:rsidP="008D224F">
      <w:pPr>
        <w:spacing w:line="360" w:lineRule="auto"/>
        <w:ind w:left="-179"/>
        <w:jc w:val="both"/>
      </w:pPr>
    </w:p>
    <w:p w:rsidR="008D224F" w:rsidRDefault="008D224F" w:rsidP="008D224F">
      <w:pPr>
        <w:spacing w:line="360" w:lineRule="auto"/>
        <w:ind w:left="-179"/>
        <w:jc w:val="both"/>
        <w:rPr>
          <w:b/>
          <w:u w:val="single"/>
        </w:rPr>
      </w:pPr>
    </w:p>
    <w:p w:rsidR="008D224F" w:rsidRDefault="008D224F" w:rsidP="008D224F">
      <w:pPr>
        <w:rPr>
          <w:b/>
        </w:rPr>
      </w:pPr>
      <w:r>
        <w:rPr>
          <w:b/>
        </w:rPr>
        <w:t xml:space="preserve"> </w:t>
      </w:r>
    </w:p>
    <w:tbl>
      <w:tblPr>
        <w:tblW w:w="8942" w:type="dxa"/>
        <w:jc w:val="center"/>
        <w:tblLook w:val="04A0" w:firstRow="1" w:lastRow="0" w:firstColumn="1" w:lastColumn="0" w:noHBand="0" w:noVBand="1"/>
      </w:tblPr>
      <w:tblGrid>
        <w:gridCol w:w="2458"/>
        <w:gridCol w:w="3254"/>
        <w:gridCol w:w="3230"/>
      </w:tblGrid>
      <w:tr w:rsidR="008D224F" w:rsidTr="008D224F">
        <w:trPr>
          <w:trHeight w:val="611"/>
          <w:jc w:val="center"/>
        </w:trPr>
        <w:tc>
          <w:tcPr>
            <w:tcW w:w="2458" w:type="dxa"/>
            <w:vAlign w:val="center"/>
          </w:tcPr>
          <w:p w:rsidR="008D224F" w:rsidRDefault="008D224F">
            <w:pPr>
              <w:jc w:val="center"/>
              <w:rPr>
                <w:sz w:val="16"/>
                <w:szCs w:val="16"/>
              </w:rPr>
            </w:pPr>
          </w:p>
          <w:p w:rsidR="008D224F" w:rsidRDefault="008D224F">
            <w:pPr>
              <w:jc w:val="center"/>
              <w:rPr>
                <w:sz w:val="16"/>
                <w:szCs w:val="16"/>
              </w:rPr>
            </w:pPr>
            <w:r>
              <w:rPr>
                <w:b/>
                <w:sz w:val="16"/>
                <w:szCs w:val="16"/>
              </w:rPr>
              <w:t>Η ΣΥΝΤΑΞΑΣΑ</w:t>
            </w:r>
          </w:p>
        </w:tc>
        <w:tc>
          <w:tcPr>
            <w:tcW w:w="3254" w:type="dxa"/>
            <w:vAlign w:val="center"/>
            <w:hideMark/>
          </w:tcPr>
          <w:p w:rsidR="008D224F" w:rsidRDefault="008D224F">
            <w:pPr>
              <w:jc w:val="center"/>
              <w:rPr>
                <w:sz w:val="16"/>
                <w:szCs w:val="16"/>
              </w:rPr>
            </w:pPr>
            <w:r>
              <w:rPr>
                <w:b/>
                <w:sz w:val="16"/>
                <w:szCs w:val="16"/>
              </w:rPr>
              <w:t>Η ΠΡΟΙΣΤΑΜΕΝΗ  ΤΜΗΜΑΤΟΣ  ΔΙΟΙΚΗΤΙΚΗΣ ΥΠΟΣΤΗΡΙΞΗΣ                                           ΣΧΟΛΙΚΩΝ ΕΠΙΤΡΟΠΩΝ  ΚΑΙ ΔΗΜΟΤΙΚΗΣ  ΕΠΙΤΡΟΠΗΣ ΠΑΙΔΕΙΑΣ</w:t>
            </w:r>
          </w:p>
        </w:tc>
        <w:tc>
          <w:tcPr>
            <w:tcW w:w="3230" w:type="dxa"/>
            <w:vAlign w:val="center"/>
            <w:hideMark/>
          </w:tcPr>
          <w:p w:rsidR="008D224F" w:rsidRDefault="008D224F">
            <w:pPr>
              <w:jc w:val="center"/>
              <w:rPr>
                <w:b/>
                <w:sz w:val="16"/>
                <w:szCs w:val="16"/>
              </w:rPr>
            </w:pPr>
            <w:r>
              <w:rPr>
                <w:b/>
                <w:sz w:val="16"/>
                <w:szCs w:val="16"/>
              </w:rPr>
              <w:t>Η ΠΡΟΙΣΤΑΜΕΝΗ ΔΙΕΥΘΥΝΣΗΣ</w:t>
            </w:r>
          </w:p>
          <w:p w:rsidR="008D224F" w:rsidRDefault="008D224F">
            <w:pPr>
              <w:jc w:val="center"/>
              <w:rPr>
                <w:b/>
                <w:sz w:val="16"/>
                <w:szCs w:val="16"/>
              </w:rPr>
            </w:pPr>
            <w:r>
              <w:rPr>
                <w:b/>
                <w:sz w:val="16"/>
                <w:szCs w:val="16"/>
              </w:rPr>
              <w:t>ΠΑΙΔΕΙΑΣ -ΠΟΛΙΤΙΣΜΟΥ</w:t>
            </w:r>
          </w:p>
          <w:p w:rsidR="008D224F" w:rsidRDefault="008D224F">
            <w:pPr>
              <w:jc w:val="center"/>
              <w:rPr>
                <w:b/>
                <w:sz w:val="16"/>
                <w:szCs w:val="16"/>
              </w:rPr>
            </w:pPr>
            <w:r>
              <w:rPr>
                <w:b/>
                <w:sz w:val="16"/>
                <w:szCs w:val="16"/>
              </w:rPr>
              <w:t>ΑΘΛΗΤΙΣΜΟΥ ΚΑΙ ΝΕΑΣ ΓΕΝΙΑΣ</w:t>
            </w:r>
          </w:p>
        </w:tc>
      </w:tr>
      <w:tr w:rsidR="008D224F" w:rsidTr="008D224F">
        <w:trPr>
          <w:trHeight w:hRule="exact" w:val="1219"/>
          <w:jc w:val="center"/>
        </w:trPr>
        <w:tc>
          <w:tcPr>
            <w:tcW w:w="2458" w:type="dxa"/>
          </w:tcPr>
          <w:p w:rsidR="008D224F" w:rsidRDefault="008D224F">
            <w:pPr>
              <w:jc w:val="center"/>
              <w:rPr>
                <w:sz w:val="16"/>
                <w:szCs w:val="16"/>
              </w:rPr>
            </w:pPr>
          </w:p>
          <w:p w:rsidR="008D224F" w:rsidRDefault="008D224F">
            <w:pPr>
              <w:rPr>
                <w:sz w:val="16"/>
                <w:szCs w:val="16"/>
              </w:rPr>
            </w:pPr>
          </w:p>
          <w:p w:rsidR="008D224F" w:rsidRDefault="008D224F">
            <w:pPr>
              <w:rPr>
                <w:sz w:val="16"/>
                <w:szCs w:val="16"/>
              </w:rPr>
            </w:pPr>
          </w:p>
          <w:p w:rsidR="008D224F" w:rsidRDefault="008D224F">
            <w:pPr>
              <w:rPr>
                <w:sz w:val="16"/>
                <w:szCs w:val="16"/>
              </w:rPr>
            </w:pPr>
          </w:p>
          <w:p w:rsidR="008D224F" w:rsidRDefault="008D224F">
            <w:pPr>
              <w:rPr>
                <w:sz w:val="16"/>
                <w:szCs w:val="16"/>
              </w:rPr>
            </w:pPr>
          </w:p>
          <w:p w:rsidR="008D224F" w:rsidRDefault="008D224F">
            <w:pPr>
              <w:jc w:val="center"/>
              <w:rPr>
                <w:b/>
                <w:sz w:val="16"/>
                <w:szCs w:val="16"/>
              </w:rPr>
            </w:pPr>
            <w:r>
              <w:rPr>
                <w:b/>
                <w:sz w:val="16"/>
                <w:szCs w:val="16"/>
              </w:rPr>
              <w:t>ΕΥΑΓΓΕΛΙΑ  ΑΓΓΕΛΙΔΟΥ</w:t>
            </w:r>
          </w:p>
          <w:p w:rsidR="008D224F" w:rsidRDefault="008D224F">
            <w:pPr>
              <w:jc w:val="center"/>
              <w:rPr>
                <w:sz w:val="16"/>
                <w:szCs w:val="16"/>
              </w:rPr>
            </w:pPr>
          </w:p>
        </w:tc>
        <w:tc>
          <w:tcPr>
            <w:tcW w:w="3254" w:type="dxa"/>
          </w:tcPr>
          <w:p w:rsidR="008D224F" w:rsidRDefault="008D224F">
            <w:pPr>
              <w:jc w:val="center"/>
              <w:rPr>
                <w:b/>
                <w:sz w:val="16"/>
                <w:szCs w:val="16"/>
              </w:rPr>
            </w:pPr>
          </w:p>
          <w:p w:rsidR="008D224F" w:rsidRDefault="008D224F">
            <w:pPr>
              <w:rPr>
                <w:b/>
                <w:sz w:val="16"/>
                <w:szCs w:val="16"/>
              </w:rPr>
            </w:pPr>
          </w:p>
          <w:p w:rsidR="008D224F" w:rsidRDefault="008D224F">
            <w:pPr>
              <w:rPr>
                <w:b/>
                <w:sz w:val="16"/>
                <w:szCs w:val="16"/>
              </w:rPr>
            </w:pPr>
          </w:p>
          <w:p w:rsidR="008D224F" w:rsidRDefault="008D224F">
            <w:pPr>
              <w:rPr>
                <w:b/>
                <w:sz w:val="16"/>
                <w:szCs w:val="16"/>
              </w:rPr>
            </w:pPr>
          </w:p>
          <w:p w:rsidR="008D224F" w:rsidRDefault="008D224F">
            <w:pPr>
              <w:jc w:val="center"/>
              <w:rPr>
                <w:b/>
                <w:sz w:val="16"/>
                <w:szCs w:val="16"/>
              </w:rPr>
            </w:pPr>
          </w:p>
          <w:p w:rsidR="008D224F" w:rsidRDefault="008D224F">
            <w:pPr>
              <w:jc w:val="center"/>
              <w:rPr>
                <w:b/>
                <w:sz w:val="16"/>
                <w:szCs w:val="16"/>
              </w:rPr>
            </w:pPr>
            <w:r>
              <w:rPr>
                <w:b/>
                <w:sz w:val="16"/>
                <w:szCs w:val="16"/>
              </w:rPr>
              <w:t>ΚΩΝΣΤΑΝΤΙΝΑ Γ. ΔΗΜΗΤΡΕΣΗ</w:t>
            </w:r>
          </w:p>
        </w:tc>
        <w:tc>
          <w:tcPr>
            <w:tcW w:w="3230" w:type="dxa"/>
          </w:tcPr>
          <w:p w:rsidR="008D224F" w:rsidRDefault="008D224F">
            <w:pPr>
              <w:jc w:val="center"/>
              <w:rPr>
                <w:b/>
                <w:sz w:val="16"/>
                <w:szCs w:val="16"/>
              </w:rPr>
            </w:pPr>
          </w:p>
          <w:p w:rsidR="008D224F" w:rsidRDefault="008D224F">
            <w:pPr>
              <w:jc w:val="center"/>
              <w:rPr>
                <w:b/>
                <w:sz w:val="16"/>
                <w:szCs w:val="16"/>
              </w:rPr>
            </w:pPr>
          </w:p>
          <w:p w:rsidR="008D224F" w:rsidRDefault="008D224F">
            <w:pPr>
              <w:jc w:val="center"/>
              <w:rPr>
                <w:b/>
                <w:sz w:val="16"/>
                <w:szCs w:val="16"/>
              </w:rPr>
            </w:pPr>
          </w:p>
          <w:p w:rsidR="008D224F" w:rsidRDefault="008D224F">
            <w:pPr>
              <w:jc w:val="center"/>
              <w:rPr>
                <w:b/>
                <w:sz w:val="16"/>
                <w:szCs w:val="16"/>
              </w:rPr>
            </w:pPr>
          </w:p>
          <w:p w:rsidR="008D224F" w:rsidRDefault="008D224F">
            <w:pPr>
              <w:jc w:val="center"/>
              <w:rPr>
                <w:b/>
                <w:sz w:val="16"/>
                <w:szCs w:val="16"/>
              </w:rPr>
            </w:pPr>
          </w:p>
          <w:p w:rsidR="008D224F" w:rsidRDefault="008D224F">
            <w:pPr>
              <w:jc w:val="center"/>
              <w:rPr>
                <w:b/>
                <w:sz w:val="16"/>
                <w:szCs w:val="16"/>
              </w:rPr>
            </w:pPr>
            <w:r>
              <w:rPr>
                <w:b/>
                <w:sz w:val="16"/>
                <w:szCs w:val="16"/>
              </w:rPr>
              <w:t>ΣΟΦΙΑ  ΑΛΙΜΠΕΡΤΗ</w:t>
            </w:r>
          </w:p>
          <w:p w:rsidR="008D224F" w:rsidRDefault="008D224F">
            <w:pPr>
              <w:jc w:val="center"/>
              <w:rPr>
                <w:sz w:val="16"/>
                <w:szCs w:val="16"/>
              </w:rPr>
            </w:pPr>
          </w:p>
        </w:tc>
      </w:tr>
    </w:tbl>
    <w:p w:rsidR="008D224F" w:rsidRDefault="008D224F" w:rsidP="008D224F">
      <w:pPr>
        <w:rPr>
          <w:b/>
        </w:rPr>
      </w:pPr>
      <w:r>
        <w:rPr>
          <w:b/>
        </w:rPr>
        <w:t xml:space="preserve">                                                   </w:t>
      </w:r>
    </w:p>
    <w:p w:rsidR="008D224F" w:rsidRDefault="008D224F" w:rsidP="008D224F">
      <w:pPr>
        <w:rPr>
          <w:b/>
        </w:rPr>
      </w:pPr>
    </w:p>
    <w:p w:rsidR="008D224F" w:rsidRDefault="008D224F" w:rsidP="008D224F">
      <w:pPr>
        <w:rPr>
          <w:b/>
          <w:sz w:val="16"/>
          <w:szCs w:val="16"/>
        </w:rPr>
      </w:pPr>
      <w:r>
        <w:rPr>
          <w:b/>
          <w:sz w:val="16"/>
          <w:szCs w:val="16"/>
        </w:rPr>
        <w:t xml:space="preserve">                                                                                       Η ΑΝΤΙΔΗΜΑΡΧΟΣ</w:t>
      </w:r>
    </w:p>
    <w:p w:rsidR="008D224F" w:rsidRDefault="008D224F" w:rsidP="008D224F">
      <w:pPr>
        <w:rPr>
          <w:b/>
          <w:sz w:val="16"/>
          <w:szCs w:val="16"/>
        </w:rPr>
      </w:pPr>
      <w:r>
        <w:rPr>
          <w:b/>
          <w:sz w:val="16"/>
          <w:szCs w:val="16"/>
        </w:rPr>
        <w:t xml:space="preserve">                                                                               ΠΑΙΔΕΙΑΣ – ΠΟΛΙΤΙΣΜΟΥ</w:t>
      </w:r>
    </w:p>
    <w:p w:rsidR="008D224F" w:rsidRDefault="008D224F" w:rsidP="008D224F">
      <w:pPr>
        <w:rPr>
          <w:b/>
          <w:sz w:val="16"/>
          <w:szCs w:val="16"/>
        </w:rPr>
      </w:pPr>
      <w:r>
        <w:rPr>
          <w:b/>
          <w:sz w:val="16"/>
          <w:szCs w:val="16"/>
        </w:rPr>
        <w:t xml:space="preserve">                                                                          ΑΘΛΗΤΙΣΜΟΥ &amp;  ΝΕΑΣ ΓΕΝΙΑΣ</w:t>
      </w:r>
    </w:p>
    <w:p w:rsidR="008D224F" w:rsidRDefault="008D224F" w:rsidP="008D224F">
      <w:pPr>
        <w:spacing w:line="360" w:lineRule="auto"/>
        <w:jc w:val="center"/>
        <w:rPr>
          <w:b/>
          <w:sz w:val="16"/>
          <w:szCs w:val="16"/>
        </w:rPr>
      </w:pPr>
    </w:p>
    <w:p w:rsidR="008D224F" w:rsidRDefault="008D224F" w:rsidP="008D224F">
      <w:pPr>
        <w:spacing w:line="360" w:lineRule="auto"/>
        <w:jc w:val="center"/>
        <w:rPr>
          <w:b/>
          <w:sz w:val="16"/>
          <w:szCs w:val="16"/>
        </w:rPr>
      </w:pPr>
    </w:p>
    <w:p w:rsidR="008D224F" w:rsidRDefault="008D224F" w:rsidP="008D224F">
      <w:pPr>
        <w:spacing w:line="360" w:lineRule="auto"/>
        <w:jc w:val="center"/>
        <w:rPr>
          <w:b/>
          <w:sz w:val="16"/>
          <w:szCs w:val="16"/>
        </w:rPr>
      </w:pPr>
    </w:p>
    <w:p w:rsidR="008D224F" w:rsidRDefault="008D224F" w:rsidP="008D224F">
      <w:pPr>
        <w:spacing w:line="360" w:lineRule="auto"/>
        <w:rPr>
          <w:b/>
          <w:sz w:val="16"/>
          <w:szCs w:val="16"/>
        </w:rPr>
      </w:pPr>
      <w:r>
        <w:rPr>
          <w:b/>
          <w:sz w:val="16"/>
          <w:szCs w:val="16"/>
        </w:rPr>
        <w:t xml:space="preserve">                                                                                 ΧΡΗΣΤΙΝΑ  ΚΑΤΣΑΝΔΡΗ</w:t>
      </w:r>
    </w:p>
    <w:p w:rsidR="008D224F" w:rsidRDefault="008D224F" w:rsidP="008D224F">
      <w:pPr>
        <w:rPr>
          <w:b/>
        </w:rPr>
      </w:pPr>
    </w:p>
    <w:p w:rsidR="008D224F" w:rsidRDefault="008D224F" w:rsidP="008D224F">
      <w:pPr>
        <w:rPr>
          <w:b/>
          <w:bCs/>
          <w:sz w:val="18"/>
          <w:szCs w:val="18"/>
        </w:rPr>
      </w:pPr>
    </w:p>
    <w:p w:rsidR="008D224F" w:rsidRDefault="008D224F" w:rsidP="008D224F">
      <w:pPr>
        <w:rPr>
          <w:b/>
          <w:bCs/>
          <w:sz w:val="18"/>
          <w:szCs w:val="18"/>
        </w:rPr>
      </w:pPr>
    </w:p>
    <w:p w:rsidR="008D224F" w:rsidRDefault="008D224F" w:rsidP="008D224F">
      <w:pPr>
        <w:rPr>
          <w:b/>
          <w:bCs/>
          <w:sz w:val="18"/>
          <w:szCs w:val="18"/>
        </w:rPr>
      </w:pPr>
    </w:p>
    <w:p w:rsidR="008D224F" w:rsidRDefault="008D224F" w:rsidP="008D224F">
      <w:pPr>
        <w:rPr>
          <w:b/>
          <w:bCs/>
          <w:sz w:val="18"/>
          <w:szCs w:val="18"/>
        </w:rPr>
      </w:pPr>
    </w:p>
    <w:p w:rsidR="008D224F" w:rsidRDefault="008D224F" w:rsidP="008D224F">
      <w:pPr>
        <w:rPr>
          <w:b/>
          <w:bCs/>
          <w:sz w:val="18"/>
          <w:szCs w:val="18"/>
        </w:rPr>
      </w:pPr>
      <w:r>
        <w:rPr>
          <w:b/>
          <w:u w:val="single"/>
        </w:rPr>
        <w:t>Συνημμένα δικαιολογητικά:</w:t>
      </w:r>
    </w:p>
    <w:p w:rsidR="008D224F" w:rsidRDefault="008D224F" w:rsidP="008D224F">
      <w:pPr>
        <w:autoSpaceDE/>
        <w:ind w:left="-120"/>
        <w:jc w:val="both"/>
        <w:rPr>
          <w:sz w:val="18"/>
          <w:szCs w:val="18"/>
        </w:rPr>
      </w:pPr>
      <w:r>
        <w:rPr>
          <w:b/>
          <w:sz w:val="18"/>
          <w:szCs w:val="18"/>
        </w:rPr>
        <w:t xml:space="preserve"> </w:t>
      </w:r>
    </w:p>
    <w:p w:rsidR="008D224F" w:rsidRDefault="008D224F" w:rsidP="008D224F">
      <w:pPr>
        <w:widowControl/>
        <w:numPr>
          <w:ilvl w:val="0"/>
          <w:numId w:val="34"/>
        </w:numPr>
        <w:autoSpaceDE/>
        <w:spacing w:line="360" w:lineRule="auto"/>
        <w:ind w:left="538" w:hanging="357"/>
        <w:rPr>
          <w:sz w:val="20"/>
          <w:szCs w:val="20"/>
        </w:rPr>
      </w:pPr>
      <w:r>
        <w:t>Φωτοτυπία της  με αριθ. 29024/06-5-2022 (ΑΔΑ: ΨΤΑΟ46ΜΤΛ6-ΕΛ4) απόφασης  του Αναπληρωτή Υπουργού  του Υπουργείου  Εσωτερικών.</w:t>
      </w:r>
    </w:p>
    <w:p w:rsidR="008D224F" w:rsidRDefault="008D224F" w:rsidP="008D224F">
      <w:pPr>
        <w:widowControl/>
        <w:numPr>
          <w:ilvl w:val="0"/>
          <w:numId w:val="34"/>
        </w:numPr>
        <w:autoSpaceDE/>
        <w:spacing w:line="360" w:lineRule="auto"/>
        <w:ind w:left="538" w:hanging="357"/>
      </w:pPr>
      <w:r>
        <w:t xml:space="preserve">Φωτοτυπία  της με από 11-5-2022 αναγγελίας πίστωσης Ταμείου Παρακαταθηκών και Δανείων. </w:t>
      </w:r>
    </w:p>
    <w:p w:rsidR="008D224F" w:rsidRDefault="008D224F" w:rsidP="008D224F">
      <w:pPr>
        <w:widowControl/>
        <w:numPr>
          <w:ilvl w:val="0"/>
          <w:numId w:val="34"/>
        </w:numPr>
        <w:autoSpaceDE/>
        <w:spacing w:line="360" w:lineRule="auto"/>
        <w:ind w:left="538" w:hanging="357"/>
      </w:pPr>
      <w:r>
        <w:t>Φωτοτυπία του  με  αριθ. 386/Α/11-5-2022 τριπλοτύπου  αποδεικτικού  παραλαβής  εισπρακτέων εσόδων Δήμου Αχαρνών.</w:t>
      </w:r>
    </w:p>
    <w:p w:rsidR="008D224F" w:rsidRDefault="008D224F" w:rsidP="008D224F">
      <w:pPr>
        <w:widowControl/>
        <w:numPr>
          <w:ilvl w:val="0"/>
          <w:numId w:val="34"/>
        </w:numPr>
        <w:autoSpaceDE/>
        <w:spacing w:line="360" w:lineRule="auto"/>
        <w:ind w:left="538" w:hanging="357"/>
      </w:pPr>
      <w:r>
        <w:t>Φωτοτυπία του με αριθ. 375/Α/11-5-2022 γραμματίου είσπραξης Δήμου Αχαρνών.</w:t>
      </w: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120FE0">
      <w:pPr>
        <w:jc w:val="center"/>
      </w:pPr>
    </w:p>
    <w:p w:rsidR="008D224F" w:rsidRDefault="008D224F" w:rsidP="008D224F">
      <w:pPr>
        <w:jc w:val="center"/>
        <w:rPr>
          <w:rFonts w:ascii="Verdana" w:hAnsi="Verdana" w:cstheme="minorHAnsi"/>
          <w:b/>
          <w:color w:val="FF0000"/>
          <w:sz w:val="28"/>
          <w:szCs w:val="28"/>
          <w:u w:val="single"/>
        </w:rPr>
      </w:pPr>
      <w:r>
        <w:rPr>
          <w:rFonts w:ascii="Verdana" w:hAnsi="Verdana" w:cstheme="minorHAnsi"/>
          <w:b/>
          <w:color w:val="FF0000"/>
          <w:sz w:val="28"/>
          <w:szCs w:val="28"/>
          <w:u w:val="single"/>
        </w:rPr>
        <w:lastRenderedPageBreak/>
        <w:t>22</w:t>
      </w:r>
      <w:r>
        <w:rPr>
          <w:rFonts w:ascii="Verdana" w:hAnsi="Verdana" w:cstheme="minorHAnsi"/>
          <w:b/>
          <w:color w:val="FF0000"/>
          <w:sz w:val="28"/>
          <w:szCs w:val="28"/>
          <w:u w:val="single"/>
          <w:lang w:val="en-US"/>
        </w:rPr>
        <w:t>o</w:t>
      </w:r>
      <w:r w:rsidRPr="008533C3">
        <w:rPr>
          <w:rFonts w:ascii="Verdana" w:hAnsi="Verdana" w:cstheme="minorHAnsi"/>
          <w:b/>
          <w:color w:val="FF0000"/>
          <w:sz w:val="28"/>
          <w:szCs w:val="28"/>
          <w:u w:val="single"/>
        </w:rPr>
        <w:t xml:space="preserve"> </w:t>
      </w:r>
      <w:r>
        <w:rPr>
          <w:rFonts w:ascii="Verdana" w:hAnsi="Verdana" w:cstheme="minorHAnsi"/>
          <w:b/>
          <w:color w:val="FF0000"/>
          <w:sz w:val="28"/>
          <w:szCs w:val="28"/>
          <w:u w:val="single"/>
        </w:rPr>
        <w:t>ΘΕΜΑ</w:t>
      </w:r>
    </w:p>
    <w:tbl>
      <w:tblPr>
        <w:tblW w:w="0" w:type="auto"/>
        <w:tblInd w:w="39" w:type="dxa"/>
        <w:tblLayout w:type="fixed"/>
        <w:tblCellMar>
          <w:top w:w="55" w:type="dxa"/>
          <w:left w:w="55" w:type="dxa"/>
          <w:bottom w:w="55" w:type="dxa"/>
          <w:right w:w="55" w:type="dxa"/>
        </w:tblCellMar>
        <w:tblLook w:val="04A0" w:firstRow="1" w:lastRow="0" w:firstColumn="1" w:lastColumn="0" w:noHBand="0" w:noVBand="1"/>
      </w:tblPr>
      <w:tblGrid>
        <w:gridCol w:w="1603"/>
        <w:gridCol w:w="3423"/>
        <w:gridCol w:w="2551"/>
        <w:gridCol w:w="2231"/>
      </w:tblGrid>
      <w:tr w:rsidR="008D224F" w:rsidTr="008D224F">
        <w:trPr>
          <w:trHeight w:val="1075"/>
        </w:trPr>
        <w:tc>
          <w:tcPr>
            <w:tcW w:w="1603" w:type="dxa"/>
            <w:hideMark/>
          </w:tcPr>
          <w:p w:rsidR="008D224F" w:rsidRDefault="008D224F">
            <w:pPr>
              <w:suppressAutoHyphens/>
              <w:jc w:val="center"/>
              <w:rPr>
                <w:rFonts w:ascii="Comic Sans MS" w:hAnsi="Comic Sans MS" w:cs="Comic Sans MS"/>
                <w:b/>
                <w:bCs/>
                <w:sz w:val="20"/>
                <w:szCs w:val="24"/>
                <w:lang w:eastAsia="ar-SA"/>
              </w:rPr>
            </w:pPr>
            <w:r>
              <w:rPr>
                <w:noProof/>
                <w:lang w:eastAsia="el-GR"/>
              </w:rPr>
              <w:drawing>
                <wp:inline distT="0" distB="0" distL="0" distR="0">
                  <wp:extent cx="668020" cy="620395"/>
                  <wp:effectExtent l="0" t="0" r="0" b="8255"/>
                  <wp:docPr id="79" name="Εικόνα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6">
                            <a:lum bright="-20000" contrast="30000"/>
                            <a:extLst>
                              <a:ext uri="{28A0092B-C50C-407E-A947-70E740481C1C}">
                                <a14:useLocalDpi xmlns:a14="http://schemas.microsoft.com/office/drawing/2010/main" val="0"/>
                              </a:ext>
                            </a:extLst>
                          </a:blip>
                          <a:srcRect/>
                          <a:stretch>
                            <a:fillRect/>
                          </a:stretch>
                        </pic:blipFill>
                        <pic:spPr bwMode="auto">
                          <a:xfrm>
                            <a:off x="0" y="0"/>
                            <a:ext cx="668020" cy="620395"/>
                          </a:xfrm>
                          <a:prstGeom prst="rect">
                            <a:avLst/>
                          </a:prstGeom>
                          <a:solidFill>
                            <a:srgbClr val="FFFFFF"/>
                          </a:solidFill>
                          <a:ln>
                            <a:noFill/>
                          </a:ln>
                        </pic:spPr>
                      </pic:pic>
                    </a:graphicData>
                  </a:graphic>
                </wp:inline>
              </w:drawing>
            </w:r>
          </w:p>
        </w:tc>
        <w:tc>
          <w:tcPr>
            <w:tcW w:w="3423" w:type="dxa"/>
          </w:tcPr>
          <w:p w:rsidR="008D224F" w:rsidRDefault="008D224F">
            <w:pPr>
              <w:pStyle w:val="a7"/>
              <w:snapToGrid w:val="0"/>
              <w:ind w:firstLine="146"/>
              <w:jc w:val="center"/>
              <w:rPr>
                <w:rFonts w:ascii="Comic Sans MS" w:hAnsi="Comic Sans MS" w:cs="Comic Sans MS"/>
                <w:b/>
                <w:bCs/>
                <w:sz w:val="20"/>
                <w:lang w:eastAsia="ar-SA"/>
              </w:rPr>
            </w:pPr>
          </w:p>
        </w:tc>
        <w:tc>
          <w:tcPr>
            <w:tcW w:w="2551" w:type="dxa"/>
          </w:tcPr>
          <w:p w:rsidR="008D224F" w:rsidRDefault="008D224F">
            <w:pPr>
              <w:pStyle w:val="a7"/>
              <w:snapToGrid w:val="0"/>
              <w:ind w:right="213"/>
              <w:jc w:val="center"/>
              <w:rPr>
                <w:rFonts w:cs="Microsoft Sans Serif"/>
                <w:b/>
                <w:bCs/>
                <w:lang w:eastAsia="ar-SA"/>
              </w:rPr>
            </w:pPr>
          </w:p>
        </w:tc>
        <w:tc>
          <w:tcPr>
            <w:tcW w:w="2231" w:type="dxa"/>
            <w:hideMark/>
          </w:tcPr>
          <w:p w:rsidR="008D224F" w:rsidRDefault="008D224F">
            <w:pPr>
              <w:pStyle w:val="a7"/>
              <w:ind w:right="213"/>
              <w:jc w:val="center"/>
              <w:rPr>
                <w:lang w:eastAsia="ar-SA"/>
              </w:rPr>
            </w:pPr>
            <w:r>
              <w:rPr>
                <w:noProof/>
                <w:lang w:eastAsia="el-GR" w:bidi="ar-SA"/>
              </w:rPr>
              <w:drawing>
                <wp:inline distT="0" distB="0" distL="0" distR="0">
                  <wp:extent cx="874395" cy="461010"/>
                  <wp:effectExtent l="19050" t="19050" r="20955" b="15240"/>
                  <wp:docPr id="78" name="Εικόνα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40">
                            <a:lum bright="-20000" contrast="30000"/>
                            <a:grayscl/>
                            <a:extLst>
                              <a:ext uri="{28A0092B-C50C-407E-A947-70E740481C1C}">
                                <a14:useLocalDpi xmlns:a14="http://schemas.microsoft.com/office/drawing/2010/main" val="0"/>
                              </a:ext>
                            </a:extLst>
                          </a:blip>
                          <a:srcRect/>
                          <a:stretch>
                            <a:fillRect/>
                          </a:stretch>
                        </pic:blipFill>
                        <pic:spPr bwMode="auto">
                          <a:xfrm>
                            <a:off x="0" y="0"/>
                            <a:ext cx="874395" cy="461010"/>
                          </a:xfrm>
                          <a:prstGeom prst="rect">
                            <a:avLst/>
                          </a:prstGeom>
                          <a:solidFill>
                            <a:srgbClr val="FFFFFF"/>
                          </a:solidFill>
                          <a:ln w="6350" cmpd="sng">
                            <a:solidFill>
                              <a:srgbClr val="FFFFFF"/>
                            </a:solidFill>
                            <a:miter lim="800000"/>
                            <a:headEnd/>
                            <a:tailEnd/>
                          </a:ln>
                          <a:effectLst/>
                        </pic:spPr>
                      </pic:pic>
                    </a:graphicData>
                  </a:graphic>
                </wp:inline>
              </w:drawing>
            </w:r>
          </w:p>
        </w:tc>
      </w:tr>
    </w:tbl>
    <w:p w:rsidR="008D224F" w:rsidRDefault="008D224F" w:rsidP="008D224F">
      <w:pPr>
        <w:rPr>
          <w:rFonts w:ascii="Arial" w:hAnsi="Arial" w:cs="Arial"/>
          <w:i/>
          <w:iCs/>
          <w:lang w:eastAsia="ar-SA"/>
        </w:rPr>
      </w:pPr>
    </w:p>
    <w:tbl>
      <w:tblPr>
        <w:tblW w:w="9075" w:type="dxa"/>
        <w:tblInd w:w="104" w:type="dxa"/>
        <w:tblLayout w:type="fixed"/>
        <w:tblLook w:val="04A0" w:firstRow="1" w:lastRow="0" w:firstColumn="1" w:lastColumn="0" w:noHBand="0" w:noVBand="1"/>
      </w:tblPr>
      <w:tblGrid>
        <w:gridCol w:w="5217"/>
        <w:gridCol w:w="3858"/>
      </w:tblGrid>
      <w:tr w:rsidR="008D224F" w:rsidTr="008D224F">
        <w:trPr>
          <w:trHeight w:val="348"/>
        </w:trPr>
        <w:tc>
          <w:tcPr>
            <w:tcW w:w="5218" w:type="dxa"/>
            <w:hideMark/>
          </w:tcPr>
          <w:p w:rsidR="008D224F" w:rsidRDefault="008D224F">
            <w:pPr>
              <w:suppressAutoHyphens/>
              <w:rPr>
                <w:rFonts w:ascii="Arial" w:hAnsi="Arial" w:cs="Arial"/>
                <w:b/>
                <w:i/>
                <w:iCs/>
                <w:lang w:eastAsia="ar-SA"/>
              </w:rPr>
            </w:pPr>
            <w:r>
              <w:rPr>
                <w:rFonts w:ascii="Arial" w:hAnsi="Arial" w:cs="Arial"/>
                <w:b/>
                <w:i/>
                <w:iCs/>
              </w:rPr>
              <w:t>ΕΛΛΗΝΙΚΗ ΔΗΜΟΚΡΑΤΙΑ</w:t>
            </w:r>
          </w:p>
        </w:tc>
        <w:tc>
          <w:tcPr>
            <w:tcW w:w="3858" w:type="dxa"/>
            <w:hideMark/>
          </w:tcPr>
          <w:p w:rsidR="008D224F" w:rsidRDefault="008D224F">
            <w:pPr>
              <w:suppressAutoHyphens/>
              <w:jc w:val="center"/>
              <w:rPr>
                <w:sz w:val="24"/>
                <w:szCs w:val="24"/>
                <w:lang w:eastAsia="ar-SA"/>
              </w:rPr>
            </w:pPr>
            <w:r>
              <w:rPr>
                <w:rFonts w:ascii="Arial" w:hAnsi="Arial" w:cs="Arial"/>
                <w:b/>
                <w:i/>
                <w:iCs/>
              </w:rPr>
              <w:t xml:space="preserve">    </w:t>
            </w:r>
            <w:proofErr w:type="spellStart"/>
            <w:r>
              <w:rPr>
                <w:rFonts w:ascii="Arial" w:hAnsi="Arial" w:cs="Arial"/>
                <w:b/>
                <w:i/>
                <w:iCs/>
              </w:rPr>
              <w:t>Αχαρνές</w:t>
            </w:r>
            <w:proofErr w:type="spellEnd"/>
            <w:r>
              <w:rPr>
                <w:rFonts w:ascii="Arial" w:hAnsi="Arial" w:cs="Arial"/>
                <w:b/>
                <w:i/>
                <w:iCs/>
              </w:rPr>
              <w:t xml:space="preserve">   19/05/2022</w:t>
            </w:r>
          </w:p>
        </w:tc>
      </w:tr>
      <w:tr w:rsidR="008D224F" w:rsidTr="008D224F">
        <w:trPr>
          <w:trHeight w:val="343"/>
        </w:trPr>
        <w:tc>
          <w:tcPr>
            <w:tcW w:w="5218" w:type="dxa"/>
            <w:hideMark/>
          </w:tcPr>
          <w:p w:rsidR="008D224F" w:rsidRDefault="008D224F">
            <w:pPr>
              <w:suppressAutoHyphens/>
              <w:rPr>
                <w:rFonts w:ascii="Arial" w:hAnsi="Arial" w:cs="Arial"/>
                <w:i/>
                <w:iCs/>
                <w:lang w:eastAsia="ar-SA"/>
              </w:rPr>
            </w:pPr>
            <w:r>
              <w:rPr>
                <w:rFonts w:ascii="Arial" w:hAnsi="Arial" w:cs="Arial"/>
                <w:b/>
                <w:i/>
                <w:iCs/>
              </w:rPr>
              <w:t>ΔΗΜΟΣ ΑΧΑΡΝΩΝ</w:t>
            </w:r>
            <w:r>
              <w:rPr>
                <w:rFonts w:ascii="Arial" w:hAnsi="Arial" w:cs="Arial"/>
                <w:b/>
                <w:i/>
                <w:iCs/>
              </w:rPr>
              <w:tab/>
            </w:r>
          </w:p>
        </w:tc>
        <w:tc>
          <w:tcPr>
            <w:tcW w:w="3858" w:type="dxa"/>
          </w:tcPr>
          <w:p w:rsidR="008D224F" w:rsidRDefault="008D224F">
            <w:pPr>
              <w:suppressAutoHyphens/>
              <w:rPr>
                <w:b/>
                <w:sz w:val="24"/>
                <w:szCs w:val="24"/>
                <w:u w:val="single"/>
                <w:lang w:eastAsia="ar-SA"/>
              </w:rPr>
            </w:pPr>
          </w:p>
        </w:tc>
      </w:tr>
      <w:tr w:rsidR="008D224F" w:rsidTr="008D224F">
        <w:trPr>
          <w:trHeight w:val="368"/>
        </w:trPr>
        <w:tc>
          <w:tcPr>
            <w:tcW w:w="5218" w:type="dxa"/>
            <w:hideMark/>
          </w:tcPr>
          <w:p w:rsidR="008D224F" w:rsidRDefault="008D224F">
            <w:pPr>
              <w:suppressAutoHyphens/>
              <w:rPr>
                <w:rFonts w:ascii="Arial" w:hAnsi="Arial" w:cs="Arial"/>
                <w:i/>
                <w:iCs/>
                <w:lang w:eastAsia="ar-SA"/>
              </w:rPr>
            </w:pPr>
            <w:r>
              <w:rPr>
                <w:rFonts w:ascii="Arial" w:hAnsi="Arial" w:cs="Arial"/>
                <w:b/>
                <w:i/>
                <w:iCs/>
              </w:rPr>
              <w:t>Δ/</w:t>
            </w:r>
            <w:proofErr w:type="spellStart"/>
            <w:r>
              <w:rPr>
                <w:rFonts w:ascii="Arial" w:hAnsi="Arial" w:cs="Arial"/>
                <w:b/>
                <w:i/>
                <w:iCs/>
              </w:rPr>
              <w:t>νση</w:t>
            </w:r>
            <w:proofErr w:type="spellEnd"/>
            <w:r>
              <w:rPr>
                <w:rFonts w:ascii="Arial" w:hAnsi="Arial" w:cs="Arial"/>
                <w:b/>
                <w:i/>
                <w:iCs/>
              </w:rPr>
              <w:t xml:space="preserve"> Τεχνικών Υπηρεσιών</w:t>
            </w:r>
          </w:p>
        </w:tc>
        <w:tc>
          <w:tcPr>
            <w:tcW w:w="3858" w:type="dxa"/>
          </w:tcPr>
          <w:p w:rsidR="008D224F" w:rsidRDefault="008D224F">
            <w:pPr>
              <w:suppressAutoHyphens/>
              <w:rPr>
                <w:sz w:val="24"/>
                <w:szCs w:val="24"/>
                <w:lang w:eastAsia="ar-SA"/>
              </w:rPr>
            </w:pPr>
          </w:p>
        </w:tc>
      </w:tr>
      <w:tr w:rsidR="008D224F" w:rsidTr="008D224F">
        <w:trPr>
          <w:trHeight w:val="368"/>
        </w:trPr>
        <w:tc>
          <w:tcPr>
            <w:tcW w:w="5218" w:type="dxa"/>
            <w:hideMark/>
          </w:tcPr>
          <w:p w:rsidR="008D224F" w:rsidRDefault="008D224F">
            <w:pPr>
              <w:suppressAutoHyphens/>
              <w:rPr>
                <w:rFonts w:ascii="Arial" w:hAnsi="Arial" w:cs="Arial"/>
                <w:b/>
                <w:i/>
                <w:iCs/>
                <w:lang w:eastAsia="ar-SA"/>
              </w:rPr>
            </w:pPr>
            <w:r>
              <w:rPr>
                <w:rFonts w:ascii="Arial" w:hAnsi="Arial" w:cs="Arial"/>
                <w:i/>
                <w:iCs/>
              </w:rPr>
              <w:t xml:space="preserve">Συντάκτης: </w:t>
            </w:r>
            <w:proofErr w:type="spellStart"/>
            <w:r>
              <w:rPr>
                <w:rFonts w:ascii="Arial" w:hAnsi="Arial" w:cs="Arial"/>
                <w:i/>
                <w:iCs/>
              </w:rPr>
              <w:t>Μάμμου</w:t>
            </w:r>
            <w:proofErr w:type="spellEnd"/>
            <w:r>
              <w:rPr>
                <w:rFonts w:ascii="Arial" w:hAnsi="Arial" w:cs="Arial"/>
                <w:i/>
                <w:iCs/>
              </w:rPr>
              <w:t xml:space="preserve"> Κωνσταντίνα</w:t>
            </w:r>
          </w:p>
        </w:tc>
        <w:tc>
          <w:tcPr>
            <w:tcW w:w="3858" w:type="dxa"/>
          </w:tcPr>
          <w:p w:rsidR="008D224F" w:rsidRDefault="008D224F">
            <w:pPr>
              <w:suppressAutoHyphens/>
              <w:snapToGrid w:val="0"/>
              <w:rPr>
                <w:rFonts w:ascii="Arial" w:hAnsi="Arial" w:cs="Arial"/>
                <w:b/>
                <w:i/>
                <w:iCs/>
                <w:lang w:eastAsia="ar-SA"/>
              </w:rPr>
            </w:pPr>
          </w:p>
        </w:tc>
      </w:tr>
      <w:tr w:rsidR="008D224F" w:rsidTr="008D224F">
        <w:trPr>
          <w:trHeight w:val="368"/>
        </w:trPr>
        <w:tc>
          <w:tcPr>
            <w:tcW w:w="5218" w:type="dxa"/>
            <w:hideMark/>
          </w:tcPr>
          <w:p w:rsidR="008D224F" w:rsidRDefault="008D224F">
            <w:pPr>
              <w:suppressAutoHyphens/>
              <w:rPr>
                <w:rFonts w:ascii="Arial" w:hAnsi="Arial" w:cs="Arial"/>
                <w:i/>
                <w:iCs/>
                <w:lang w:eastAsia="ar-SA"/>
              </w:rPr>
            </w:pPr>
            <w:proofErr w:type="spellStart"/>
            <w:r>
              <w:rPr>
                <w:rFonts w:ascii="Arial" w:hAnsi="Arial" w:cs="Arial"/>
                <w:i/>
                <w:iCs/>
              </w:rPr>
              <w:t>Τηλ</w:t>
            </w:r>
            <w:proofErr w:type="spellEnd"/>
            <w:r>
              <w:rPr>
                <w:rFonts w:ascii="Arial" w:hAnsi="Arial" w:cs="Arial"/>
                <w:i/>
                <w:iCs/>
              </w:rPr>
              <w:t>.: 213 20 72 513</w:t>
            </w:r>
          </w:p>
        </w:tc>
        <w:tc>
          <w:tcPr>
            <w:tcW w:w="3858" w:type="dxa"/>
            <w:hideMark/>
          </w:tcPr>
          <w:p w:rsidR="008D224F" w:rsidRDefault="008D224F">
            <w:pPr>
              <w:suppressAutoHyphens/>
              <w:snapToGrid w:val="0"/>
              <w:rPr>
                <w:rFonts w:ascii="Arial" w:hAnsi="Arial" w:cs="Arial"/>
                <w:i/>
                <w:iCs/>
                <w:lang w:eastAsia="ar-SA"/>
              </w:rPr>
            </w:pPr>
            <w:r>
              <w:rPr>
                <w:rFonts w:ascii="Arial" w:hAnsi="Arial" w:cs="Arial"/>
                <w:i/>
                <w:iCs/>
              </w:rPr>
              <w:t xml:space="preserve">  </w:t>
            </w:r>
          </w:p>
        </w:tc>
      </w:tr>
      <w:tr w:rsidR="008D224F" w:rsidTr="008D224F">
        <w:trPr>
          <w:trHeight w:val="368"/>
        </w:trPr>
        <w:tc>
          <w:tcPr>
            <w:tcW w:w="5218" w:type="dxa"/>
            <w:hideMark/>
          </w:tcPr>
          <w:p w:rsidR="008D224F" w:rsidRDefault="008D224F">
            <w:pPr>
              <w:suppressAutoHyphens/>
              <w:rPr>
                <w:rFonts w:ascii="Arial" w:hAnsi="Arial" w:cs="Arial"/>
                <w:i/>
                <w:iCs/>
                <w:lang w:eastAsia="ar-SA"/>
              </w:rPr>
            </w:pPr>
            <w:r>
              <w:rPr>
                <w:rFonts w:ascii="Arial" w:hAnsi="Arial" w:cs="Arial"/>
                <w:i/>
                <w:iCs/>
                <w:lang w:val="en-US"/>
              </w:rPr>
              <w:t>Email</w:t>
            </w:r>
            <w:r>
              <w:rPr>
                <w:rFonts w:ascii="Arial" w:hAnsi="Arial" w:cs="Arial"/>
                <w:i/>
                <w:iCs/>
              </w:rPr>
              <w:t xml:space="preserve"> : </w:t>
            </w:r>
            <w:proofErr w:type="spellStart"/>
            <w:r>
              <w:rPr>
                <w:rFonts w:ascii="Arial" w:hAnsi="Arial" w:cs="Arial"/>
                <w:i/>
                <w:iCs/>
                <w:lang w:val="en-US"/>
              </w:rPr>
              <w:t>kmammou</w:t>
            </w:r>
            <w:proofErr w:type="spellEnd"/>
            <w:r>
              <w:rPr>
                <w:rFonts w:ascii="Arial" w:hAnsi="Arial" w:cs="Arial"/>
                <w:i/>
                <w:iCs/>
              </w:rPr>
              <w:t>@</w:t>
            </w:r>
            <w:proofErr w:type="spellStart"/>
            <w:r>
              <w:rPr>
                <w:rFonts w:ascii="Arial" w:hAnsi="Arial" w:cs="Arial"/>
                <w:i/>
                <w:iCs/>
                <w:lang w:val="en-US"/>
              </w:rPr>
              <w:t>acharnes</w:t>
            </w:r>
            <w:proofErr w:type="spellEnd"/>
            <w:r>
              <w:rPr>
                <w:rFonts w:ascii="Arial" w:hAnsi="Arial" w:cs="Arial"/>
                <w:i/>
                <w:iCs/>
              </w:rPr>
              <w:t>.</w:t>
            </w:r>
            <w:r>
              <w:rPr>
                <w:rFonts w:ascii="Arial" w:hAnsi="Arial" w:cs="Arial"/>
                <w:i/>
                <w:iCs/>
                <w:lang w:val="en-US"/>
              </w:rPr>
              <w:t>gr</w:t>
            </w:r>
          </w:p>
        </w:tc>
        <w:tc>
          <w:tcPr>
            <w:tcW w:w="3858" w:type="dxa"/>
          </w:tcPr>
          <w:p w:rsidR="008D224F" w:rsidRDefault="008D224F">
            <w:pPr>
              <w:suppressAutoHyphens/>
              <w:snapToGrid w:val="0"/>
              <w:rPr>
                <w:rFonts w:ascii="Arial" w:hAnsi="Arial" w:cs="Arial"/>
                <w:i/>
                <w:iCs/>
                <w:lang w:eastAsia="ar-SA"/>
              </w:rPr>
            </w:pPr>
          </w:p>
        </w:tc>
      </w:tr>
      <w:tr w:rsidR="008D224F" w:rsidTr="008D224F">
        <w:trPr>
          <w:trHeight w:val="368"/>
        </w:trPr>
        <w:tc>
          <w:tcPr>
            <w:tcW w:w="5218" w:type="dxa"/>
          </w:tcPr>
          <w:p w:rsidR="008D224F" w:rsidRDefault="008D224F">
            <w:pPr>
              <w:suppressAutoHyphens/>
              <w:snapToGrid w:val="0"/>
              <w:rPr>
                <w:rFonts w:ascii="Arial" w:hAnsi="Arial" w:cs="Arial"/>
                <w:b/>
                <w:i/>
                <w:iCs/>
                <w:lang w:eastAsia="ar-SA"/>
              </w:rPr>
            </w:pPr>
          </w:p>
        </w:tc>
        <w:tc>
          <w:tcPr>
            <w:tcW w:w="3858" w:type="dxa"/>
          </w:tcPr>
          <w:p w:rsidR="008D224F" w:rsidRDefault="008D224F">
            <w:pPr>
              <w:spacing w:line="360" w:lineRule="auto"/>
              <w:ind w:right="28"/>
              <w:rPr>
                <w:rFonts w:ascii="Arial" w:hAnsi="Arial" w:cs="Arial"/>
                <w:b/>
                <w:i/>
                <w:iCs/>
                <w:lang w:eastAsia="ar-SA"/>
              </w:rPr>
            </w:pPr>
          </w:p>
          <w:p w:rsidR="008D224F" w:rsidRDefault="008D224F">
            <w:pPr>
              <w:spacing w:line="360" w:lineRule="auto"/>
              <w:ind w:right="28"/>
              <w:jc w:val="center"/>
              <w:rPr>
                <w:rFonts w:ascii="Arial" w:hAnsi="Arial" w:cs="Arial"/>
                <w:b/>
                <w:i/>
                <w:iCs/>
              </w:rPr>
            </w:pPr>
            <w:r>
              <w:rPr>
                <w:rFonts w:ascii="Arial" w:hAnsi="Arial" w:cs="Arial"/>
                <w:b/>
                <w:i/>
                <w:iCs/>
              </w:rPr>
              <w:t xml:space="preserve">                      Ε Ι Σ Η Γ Η Σ Η</w:t>
            </w:r>
          </w:p>
          <w:p w:rsidR="008D224F" w:rsidRDefault="008D224F">
            <w:pPr>
              <w:suppressAutoHyphens/>
              <w:spacing w:line="360" w:lineRule="auto"/>
              <w:ind w:right="28"/>
              <w:jc w:val="center"/>
              <w:rPr>
                <w:sz w:val="24"/>
                <w:szCs w:val="24"/>
                <w:lang w:eastAsia="ar-SA"/>
              </w:rPr>
            </w:pPr>
          </w:p>
        </w:tc>
      </w:tr>
    </w:tbl>
    <w:p w:rsidR="008D224F" w:rsidRDefault="008D224F" w:rsidP="008D224F">
      <w:pPr>
        <w:rPr>
          <w:rFonts w:ascii="Arial" w:hAnsi="Arial" w:cs="Arial"/>
          <w:b/>
          <w:i/>
          <w:iCs/>
          <w:lang w:eastAsia="ar-SA"/>
        </w:rPr>
      </w:pPr>
      <w:r>
        <w:rPr>
          <w:rFonts w:ascii="Arial" w:hAnsi="Arial" w:cs="Arial"/>
          <w:i/>
          <w:iCs/>
        </w:rPr>
        <w:tab/>
      </w:r>
    </w:p>
    <w:tbl>
      <w:tblPr>
        <w:tblW w:w="0" w:type="auto"/>
        <w:tblInd w:w="6228" w:type="dxa"/>
        <w:tblLayout w:type="fixed"/>
        <w:tblLook w:val="04A0" w:firstRow="1" w:lastRow="0" w:firstColumn="1" w:lastColumn="0" w:noHBand="0" w:noVBand="1"/>
      </w:tblPr>
      <w:tblGrid>
        <w:gridCol w:w="3420"/>
      </w:tblGrid>
      <w:tr w:rsidR="008D224F" w:rsidTr="008D224F">
        <w:tc>
          <w:tcPr>
            <w:tcW w:w="3420" w:type="dxa"/>
            <w:hideMark/>
          </w:tcPr>
          <w:p w:rsidR="008D224F" w:rsidRDefault="008D224F">
            <w:pPr>
              <w:suppressAutoHyphens/>
              <w:jc w:val="center"/>
              <w:rPr>
                <w:sz w:val="24"/>
                <w:szCs w:val="24"/>
                <w:lang w:eastAsia="ar-SA"/>
              </w:rPr>
            </w:pPr>
            <w:r>
              <w:rPr>
                <w:rFonts w:ascii="Arial" w:hAnsi="Arial" w:cs="Arial"/>
                <w:b/>
                <w:i/>
                <w:iCs/>
              </w:rPr>
              <w:t>ΠΡΟΣ</w:t>
            </w:r>
          </w:p>
        </w:tc>
      </w:tr>
      <w:tr w:rsidR="008D224F" w:rsidTr="008D224F">
        <w:tc>
          <w:tcPr>
            <w:tcW w:w="3420" w:type="dxa"/>
            <w:hideMark/>
          </w:tcPr>
          <w:p w:rsidR="008D224F" w:rsidRDefault="008D224F">
            <w:pPr>
              <w:suppressAutoHyphens/>
              <w:jc w:val="center"/>
              <w:rPr>
                <w:sz w:val="24"/>
                <w:szCs w:val="24"/>
                <w:lang w:eastAsia="ar-SA"/>
              </w:rPr>
            </w:pPr>
            <w:r>
              <w:rPr>
                <w:rFonts w:ascii="Arial" w:hAnsi="Arial" w:cs="Arial"/>
                <w:i/>
                <w:iCs/>
              </w:rPr>
              <w:t>Τον κ. Πρόεδρο</w:t>
            </w:r>
          </w:p>
        </w:tc>
      </w:tr>
      <w:tr w:rsidR="008D224F" w:rsidTr="008D224F">
        <w:tc>
          <w:tcPr>
            <w:tcW w:w="3420" w:type="dxa"/>
            <w:hideMark/>
          </w:tcPr>
          <w:p w:rsidR="008D224F" w:rsidRDefault="008D224F">
            <w:pPr>
              <w:suppressAutoHyphens/>
              <w:jc w:val="center"/>
              <w:rPr>
                <w:sz w:val="24"/>
                <w:szCs w:val="24"/>
                <w:lang w:eastAsia="ar-SA"/>
              </w:rPr>
            </w:pPr>
            <w:r>
              <w:rPr>
                <w:rFonts w:ascii="Arial" w:hAnsi="Arial" w:cs="Arial"/>
                <w:i/>
                <w:iCs/>
              </w:rPr>
              <w:t>του Δημοτικού Συμβουλίου</w:t>
            </w:r>
          </w:p>
        </w:tc>
      </w:tr>
    </w:tbl>
    <w:p w:rsidR="008D224F" w:rsidRDefault="008D224F" w:rsidP="008D224F">
      <w:pPr>
        <w:rPr>
          <w:rFonts w:ascii="Arial" w:hAnsi="Arial" w:cs="Arial"/>
          <w:i/>
          <w:iCs/>
          <w:lang w:eastAsia="ar-SA"/>
        </w:rPr>
      </w:pPr>
    </w:p>
    <w:p w:rsidR="008D224F" w:rsidRDefault="008D224F" w:rsidP="008D224F">
      <w:pPr>
        <w:rPr>
          <w:rFonts w:ascii="Arial" w:hAnsi="Arial" w:cs="Arial"/>
          <w:i/>
          <w:iCs/>
        </w:rPr>
      </w:pPr>
    </w:p>
    <w:p w:rsidR="008D224F" w:rsidRDefault="008D224F" w:rsidP="008D224F">
      <w:pPr>
        <w:rPr>
          <w:rFonts w:ascii="Arial" w:hAnsi="Arial" w:cs="Arial"/>
          <w:i/>
          <w:iCs/>
        </w:rPr>
      </w:pPr>
    </w:p>
    <w:tbl>
      <w:tblPr>
        <w:tblW w:w="9090" w:type="dxa"/>
        <w:tblInd w:w="97" w:type="dxa"/>
        <w:tblLayout w:type="fixed"/>
        <w:tblLook w:val="04A0" w:firstRow="1" w:lastRow="0" w:firstColumn="1" w:lastColumn="0" w:noHBand="0" w:noVBand="1"/>
      </w:tblPr>
      <w:tblGrid>
        <w:gridCol w:w="9090"/>
      </w:tblGrid>
      <w:tr w:rsidR="008D224F" w:rsidTr="008D224F">
        <w:trPr>
          <w:trHeight w:val="335"/>
        </w:trPr>
        <w:tc>
          <w:tcPr>
            <w:tcW w:w="9083" w:type="dxa"/>
            <w:vAlign w:val="center"/>
            <w:hideMark/>
          </w:tcPr>
          <w:p w:rsidR="008D224F" w:rsidRDefault="008D224F">
            <w:pPr>
              <w:pStyle w:val="31"/>
              <w:spacing w:line="360" w:lineRule="auto"/>
              <w:ind w:left="0"/>
              <w:jc w:val="both"/>
              <w:rPr>
                <w:lang w:eastAsia="ar-SA"/>
              </w:rPr>
            </w:pPr>
            <w:r>
              <w:rPr>
                <w:rFonts w:ascii="Arial" w:eastAsia="MS Mincho" w:hAnsi="Arial" w:cs="Arial"/>
                <w:b/>
                <w:i/>
                <w:iCs/>
                <w:sz w:val="22"/>
                <w:szCs w:val="22"/>
              </w:rPr>
              <w:t xml:space="preserve">ΘΕΜΑ : Χορήγηση Δικαιώματος Διέλευσης – Άδεια Εκτέλεσης Εργασιών στην εταιρεία  </w:t>
            </w:r>
            <w:r>
              <w:rPr>
                <w:rFonts w:ascii="Arial" w:eastAsia="MS Mincho" w:hAnsi="Arial" w:cs="Arial"/>
                <w:b/>
                <w:i/>
                <w:iCs/>
                <w:sz w:val="22"/>
                <w:szCs w:val="22"/>
                <w:lang w:val="en-US"/>
              </w:rPr>
              <w:t>HELLENIC</w:t>
            </w:r>
            <w:r w:rsidRPr="008D224F">
              <w:rPr>
                <w:rFonts w:ascii="Arial" w:eastAsia="MS Mincho" w:hAnsi="Arial" w:cs="Arial"/>
                <w:b/>
                <w:i/>
                <w:iCs/>
                <w:sz w:val="22"/>
                <w:szCs w:val="22"/>
              </w:rPr>
              <w:t xml:space="preserve"> </w:t>
            </w:r>
            <w:r>
              <w:rPr>
                <w:rFonts w:ascii="Arial" w:eastAsia="MS Mincho" w:hAnsi="Arial" w:cs="Arial"/>
                <w:b/>
                <w:i/>
                <w:iCs/>
                <w:sz w:val="22"/>
                <w:szCs w:val="22"/>
                <w:lang w:val="en-US"/>
              </w:rPr>
              <w:t>OPENFIBER</w:t>
            </w:r>
            <w:r w:rsidRPr="008D224F">
              <w:rPr>
                <w:rFonts w:ascii="Arial" w:eastAsia="MS Mincho" w:hAnsi="Arial" w:cs="Arial"/>
                <w:b/>
                <w:i/>
                <w:iCs/>
                <w:sz w:val="22"/>
                <w:szCs w:val="22"/>
              </w:rPr>
              <w:t xml:space="preserve"> </w:t>
            </w:r>
            <w:r>
              <w:rPr>
                <w:rFonts w:ascii="Arial" w:eastAsia="MS Mincho" w:hAnsi="Arial" w:cs="Arial"/>
                <w:b/>
                <w:i/>
                <w:iCs/>
                <w:sz w:val="22"/>
                <w:szCs w:val="22"/>
              </w:rPr>
              <w:t xml:space="preserve">Μ.Α.Ε. (αρ. </w:t>
            </w:r>
            <w:proofErr w:type="spellStart"/>
            <w:r>
              <w:rPr>
                <w:rFonts w:ascii="Arial" w:eastAsia="MS Mincho" w:hAnsi="Arial" w:cs="Arial"/>
                <w:b/>
                <w:i/>
                <w:iCs/>
                <w:sz w:val="22"/>
                <w:szCs w:val="22"/>
              </w:rPr>
              <w:t>πρωτ</w:t>
            </w:r>
            <w:proofErr w:type="spellEnd"/>
            <w:r>
              <w:rPr>
                <w:rFonts w:ascii="Arial" w:eastAsia="MS Mincho" w:hAnsi="Arial" w:cs="Arial"/>
                <w:b/>
                <w:i/>
                <w:iCs/>
                <w:sz w:val="22"/>
                <w:szCs w:val="22"/>
              </w:rPr>
              <w:t xml:space="preserve">. Αίτησης 34883/13-04-2022) με Ανάδοχο εταιρεία την </w:t>
            </w:r>
            <w:proofErr w:type="spellStart"/>
            <w:r>
              <w:rPr>
                <w:rFonts w:ascii="Arial" w:eastAsia="MS Mincho" w:hAnsi="Arial" w:cs="Arial"/>
                <w:b/>
                <w:i/>
                <w:iCs/>
                <w:sz w:val="22"/>
                <w:szCs w:val="22"/>
                <w:lang w:val="en-US"/>
              </w:rPr>
              <w:t>Telcoserv</w:t>
            </w:r>
            <w:proofErr w:type="spellEnd"/>
            <w:r w:rsidRPr="008D224F">
              <w:rPr>
                <w:rFonts w:ascii="Arial" w:eastAsia="MS Mincho" w:hAnsi="Arial" w:cs="Arial"/>
                <w:b/>
                <w:i/>
                <w:iCs/>
                <w:sz w:val="22"/>
                <w:szCs w:val="22"/>
              </w:rPr>
              <w:t xml:space="preserve"> </w:t>
            </w:r>
            <w:r>
              <w:rPr>
                <w:rFonts w:ascii="Arial" w:eastAsia="MS Mincho" w:hAnsi="Arial" w:cs="Arial"/>
                <w:b/>
                <w:i/>
                <w:iCs/>
                <w:sz w:val="22"/>
                <w:szCs w:val="22"/>
              </w:rPr>
              <w:t xml:space="preserve">Α.Ε. ΚΑΤΑΣΚΕΥΗ ΕΙΔΙΚΩΝ ΤΗΛΕΠΙΚΟΙΝΩΝΙΑΚΩΝ ΔΙΑΤΑΞΕΩΝ          </w:t>
            </w:r>
          </w:p>
        </w:tc>
      </w:tr>
    </w:tbl>
    <w:p w:rsidR="008D224F" w:rsidRDefault="008D224F" w:rsidP="008D224F">
      <w:pPr>
        <w:rPr>
          <w:rFonts w:ascii="Arial" w:hAnsi="Arial" w:cs="Arial"/>
          <w:i/>
          <w:iCs/>
          <w:lang w:eastAsia="ar-SA"/>
        </w:rPr>
      </w:pPr>
    </w:p>
    <w:p w:rsidR="008D224F" w:rsidRDefault="008D224F" w:rsidP="008D224F">
      <w:pPr>
        <w:rPr>
          <w:rFonts w:ascii="Arial" w:hAnsi="Arial" w:cs="Arial"/>
          <w:i/>
          <w:iCs/>
        </w:rPr>
      </w:pPr>
    </w:p>
    <w:p w:rsidR="008D224F" w:rsidRDefault="008D224F" w:rsidP="008D224F">
      <w:pPr>
        <w:rPr>
          <w:rFonts w:ascii="Arial" w:hAnsi="Arial" w:cs="Arial"/>
          <w:i/>
          <w:iCs/>
        </w:rPr>
      </w:pPr>
    </w:p>
    <w:p w:rsidR="008D224F" w:rsidRDefault="008D224F" w:rsidP="008D224F">
      <w:pPr>
        <w:spacing w:line="360" w:lineRule="auto"/>
        <w:rPr>
          <w:rFonts w:ascii="Arial" w:hAnsi="Arial" w:cs="Arial"/>
          <w:i/>
          <w:iCs/>
        </w:rPr>
      </w:pPr>
      <w:r>
        <w:rPr>
          <w:rFonts w:ascii="Arial" w:hAnsi="Arial" w:cs="Arial"/>
          <w:i/>
          <w:iCs/>
        </w:rPr>
        <w:t>Κύριε Πρόεδρε,</w:t>
      </w:r>
    </w:p>
    <w:p w:rsidR="008D224F" w:rsidRDefault="008D224F" w:rsidP="008D224F">
      <w:pPr>
        <w:spacing w:line="360" w:lineRule="auto"/>
        <w:ind w:right="68" w:firstLine="539"/>
        <w:jc w:val="both"/>
        <w:rPr>
          <w:rFonts w:ascii="Arial" w:hAnsi="Arial" w:cs="Arial"/>
          <w:i/>
          <w:iCs/>
        </w:rPr>
      </w:pPr>
      <w:r>
        <w:rPr>
          <w:rFonts w:ascii="Arial" w:hAnsi="Arial" w:cs="Arial"/>
          <w:i/>
          <w:iCs/>
        </w:rPr>
        <w:t xml:space="preserve">η   εταιρεία  </w:t>
      </w:r>
      <w:r>
        <w:rPr>
          <w:rFonts w:ascii="Arial" w:eastAsia="MS Mincho" w:hAnsi="Arial" w:cs="Arial"/>
          <w:b/>
          <w:i/>
          <w:iCs/>
          <w:lang w:val="en-US"/>
        </w:rPr>
        <w:t>HELLENIC</w:t>
      </w:r>
      <w:r w:rsidRPr="008D224F">
        <w:rPr>
          <w:rFonts w:ascii="Arial" w:eastAsia="MS Mincho" w:hAnsi="Arial" w:cs="Arial"/>
          <w:b/>
          <w:i/>
          <w:iCs/>
        </w:rPr>
        <w:t xml:space="preserve"> </w:t>
      </w:r>
      <w:r>
        <w:rPr>
          <w:rFonts w:ascii="Arial" w:eastAsia="MS Mincho" w:hAnsi="Arial" w:cs="Arial"/>
          <w:b/>
          <w:i/>
          <w:iCs/>
          <w:lang w:val="en-US"/>
        </w:rPr>
        <w:t>OPENFIBER</w:t>
      </w:r>
      <w:r w:rsidRPr="008D224F">
        <w:rPr>
          <w:rFonts w:ascii="Arial" w:eastAsia="MS Mincho" w:hAnsi="Arial" w:cs="Arial"/>
          <w:b/>
          <w:i/>
          <w:iCs/>
        </w:rPr>
        <w:t xml:space="preserve"> </w:t>
      </w:r>
      <w:r>
        <w:rPr>
          <w:rFonts w:ascii="Arial" w:eastAsia="MS Mincho" w:hAnsi="Arial" w:cs="Arial"/>
          <w:b/>
          <w:i/>
          <w:iCs/>
        </w:rPr>
        <w:t xml:space="preserve">Μ.Α.Ε. </w:t>
      </w:r>
      <w:r>
        <w:rPr>
          <w:rFonts w:ascii="Arial" w:hAnsi="Arial" w:cs="Arial"/>
          <w:b/>
          <w:bCs/>
          <w:i/>
          <w:iCs/>
        </w:rPr>
        <w:t xml:space="preserve">με  την  υπ’ </w:t>
      </w:r>
      <w:proofErr w:type="spellStart"/>
      <w:r>
        <w:rPr>
          <w:rFonts w:ascii="Arial" w:hAnsi="Arial" w:cs="Arial"/>
          <w:b/>
          <w:bCs/>
          <w:i/>
          <w:iCs/>
        </w:rPr>
        <w:t>αριθμ</w:t>
      </w:r>
      <w:proofErr w:type="spellEnd"/>
      <w:r>
        <w:rPr>
          <w:rFonts w:ascii="Arial" w:hAnsi="Arial" w:cs="Arial"/>
          <w:b/>
          <w:bCs/>
          <w:i/>
          <w:iCs/>
        </w:rPr>
        <w:t xml:space="preserve">. </w:t>
      </w:r>
      <w:bookmarkStart w:id="1" w:name="OLE_LINK5"/>
      <w:r>
        <w:rPr>
          <w:rFonts w:ascii="Arial" w:eastAsia="MS Mincho" w:hAnsi="Arial" w:cs="Arial"/>
          <w:b/>
          <w:i/>
          <w:iCs/>
        </w:rPr>
        <w:t xml:space="preserve">34883/13-04-2022 </w:t>
      </w:r>
      <w:r>
        <w:rPr>
          <w:rFonts w:ascii="Arial" w:hAnsi="Arial" w:cs="Arial"/>
          <w:i/>
          <w:iCs/>
        </w:rPr>
        <w:t>αίτησή της</w:t>
      </w:r>
      <w:bookmarkEnd w:id="1"/>
      <w:r>
        <w:rPr>
          <w:rFonts w:ascii="Arial" w:hAnsi="Arial" w:cs="Arial"/>
          <w:i/>
          <w:iCs/>
        </w:rPr>
        <w:t xml:space="preserve">, ζητάει να της χορηγηθεί Δικαίωμα Διέλευσης για εγκατάσταση δικτύου ηλεκτρονικών επικοινωνιών,  σύμφωνα με τις διατάξεις του άρθρου 11 και του παραρτήματος Χ του ν.4463/2017, όπως ισχύει, και  της παρ. 9 του </w:t>
      </w:r>
      <w:proofErr w:type="spellStart"/>
      <w:r>
        <w:rPr>
          <w:rFonts w:ascii="Arial" w:hAnsi="Arial" w:cs="Arial"/>
          <w:i/>
          <w:iCs/>
        </w:rPr>
        <w:t>αρθρου</w:t>
      </w:r>
      <w:proofErr w:type="spellEnd"/>
      <w:r>
        <w:rPr>
          <w:rFonts w:ascii="Arial" w:hAnsi="Arial" w:cs="Arial"/>
          <w:i/>
          <w:iCs/>
        </w:rPr>
        <w:t xml:space="preserve"> 28, του ν.4070/2012 (ΦΕΚ 6168/31-12-2018).</w:t>
      </w:r>
    </w:p>
    <w:p w:rsidR="008D224F" w:rsidRDefault="008D224F" w:rsidP="008D224F">
      <w:pPr>
        <w:spacing w:line="360" w:lineRule="auto"/>
        <w:ind w:right="68" w:firstLine="539"/>
        <w:jc w:val="both"/>
        <w:rPr>
          <w:rFonts w:ascii="Arial" w:hAnsi="Arial" w:cs="Arial"/>
          <w:i/>
          <w:iCs/>
        </w:rPr>
      </w:pPr>
      <w:r>
        <w:rPr>
          <w:rFonts w:ascii="Arial" w:hAnsi="Arial" w:cs="Arial"/>
          <w:i/>
          <w:iCs/>
        </w:rPr>
        <w:t>Η εταιρεία έχει καταθέσει όλα τα απαραίτητα κάτωθι δικαιολογητικά, τα οποία ελέγχθηκαν από την Τεχνική Υπηρεσία και βρέθηκαν σωστά.</w:t>
      </w:r>
    </w:p>
    <w:p w:rsidR="008D224F" w:rsidRDefault="008D224F" w:rsidP="008D224F">
      <w:pPr>
        <w:spacing w:line="360" w:lineRule="auto"/>
        <w:ind w:right="68" w:firstLine="539"/>
        <w:jc w:val="both"/>
        <w:rPr>
          <w:rFonts w:ascii="Arial" w:hAnsi="Arial" w:cs="Arial"/>
          <w:i/>
          <w:iCs/>
        </w:rPr>
      </w:pPr>
    </w:p>
    <w:p w:rsidR="008D224F" w:rsidRDefault="008D224F" w:rsidP="008D224F">
      <w:pPr>
        <w:spacing w:line="360" w:lineRule="auto"/>
        <w:ind w:right="68" w:firstLine="539"/>
        <w:jc w:val="both"/>
        <w:rPr>
          <w:rFonts w:ascii="Arial" w:hAnsi="Arial" w:cs="Arial"/>
          <w:i/>
          <w:iCs/>
        </w:rPr>
      </w:pPr>
      <w:r>
        <w:rPr>
          <w:rFonts w:ascii="Arial" w:hAnsi="Arial" w:cs="Arial"/>
          <w:i/>
          <w:iCs/>
        </w:rPr>
        <w:t xml:space="preserve">Δικαιολογητικά: </w:t>
      </w:r>
    </w:p>
    <w:p w:rsidR="008D224F" w:rsidRDefault="008D224F" w:rsidP="008D224F">
      <w:pPr>
        <w:spacing w:line="360" w:lineRule="auto"/>
        <w:ind w:right="68" w:firstLine="539"/>
        <w:jc w:val="both"/>
        <w:rPr>
          <w:rFonts w:ascii="Arial" w:hAnsi="Arial" w:cs="Arial"/>
          <w:i/>
          <w:iCs/>
        </w:rPr>
      </w:pPr>
      <w:r>
        <w:rPr>
          <w:rFonts w:ascii="Arial" w:hAnsi="Arial" w:cs="Arial"/>
          <w:i/>
          <w:iCs/>
        </w:rPr>
        <w:t xml:space="preserve">Η υπ’ </w:t>
      </w:r>
      <w:proofErr w:type="spellStart"/>
      <w:r>
        <w:rPr>
          <w:rFonts w:ascii="Arial" w:hAnsi="Arial" w:cs="Arial"/>
          <w:i/>
          <w:iCs/>
        </w:rPr>
        <w:t>αριθμ</w:t>
      </w:r>
      <w:proofErr w:type="spellEnd"/>
      <w:r>
        <w:rPr>
          <w:rFonts w:ascii="Arial" w:hAnsi="Arial" w:cs="Arial"/>
          <w:i/>
          <w:iCs/>
        </w:rPr>
        <w:t xml:space="preserve">. </w:t>
      </w:r>
      <w:r>
        <w:rPr>
          <w:rFonts w:ascii="Arial" w:eastAsia="MS Mincho" w:hAnsi="Arial" w:cs="Arial"/>
          <w:b/>
          <w:i/>
          <w:iCs/>
        </w:rPr>
        <w:t xml:space="preserve">34883/13-04-2022 </w:t>
      </w:r>
      <w:r>
        <w:rPr>
          <w:rFonts w:ascii="Arial" w:hAnsi="Arial" w:cs="Arial"/>
          <w:i/>
          <w:iCs/>
        </w:rPr>
        <w:t>αίτηση, κατασκευαστικές μελέτες και λοιπά Σχέδια Ευκολιών Δικτύου .</w:t>
      </w:r>
    </w:p>
    <w:p w:rsidR="008D224F" w:rsidRDefault="008D224F" w:rsidP="008D224F">
      <w:pPr>
        <w:spacing w:line="360" w:lineRule="auto"/>
        <w:ind w:right="68" w:firstLine="539"/>
        <w:jc w:val="both"/>
        <w:rPr>
          <w:rFonts w:ascii="Arial" w:hAnsi="Arial" w:cs="Arial"/>
          <w:b/>
          <w:bCs/>
          <w:i/>
          <w:iCs/>
          <w:u w:val="single"/>
        </w:rPr>
      </w:pPr>
    </w:p>
    <w:p w:rsidR="008D224F" w:rsidRDefault="008D224F" w:rsidP="008D224F">
      <w:pPr>
        <w:widowControl/>
        <w:numPr>
          <w:ilvl w:val="0"/>
          <w:numId w:val="8"/>
        </w:numPr>
        <w:tabs>
          <w:tab w:val="clear" w:pos="720"/>
          <w:tab w:val="left" w:pos="-426"/>
          <w:tab w:val="num" w:pos="360"/>
        </w:tabs>
        <w:suppressAutoHyphens/>
        <w:autoSpaceDE/>
        <w:autoSpaceDN/>
        <w:spacing w:before="120" w:line="288" w:lineRule="auto"/>
        <w:ind w:left="360"/>
        <w:jc w:val="both"/>
        <w:rPr>
          <w:rFonts w:ascii="Arial" w:hAnsi="Arial" w:cs="Arial"/>
          <w:i/>
          <w:iCs/>
        </w:rPr>
      </w:pPr>
      <w:bookmarkStart w:id="2" w:name="OLE_LINK4"/>
      <w:r>
        <w:rPr>
          <w:rFonts w:ascii="Arial" w:hAnsi="Arial" w:cs="Arial"/>
          <w:b/>
          <w:bCs/>
          <w:i/>
          <w:iCs/>
          <w:u w:val="single"/>
        </w:rPr>
        <w:t>Ορισμός Αντικλήτου και Στοιχεία Επικοινωνίας</w:t>
      </w:r>
    </w:p>
    <w:bookmarkEnd w:id="2"/>
    <w:p w:rsidR="008D224F" w:rsidRDefault="008D224F" w:rsidP="008D224F">
      <w:pPr>
        <w:spacing w:before="120" w:line="288" w:lineRule="auto"/>
        <w:jc w:val="both"/>
        <w:rPr>
          <w:rFonts w:ascii="Arial" w:hAnsi="Arial" w:cs="Arial"/>
          <w:b/>
          <w:i/>
          <w:iCs/>
        </w:rPr>
      </w:pPr>
      <w:r>
        <w:rPr>
          <w:rFonts w:ascii="Arial" w:hAnsi="Arial" w:cs="Arial"/>
          <w:i/>
          <w:iCs/>
        </w:rPr>
        <w:t xml:space="preserve">Αντίκλητος: </w:t>
      </w:r>
      <w:r>
        <w:rPr>
          <w:rStyle w:val="FontStyle42"/>
          <w:b/>
          <w:i/>
          <w:iCs/>
        </w:rPr>
        <w:t>ΚΑΚΟΓΙΑΝΝΗ ΕΙΡΗΝΗ</w:t>
      </w:r>
    </w:p>
    <w:p w:rsidR="008D224F" w:rsidRDefault="008D224F" w:rsidP="008D224F">
      <w:pPr>
        <w:spacing w:before="57" w:line="288" w:lineRule="auto"/>
        <w:jc w:val="both"/>
        <w:rPr>
          <w:rFonts w:ascii="Times New Roman" w:hAnsi="Times New Roman" w:cs="Times New Roman"/>
          <w:sz w:val="24"/>
          <w:szCs w:val="24"/>
        </w:rPr>
      </w:pPr>
      <w:proofErr w:type="spellStart"/>
      <w:r>
        <w:rPr>
          <w:rFonts w:ascii="Arial" w:hAnsi="Arial" w:cs="Arial"/>
          <w:i/>
          <w:iCs/>
        </w:rPr>
        <w:t>Πάροχος</w:t>
      </w:r>
      <w:proofErr w:type="spellEnd"/>
      <w:r>
        <w:rPr>
          <w:rFonts w:ascii="Arial" w:hAnsi="Arial" w:cs="Arial"/>
          <w:i/>
          <w:iCs/>
        </w:rPr>
        <w:t xml:space="preserve">:  </w:t>
      </w:r>
      <w:r>
        <w:rPr>
          <w:rFonts w:ascii="Arial" w:eastAsia="MS Mincho" w:hAnsi="Arial" w:cs="Arial"/>
          <w:b/>
          <w:i/>
          <w:iCs/>
          <w:u w:val="single"/>
          <w:lang w:val="en-US"/>
        </w:rPr>
        <w:t>HELLENIC</w:t>
      </w:r>
      <w:r w:rsidRPr="00EE23F0">
        <w:rPr>
          <w:rFonts w:ascii="Arial" w:eastAsia="MS Mincho" w:hAnsi="Arial" w:cs="Arial"/>
          <w:b/>
          <w:i/>
          <w:iCs/>
          <w:u w:val="single"/>
        </w:rPr>
        <w:t xml:space="preserve"> </w:t>
      </w:r>
      <w:r>
        <w:rPr>
          <w:rFonts w:ascii="Arial" w:eastAsia="MS Mincho" w:hAnsi="Arial" w:cs="Arial"/>
          <w:b/>
          <w:i/>
          <w:iCs/>
          <w:u w:val="single"/>
          <w:lang w:val="en-US"/>
        </w:rPr>
        <w:t>OPENFIBER</w:t>
      </w:r>
      <w:r>
        <w:rPr>
          <w:rFonts w:ascii="Arial" w:eastAsia="MS Mincho" w:hAnsi="Arial" w:cs="Arial"/>
          <w:b/>
          <w:i/>
          <w:iCs/>
          <w:u w:val="single"/>
        </w:rPr>
        <w:t xml:space="preserve"> Μ.Α.Ε.</w:t>
      </w:r>
      <w:r>
        <w:rPr>
          <w:rFonts w:ascii="Arial" w:hAnsi="Arial" w:cs="Arial"/>
          <w:b/>
          <w:bCs/>
          <w:i/>
          <w:iCs/>
          <w:u w:val="single"/>
        </w:rPr>
        <w:t xml:space="preserve">,  </w:t>
      </w:r>
      <w:r>
        <w:rPr>
          <w:rFonts w:ascii="Arial" w:hAnsi="Arial" w:cs="Arial"/>
          <w:i/>
          <w:iCs/>
          <w:u w:val="single"/>
        </w:rPr>
        <w:t xml:space="preserve">η  οποία  εδρεύει  στην  οδό </w:t>
      </w:r>
      <w:r>
        <w:rPr>
          <w:rFonts w:ascii="Arial" w:hAnsi="Arial" w:cs="Arial"/>
          <w:b/>
          <w:bCs/>
          <w:i/>
          <w:iCs/>
          <w:u w:val="single"/>
        </w:rPr>
        <w:t xml:space="preserve">Λ. ΑΘΗΝΩΝ 106 – ΑΘΗΝΑ Τ.Κ. 104 42  </w:t>
      </w:r>
      <w:proofErr w:type="spellStart"/>
      <w:r>
        <w:rPr>
          <w:rFonts w:ascii="Arial" w:hAnsi="Arial" w:cs="Arial"/>
          <w:b/>
          <w:bCs/>
          <w:i/>
          <w:iCs/>
          <w:u w:val="single"/>
        </w:rPr>
        <w:t>τηλ</w:t>
      </w:r>
      <w:proofErr w:type="spellEnd"/>
      <w:r>
        <w:rPr>
          <w:rFonts w:ascii="Arial" w:hAnsi="Arial" w:cs="Arial"/>
          <w:b/>
          <w:bCs/>
          <w:i/>
          <w:iCs/>
          <w:u w:val="single"/>
        </w:rPr>
        <w:t xml:space="preserve">.:  211 190 3835 – 698 370 7277, </w:t>
      </w:r>
      <w:r>
        <w:rPr>
          <w:rFonts w:ascii="Arial" w:hAnsi="Arial" w:cs="Arial"/>
          <w:b/>
          <w:bCs/>
          <w:i/>
          <w:iCs/>
          <w:u w:val="single"/>
          <w:lang w:val="en-US"/>
        </w:rPr>
        <w:t>fax</w:t>
      </w:r>
      <w:r>
        <w:rPr>
          <w:rFonts w:ascii="Arial" w:hAnsi="Arial" w:cs="Arial"/>
          <w:b/>
          <w:bCs/>
          <w:i/>
          <w:iCs/>
          <w:u w:val="single"/>
        </w:rPr>
        <w:t>: 211 412 8929.</w:t>
      </w:r>
    </w:p>
    <w:p w:rsidR="008D224F" w:rsidRDefault="008D224F" w:rsidP="008D224F">
      <w:pPr>
        <w:spacing w:before="57" w:line="288" w:lineRule="auto"/>
        <w:jc w:val="both"/>
      </w:pPr>
    </w:p>
    <w:p w:rsidR="008D224F" w:rsidRDefault="008D224F" w:rsidP="008D224F">
      <w:pPr>
        <w:widowControl/>
        <w:numPr>
          <w:ilvl w:val="0"/>
          <w:numId w:val="8"/>
        </w:numPr>
        <w:tabs>
          <w:tab w:val="clear" w:pos="720"/>
          <w:tab w:val="left" w:pos="-426"/>
          <w:tab w:val="num" w:pos="360"/>
        </w:tabs>
        <w:suppressAutoHyphens/>
        <w:autoSpaceDE/>
        <w:autoSpaceDN/>
        <w:spacing w:before="120" w:line="288" w:lineRule="auto"/>
        <w:ind w:left="360"/>
        <w:jc w:val="both"/>
        <w:rPr>
          <w:rFonts w:ascii="Arial" w:hAnsi="Arial" w:cs="Arial"/>
          <w:bCs/>
          <w:i/>
          <w:iCs/>
        </w:rPr>
      </w:pPr>
      <w:r>
        <w:rPr>
          <w:rFonts w:ascii="Arial" w:hAnsi="Arial" w:cs="Arial"/>
          <w:b/>
          <w:bCs/>
          <w:i/>
          <w:iCs/>
          <w:u w:val="single"/>
        </w:rPr>
        <w:lastRenderedPageBreak/>
        <w:t xml:space="preserve">Περιγραφή του χορηγηθέντος Δικαιώματος Διέλευσης – Διαδρομή όδευσης: </w:t>
      </w:r>
    </w:p>
    <w:p w:rsidR="008D224F" w:rsidRDefault="008D224F" w:rsidP="008D224F">
      <w:pPr>
        <w:tabs>
          <w:tab w:val="left" w:pos="-426"/>
        </w:tabs>
        <w:spacing w:before="120" w:line="288" w:lineRule="auto"/>
        <w:jc w:val="both"/>
        <w:rPr>
          <w:rStyle w:val="FontStyle42"/>
          <w:b/>
        </w:rPr>
      </w:pPr>
      <w:r>
        <w:rPr>
          <w:rFonts w:ascii="Arial" w:hAnsi="Arial" w:cs="Arial"/>
          <w:bCs/>
          <w:i/>
          <w:iCs/>
        </w:rPr>
        <w:tab/>
        <w:t>Τα χορηγούμενα από την παρούσα Δικαιώματα διέλευσης αφορούν στα ακόλουθα:</w:t>
      </w:r>
    </w:p>
    <w:p w:rsidR="008D224F" w:rsidRDefault="008D224F" w:rsidP="008D224F">
      <w:pPr>
        <w:tabs>
          <w:tab w:val="left" w:pos="-426"/>
          <w:tab w:val="left" w:pos="426"/>
        </w:tabs>
        <w:spacing w:before="120" w:line="288" w:lineRule="auto"/>
        <w:jc w:val="both"/>
        <w:rPr>
          <w:rStyle w:val="FontStyle42"/>
          <w:i/>
          <w:iCs/>
        </w:rPr>
      </w:pPr>
      <w:r>
        <w:rPr>
          <w:rStyle w:val="FontStyle42"/>
          <w:b/>
          <w:i/>
          <w:iCs/>
        </w:rPr>
        <w:tab/>
      </w:r>
      <w:r>
        <w:rPr>
          <w:rStyle w:val="FontStyle42"/>
          <w:i/>
          <w:iCs/>
        </w:rPr>
        <w:t>2.1</w:t>
      </w:r>
      <w:r>
        <w:rPr>
          <w:rFonts w:ascii="Arial" w:hAnsi="Arial" w:cs="Arial"/>
          <w:bCs/>
          <w:i/>
          <w:iCs/>
        </w:rPr>
        <w:t xml:space="preserve"> </w:t>
      </w:r>
      <w:bookmarkStart w:id="3" w:name="OLE_LINK6"/>
      <w:bookmarkEnd w:id="3"/>
      <w:r>
        <w:rPr>
          <w:rFonts w:ascii="Arial" w:hAnsi="Arial" w:cs="Arial"/>
          <w:bCs/>
          <w:i/>
          <w:iCs/>
        </w:rPr>
        <w:t xml:space="preserve">Εγκατάσταση δικτύων σε χαντάκια </w:t>
      </w:r>
      <w:r>
        <w:rPr>
          <w:rFonts w:ascii="Arial" w:hAnsi="Arial" w:cs="Arial"/>
          <w:b/>
          <w:bCs/>
          <w:i/>
          <w:iCs/>
        </w:rPr>
        <w:t xml:space="preserve">συνολικού μήκους 331 </w:t>
      </w:r>
      <w:r>
        <w:rPr>
          <w:rStyle w:val="FontStyle42"/>
          <w:b/>
          <w:i/>
          <w:iCs/>
          <w:lang w:val="en-US"/>
        </w:rPr>
        <w:t>m</w:t>
      </w:r>
      <w:r>
        <w:rPr>
          <w:rStyle w:val="FontStyle42"/>
          <w:b/>
          <w:i/>
          <w:iCs/>
        </w:rPr>
        <w:t>, ως εξής:</w:t>
      </w:r>
    </w:p>
    <w:p w:rsidR="008D224F" w:rsidRDefault="008D224F" w:rsidP="008D224F">
      <w:pPr>
        <w:pStyle w:val="Style6"/>
        <w:widowControl/>
        <w:numPr>
          <w:ilvl w:val="0"/>
          <w:numId w:val="35"/>
        </w:numPr>
        <w:tabs>
          <w:tab w:val="left" w:leader="dot" w:pos="4608"/>
          <w:tab w:val="left" w:leader="dot" w:pos="6312"/>
        </w:tabs>
        <w:spacing w:line="360" w:lineRule="auto"/>
        <w:ind w:left="720" w:hanging="360"/>
        <w:rPr>
          <w:rStyle w:val="FontStyle42"/>
          <w:rFonts w:eastAsia="Palatino Linotype"/>
          <w:i/>
          <w:iCs/>
        </w:rPr>
      </w:pPr>
      <w:r>
        <w:rPr>
          <w:rStyle w:val="FontStyle42"/>
          <w:rFonts w:eastAsia="Palatino Linotype"/>
          <w:i/>
          <w:iCs/>
        </w:rPr>
        <w:t xml:space="preserve">Στο οδόστρωμα της οδού </w:t>
      </w:r>
      <w:r>
        <w:rPr>
          <w:rStyle w:val="FontStyle42"/>
          <w:rFonts w:eastAsia="Palatino Linotype"/>
          <w:b/>
          <w:bCs/>
          <w:i/>
          <w:iCs/>
        </w:rPr>
        <w:t xml:space="preserve">Π. </w:t>
      </w:r>
      <w:proofErr w:type="spellStart"/>
      <w:r>
        <w:rPr>
          <w:rStyle w:val="FontStyle42"/>
          <w:rFonts w:eastAsia="Palatino Linotype"/>
          <w:b/>
          <w:bCs/>
          <w:i/>
          <w:iCs/>
        </w:rPr>
        <w:t>Πατουλίδου</w:t>
      </w:r>
      <w:proofErr w:type="spellEnd"/>
      <w:r>
        <w:rPr>
          <w:rStyle w:val="FontStyle42"/>
          <w:rFonts w:eastAsia="Palatino Linotype"/>
          <w:b/>
          <w:bCs/>
          <w:i/>
          <w:iCs/>
        </w:rPr>
        <w:t xml:space="preserve"> &amp; παράδρομος Λ. Κύμης </w:t>
      </w:r>
      <w:r>
        <w:rPr>
          <w:rStyle w:val="FontStyle42"/>
          <w:rFonts w:eastAsia="Palatino Linotype"/>
          <w:bCs/>
          <w:i/>
          <w:iCs/>
        </w:rPr>
        <w:t>έως</w:t>
      </w:r>
      <w:r>
        <w:rPr>
          <w:rStyle w:val="FontStyle42"/>
          <w:rFonts w:eastAsia="Palatino Linotype"/>
          <w:b/>
          <w:bCs/>
          <w:i/>
          <w:iCs/>
        </w:rPr>
        <w:t xml:space="preserve"> </w:t>
      </w:r>
      <w:r>
        <w:rPr>
          <w:rStyle w:val="FontStyle42"/>
          <w:rFonts w:eastAsia="Palatino Linotype"/>
          <w:bCs/>
          <w:i/>
          <w:iCs/>
        </w:rPr>
        <w:t>την οδό</w:t>
      </w:r>
      <w:r>
        <w:rPr>
          <w:rStyle w:val="FontStyle42"/>
          <w:rFonts w:eastAsia="Palatino Linotype"/>
          <w:b/>
          <w:bCs/>
          <w:i/>
          <w:iCs/>
        </w:rPr>
        <w:t xml:space="preserve"> Π. </w:t>
      </w:r>
      <w:proofErr w:type="spellStart"/>
      <w:r>
        <w:rPr>
          <w:rStyle w:val="FontStyle42"/>
          <w:rFonts w:eastAsia="Palatino Linotype"/>
          <w:b/>
          <w:bCs/>
          <w:i/>
          <w:iCs/>
        </w:rPr>
        <w:t>Πατουλίδου</w:t>
      </w:r>
      <w:proofErr w:type="spellEnd"/>
      <w:r>
        <w:rPr>
          <w:rStyle w:val="FontStyle42"/>
          <w:rFonts w:eastAsia="Palatino Linotype"/>
          <w:b/>
          <w:bCs/>
          <w:i/>
          <w:iCs/>
        </w:rPr>
        <w:t xml:space="preserve"> &amp; Κ. </w:t>
      </w:r>
      <w:proofErr w:type="spellStart"/>
      <w:r>
        <w:rPr>
          <w:rStyle w:val="FontStyle42"/>
          <w:rFonts w:eastAsia="Palatino Linotype"/>
          <w:b/>
          <w:bCs/>
          <w:i/>
          <w:iCs/>
        </w:rPr>
        <w:t>Κεντέρη</w:t>
      </w:r>
      <w:proofErr w:type="spellEnd"/>
      <w:r>
        <w:rPr>
          <w:rStyle w:val="FontStyle42"/>
          <w:rFonts w:eastAsia="Palatino Linotype"/>
          <w:i/>
          <w:iCs/>
        </w:rPr>
        <w:t>,</w:t>
      </w:r>
      <w:r>
        <w:rPr>
          <w:rStyle w:val="FontStyle42"/>
          <w:rFonts w:eastAsia="Palatino Linotype"/>
          <w:b/>
          <w:bCs/>
          <w:i/>
          <w:iCs/>
        </w:rPr>
        <w:t xml:space="preserve"> </w:t>
      </w:r>
      <w:r>
        <w:rPr>
          <w:rStyle w:val="FontStyle42"/>
          <w:rFonts w:eastAsia="Palatino Linotype"/>
          <w:i/>
          <w:iCs/>
        </w:rPr>
        <w:t xml:space="preserve">συνολικού </w:t>
      </w:r>
      <w:r>
        <w:rPr>
          <w:rStyle w:val="FontStyle42"/>
          <w:rFonts w:eastAsia="Palatino Linotype"/>
          <w:b/>
          <w:i/>
          <w:iCs/>
        </w:rPr>
        <w:t>μήκους</w:t>
      </w:r>
      <w:r>
        <w:rPr>
          <w:rStyle w:val="FontStyle42"/>
          <w:rFonts w:eastAsia="Palatino Linotype"/>
          <w:b/>
          <w:bCs/>
          <w:i/>
          <w:iCs/>
        </w:rPr>
        <w:t xml:space="preserve"> 328,00 </w:t>
      </w:r>
      <w:r>
        <w:rPr>
          <w:rStyle w:val="FontStyle42"/>
          <w:rFonts w:eastAsia="Palatino Linotype"/>
          <w:b/>
          <w:bCs/>
          <w:i/>
          <w:iCs/>
          <w:lang w:val="en-US"/>
        </w:rPr>
        <w:t>m</w:t>
      </w:r>
      <w:r>
        <w:rPr>
          <w:rStyle w:val="FontStyle42"/>
          <w:rFonts w:eastAsia="Palatino Linotype"/>
          <w:b/>
          <w:bCs/>
          <w:i/>
          <w:iCs/>
        </w:rPr>
        <w:t>, πλάτους …0,05..…</w:t>
      </w:r>
      <w:r>
        <w:rPr>
          <w:rStyle w:val="FontStyle42"/>
          <w:rFonts w:eastAsia="Palatino Linotype"/>
          <w:b/>
          <w:bCs/>
          <w:i/>
          <w:iCs/>
          <w:lang w:val="en-US"/>
        </w:rPr>
        <w:t>m</w:t>
      </w:r>
      <w:r>
        <w:rPr>
          <w:rStyle w:val="FontStyle42"/>
          <w:rFonts w:eastAsia="Palatino Linotype"/>
          <w:b/>
          <w:bCs/>
          <w:i/>
          <w:iCs/>
        </w:rPr>
        <w:t xml:space="preserve"> και βάθους…0,40… </w:t>
      </w:r>
      <w:r>
        <w:rPr>
          <w:rStyle w:val="FontStyle42"/>
          <w:rFonts w:eastAsia="Palatino Linotype"/>
          <w:b/>
          <w:bCs/>
          <w:i/>
          <w:iCs/>
          <w:lang w:val="en-US"/>
        </w:rPr>
        <w:t>m</w:t>
      </w:r>
      <w:r>
        <w:rPr>
          <w:rStyle w:val="FontStyle42"/>
          <w:rFonts w:eastAsia="Palatino Linotype"/>
          <w:b/>
          <w:bCs/>
          <w:i/>
          <w:iCs/>
        </w:rPr>
        <w:t>.</w:t>
      </w:r>
    </w:p>
    <w:p w:rsidR="008D224F" w:rsidRDefault="008D224F" w:rsidP="008D224F">
      <w:pPr>
        <w:pStyle w:val="Style6"/>
        <w:widowControl/>
        <w:numPr>
          <w:ilvl w:val="0"/>
          <w:numId w:val="35"/>
        </w:numPr>
        <w:tabs>
          <w:tab w:val="left" w:leader="dot" w:pos="4608"/>
          <w:tab w:val="left" w:leader="dot" w:pos="6312"/>
        </w:tabs>
        <w:spacing w:line="360" w:lineRule="auto"/>
        <w:ind w:left="720" w:hanging="360"/>
        <w:rPr>
          <w:rStyle w:val="FontStyle42"/>
          <w:rFonts w:eastAsia="Palatino Linotype"/>
          <w:i/>
          <w:iCs/>
        </w:rPr>
      </w:pPr>
      <w:r>
        <w:rPr>
          <w:rStyle w:val="FontStyle42"/>
          <w:rFonts w:eastAsia="Palatino Linotype"/>
          <w:i/>
          <w:iCs/>
        </w:rPr>
        <w:t xml:space="preserve">Στο οδόστρωμα της οδού </w:t>
      </w:r>
      <w:r>
        <w:rPr>
          <w:rStyle w:val="FontStyle42"/>
          <w:rFonts w:eastAsia="Palatino Linotype"/>
          <w:b/>
          <w:bCs/>
          <w:i/>
          <w:iCs/>
        </w:rPr>
        <w:t xml:space="preserve">Π. </w:t>
      </w:r>
      <w:proofErr w:type="spellStart"/>
      <w:r>
        <w:rPr>
          <w:rStyle w:val="FontStyle42"/>
          <w:rFonts w:eastAsia="Palatino Linotype"/>
          <w:b/>
          <w:bCs/>
          <w:i/>
          <w:iCs/>
        </w:rPr>
        <w:t>Πατουλίδου</w:t>
      </w:r>
      <w:proofErr w:type="spellEnd"/>
      <w:r>
        <w:rPr>
          <w:rStyle w:val="FontStyle42"/>
          <w:rFonts w:eastAsia="Palatino Linotype"/>
          <w:b/>
          <w:bCs/>
          <w:i/>
          <w:iCs/>
        </w:rPr>
        <w:t xml:space="preserve"> 1 (εγκάρσια)</w:t>
      </w:r>
      <w:r>
        <w:rPr>
          <w:rStyle w:val="FontStyle42"/>
          <w:rFonts w:eastAsia="Palatino Linotype"/>
          <w:i/>
          <w:iCs/>
        </w:rPr>
        <w:t>,</w:t>
      </w:r>
      <w:r>
        <w:rPr>
          <w:rStyle w:val="FontStyle42"/>
          <w:rFonts w:eastAsia="Palatino Linotype"/>
          <w:b/>
          <w:bCs/>
          <w:i/>
          <w:iCs/>
        </w:rPr>
        <w:t xml:space="preserve"> </w:t>
      </w:r>
      <w:r>
        <w:rPr>
          <w:rStyle w:val="FontStyle42"/>
          <w:rFonts w:eastAsia="Palatino Linotype"/>
          <w:i/>
          <w:iCs/>
        </w:rPr>
        <w:t xml:space="preserve">συνολικού </w:t>
      </w:r>
      <w:r>
        <w:rPr>
          <w:rStyle w:val="FontStyle42"/>
          <w:rFonts w:eastAsia="Palatino Linotype"/>
          <w:b/>
          <w:i/>
          <w:iCs/>
        </w:rPr>
        <w:t>μήκους</w:t>
      </w:r>
      <w:r>
        <w:rPr>
          <w:rStyle w:val="FontStyle42"/>
          <w:rFonts w:eastAsia="Palatino Linotype"/>
          <w:b/>
          <w:bCs/>
          <w:i/>
          <w:iCs/>
        </w:rPr>
        <w:t xml:space="preserve"> 3,00 </w:t>
      </w:r>
      <w:r>
        <w:rPr>
          <w:rStyle w:val="FontStyle42"/>
          <w:rFonts w:eastAsia="Palatino Linotype"/>
          <w:b/>
          <w:bCs/>
          <w:i/>
          <w:iCs/>
          <w:lang w:val="en-US"/>
        </w:rPr>
        <w:t>m</w:t>
      </w:r>
      <w:r>
        <w:rPr>
          <w:rStyle w:val="FontStyle42"/>
          <w:rFonts w:eastAsia="Palatino Linotype"/>
          <w:b/>
          <w:bCs/>
          <w:i/>
          <w:iCs/>
        </w:rPr>
        <w:t>, πλάτους …0,05..…</w:t>
      </w:r>
      <w:r>
        <w:rPr>
          <w:rStyle w:val="FontStyle42"/>
          <w:rFonts w:eastAsia="Palatino Linotype"/>
          <w:b/>
          <w:bCs/>
          <w:i/>
          <w:iCs/>
          <w:lang w:val="en-US"/>
        </w:rPr>
        <w:t>m</w:t>
      </w:r>
      <w:r>
        <w:rPr>
          <w:rStyle w:val="FontStyle42"/>
          <w:rFonts w:eastAsia="Palatino Linotype"/>
          <w:b/>
          <w:bCs/>
          <w:i/>
          <w:iCs/>
        </w:rPr>
        <w:t xml:space="preserve"> και βάθους…0,40… </w:t>
      </w:r>
      <w:r>
        <w:rPr>
          <w:rStyle w:val="FontStyle42"/>
          <w:rFonts w:eastAsia="Palatino Linotype"/>
          <w:b/>
          <w:bCs/>
          <w:i/>
          <w:iCs/>
          <w:lang w:val="en-US"/>
        </w:rPr>
        <w:t>m</w:t>
      </w:r>
      <w:r>
        <w:rPr>
          <w:rStyle w:val="FontStyle42"/>
          <w:rFonts w:eastAsia="Palatino Linotype"/>
          <w:b/>
          <w:bCs/>
          <w:i/>
          <w:iCs/>
        </w:rPr>
        <w:t>.</w:t>
      </w:r>
    </w:p>
    <w:p w:rsidR="008D224F" w:rsidRDefault="008D224F" w:rsidP="008D224F">
      <w:pPr>
        <w:pStyle w:val="Style6"/>
        <w:widowControl/>
        <w:tabs>
          <w:tab w:val="left" w:leader="dot" w:pos="4608"/>
          <w:tab w:val="left" w:leader="dot" w:pos="6312"/>
        </w:tabs>
        <w:spacing w:line="360" w:lineRule="auto"/>
        <w:ind w:left="720"/>
        <w:rPr>
          <w:rStyle w:val="FontStyle42"/>
          <w:rFonts w:eastAsia="Palatino Linotype"/>
          <w:i/>
          <w:iCs/>
        </w:rPr>
      </w:pPr>
    </w:p>
    <w:p w:rsidR="008D224F" w:rsidRDefault="008D224F" w:rsidP="008D224F">
      <w:pPr>
        <w:pStyle w:val="Style6"/>
        <w:widowControl/>
        <w:tabs>
          <w:tab w:val="left" w:leader="dot" w:pos="4608"/>
          <w:tab w:val="left" w:leader="dot" w:pos="6312"/>
        </w:tabs>
        <w:spacing w:line="360" w:lineRule="auto"/>
        <w:rPr>
          <w:rStyle w:val="FontStyle42"/>
          <w:rFonts w:eastAsia="Palatino Linotype"/>
          <w:i/>
          <w:iCs/>
        </w:rPr>
      </w:pPr>
      <w:r>
        <w:rPr>
          <w:rStyle w:val="FontStyle42"/>
          <w:rFonts w:eastAsia="Palatino Linotype"/>
          <w:b/>
          <w:bCs/>
          <w:i/>
          <w:iCs/>
        </w:rPr>
        <w:t xml:space="preserve">        </w:t>
      </w:r>
      <w:r>
        <w:rPr>
          <w:rStyle w:val="FontStyle42"/>
          <w:rFonts w:eastAsia="Palatino Linotype"/>
          <w:i/>
          <w:iCs/>
        </w:rPr>
        <w:t xml:space="preserve">2.2 Εγκατάσταση  </w:t>
      </w:r>
      <w:r>
        <w:rPr>
          <w:rStyle w:val="FontStyle42"/>
          <w:rFonts w:eastAsia="Palatino Linotype"/>
          <w:b/>
          <w:i/>
          <w:iCs/>
        </w:rPr>
        <w:t>ενός (1) φρεατίου</w:t>
      </w:r>
      <w:r>
        <w:rPr>
          <w:rStyle w:val="FontStyle42"/>
          <w:rFonts w:eastAsia="Palatino Linotype"/>
          <w:i/>
          <w:iCs/>
        </w:rPr>
        <w:t>, ως εξής:</w:t>
      </w:r>
    </w:p>
    <w:p w:rsidR="008D224F" w:rsidRDefault="008D224F" w:rsidP="008D224F">
      <w:pPr>
        <w:widowControl/>
        <w:numPr>
          <w:ilvl w:val="0"/>
          <w:numId w:val="35"/>
        </w:numPr>
        <w:tabs>
          <w:tab w:val="left" w:pos="-426"/>
          <w:tab w:val="left" w:pos="426"/>
        </w:tabs>
        <w:suppressAutoHyphens/>
        <w:autoSpaceDN/>
        <w:spacing w:line="288" w:lineRule="auto"/>
        <w:ind w:left="720" w:hanging="360"/>
        <w:jc w:val="both"/>
        <w:rPr>
          <w:rStyle w:val="FontStyle42"/>
          <w:i/>
          <w:iCs/>
        </w:rPr>
      </w:pPr>
      <w:r>
        <w:rPr>
          <w:rStyle w:val="FontStyle42"/>
          <w:i/>
          <w:iCs/>
        </w:rPr>
        <w:t xml:space="preserve">Στο οδόστρωμα της οδού </w:t>
      </w:r>
      <w:r>
        <w:rPr>
          <w:rStyle w:val="FontStyle42"/>
          <w:b/>
          <w:bCs/>
          <w:i/>
          <w:iCs/>
        </w:rPr>
        <w:t xml:space="preserve">Π. </w:t>
      </w:r>
      <w:proofErr w:type="spellStart"/>
      <w:r>
        <w:rPr>
          <w:rStyle w:val="FontStyle42"/>
          <w:b/>
          <w:bCs/>
          <w:i/>
          <w:iCs/>
        </w:rPr>
        <w:t>Πατουλίδου</w:t>
      </w:r>
      <w:proofErr w:type="spellEnd"/>
      <w:r>
        <w:rPr>
          <w:rStyle w:val="FontStyle42"/>
          <w:b/>
          <w:bCs/>
          <w:i/>
          <w:iCs/>
        </w:rPr>
        <w:t xml:space="preserve"> 1, 1 Φρεάτιο, </w:t>
      </w:r>
      <w:r>
        <w:rPr>
          <w:rStyle w:val="FontStyle42"/>
          <w:bCs/>
          <w:i/>
          <w:iCs/>
        </w:rPr>
        <w:t>διαστάσεων</w:t>
      </w:r>
      <w:r>
        <w:rPr>
          <w:rStyle w:val="FontStyle42"/>
          <w:b/>
          <w:bCs/>
          <w:i/>
          <w:iCs/>
        </w:rPr>
        <w:t xml:space="preserve">   0,90 Χ 0,70 Χ 0,80 </w:t>
      </w:r>
      <w:r>
        <w:rPr>
          <w:rStyle w:val="FontStyle42"/>
          <w:b/>
          <w:bCs/>
          <w:i/>
          <w:iCs/>
          <w:lang w:val="en-US"/>
        </w:rPr>
        <w:t>m</w:t>
      </w:r>
      <w:r>
        <w:rPr>
          <w:rStyle w:val="FontStyle42"/>
          <w:b/>
          <w:bCs/>
          <w:i/>
          <w:iCs/>
        </w:rPr>
        <w:t xml:space="preserve">. </w:t>
      </w:r>
    </w:p>
    <w:p w:rsidR="008D224F" w:rsidRDefault="008D224F" w:rsidP="008D224F">
      <w:pPr>
        <w:tabs>
          <w:tab w:val="left" w:pos="-426"/>
          <w:tab w:val="left" w:pos="426"/>
        </w:tabs>
        <w:spacing w:line="288" w:lineRule="auto"/>
        <w:ind w:left="720"/>
        <w:jc w:val="both"/>
        <w:rPr>
          <w:rStyle w:val="FontStyle42"/>
          <w:i/>
          <w:iCs/>
        </w:rPr>
      </w:pPr>
    </w:p>
    <w:p w:rsidR="008D224F" w:rsidRDefault="008D224F" w:rsidP="008D224F">
      <w:pPr>
        <w:tabs>
          <w:tab w:val="left" w:pos="-426"/>
        </w:tabs>
        <w:spacing w:before="120" w:line="288" w:lineRule="auto"/>
        <w:jc w:val="both"/>
        <w:rPr>
          <w:rStyle w:val="FontStyle42"/>
          <w:i/>
          <w:iCs/>
        </w:rPr>
      </w:pPr>
      <w:r>
        <w:rPr>
          <w:rStyle w:val="FontStyle42"/>
          <w:i/>
          <w:iCs/>
        </w:rPr>
        <w:tab/>
        <w:t xml:space="preserve">Η εγκατάσταση των ανωτέρω ευκολιών απεικονίζεται αναλυτικά στην υποβληθείσα με </w:t>
      </w:r>
      <w:r>
        <w:rPr>
          <w:rStyle w:val="FontStyle42"/>
          <w:b/>
          <w:i/>
          <w:iCs/>
        </w:rPr>
        <w:t xml:space="preserve">αρ. </w:t>
      </w:r>
      <w:proofErr w:type="spellStart"/>
      <w:r>
        <w:rPr>
          <w:rStyle w:val="FontStyle42"/>
          <w:b/>
          <w:i/>
          <w:iCs/>
        </w:rPr>
        <w:t>πρωτ</w:t>
      </w:r>
      <w:proofErr w:type="spellEnd"/>
      <w:r>
        <w:rPr>
          <w:rStyle w:val="FontStyle42"/>
          <w:b/>
          <w:i/>
          <w:iCs/>
        </w:rPr>
        <w:t xml:space="preserve">. </w:t>
      </w:r>
      <w:r>
        <w:rPr>
          <w:rFonts w:ascii="Arial" w:eastAsia="MS Mincho" w:hAnsi="Arial" w:cs="Arial"/>
          <w:b/>
          <w:i/>
          <w:iCs/>
        </w:rPr>
        <w:t xml:space="preserve">34883/13-04-2022 </w:t>
      </w:r>
      <w:r>
        <w:rPr>
          <w:rStyle w:val="FontStyle42"/>
          <w:i/>
          <w:iCs/>
        </w:rPr>
        <w:t xml:space="preserve">αίτηση του </w:t>
      </w:r>
      <w:proofErr w:type="spellStart"/>
      <w:r>
        <w:rPr>
          <w:rStyle w:val="FontStyle42"/>
          <w:i/>
          <w:iCs/>
        </w:rPr>
        <w:t>Παρόχου</w:t>
      </w:r>
      <w:proofErr w:type="spellEnd"/>
      <w:r>
        <w:rPr>
          <w:rStyle w:val="FontStyle42"/>
          <w:i/>
          <w:iCs/>
        </w:rPr>
        <w:t xml:space="preserve">, στην οποία επισυνάπτονται οι κατασκευαστικές μελέτες και τα λοιπά σχετικά σχέδια ευκολιών δικτύου, όπως όδευση σε </w:t>
      </w:r>
      <w:proofErr w:type="spellStart"/>
      <w:r>
        <w:rPr>
          <w:rStyle w:val="FontStyle42"/>
          <w:i/>
          <w:iCs/>
        </w:rPr>
        <w:t>οριζοντιογραφία</w:t>
      </w:r>
      <w:proofErr w:type="spellEnd"/>
      <w:r>
        <w:rPr>
          <w:rStyle w:val="FontStyle42"/>
          <w:i/>
          <w:iCs/>
        </w:rPr>
        <w:t xml:space="preserve"> περιοχής έργου, οι τυπικές διατομές των τομών, κάτοψη, όψη των φρεατίων με τις κατασκευαστικές λεπτομέρειες αυτών. Τα παραπάνω επισυνάπτονται στην οριστική και εγκριθείσα από την Αρμόδια Δημόσια Αρχή μορφή στο Παράρτημα Α' της παρούσας.</w:t>
      </w:r>
    </w:p>
    <w:p w:rsidR="008D224F" w:rsidRDefault="008D224F" w:rsidP="008D224F">
      <w:pPr>
        <w:tabs>
          <w:tab w:val="left" w:pos="-426"/>
        </w:tabs>
        <w:spacing w:before="120" w:line="288" w:lineRule="auto"/>
        <w:jc w:val="both"/>
        <w:rPr>
          <w:rStyle w:val="FontStyle42"/>
          <w:i/>
          <w:iCs/>
        </w:rPr>
      </w:pPr>
    </w:p>
    <w:p w:rsidR="008D224F" w:rsidRDefault="008D224F" w:rsidP="008D224F">
      <w:pPr>
        <w:spacing w:before="57" w:line="360" w:lineRule="auto"/>
        <w:jc w:val="both"/>
        <w:rPr>
          <w:b/>
          <w:bCs/>
        </w:rPr>
      </w:pPr>
      <w:r>
        <w:rPr>
          <w:rFonts w:ascii="Arial" w:hAnsi="Arial" w:cs="Arial"/>
          <w:b/>
          <w:i/>
          <w:iCs/>
          <w:u w:val="single"/>
        </w:rPr>
        <w:t>3.  Διάρκεια Ισχύος</w:t>
      </w:r>
    </w:p>
    <w:p w:rsidR="008D224F" w:rsidRDefault="008D224F" w:rsidP="008D224F">
      <w:pPr>
        <w:spacing w:before="57" w:line="360" w:lineRule="auto"/>
        <w:jc w:val="both"/>
        <w:rPr>
          <w:rFonts w:ascii="Arial" w:hAnsi="Arial" w:cs="Arial"/>
          <w:i/>
          <w:iCs/>
        </w:rPr>
      </w:pPr>
      <w:r>
        <w:rPr>
          <w:rFonts w:ascii="Arial" w:hAnsi="Arial" w:cs="Arial"/>
          <w:b/>
          <w:bCs/>
          <w:i/>
          <w:iCs/>
        </w:rPr>
        <w:tab/>
      </w:r>
      <w:r>
        <w:rPr>
          <w:rFonts w:ascii="Arial" w:hAnsi="Arial" w:cs="Arial"/>
          <w:bCs/>
          <w:i/>
          <w:iCs/>
        </w:rPr>
        <w:t xml:space="preserve">Το </w:t>
      </w:r>
      <w:r>
        <w:rPr>
          <w:rFonts w:ascii="Arial" w:hAnsi="Arial" w:cs="Arial"/>
          <w:i/>
          <w:iCs/>
        </w:rPr>
        <w:t xml:space="preserve">Δικαίωμα Διέλευσης, που χορηγείται με την παρούσα, διαρκεί για το χρονικό διάστημα που τελεί εν ισχύ και η Γενική Άδεια του δικαιούχου βάσει της οποίας αυτό χορηγήθηκε. Ο </w:t>
      </w:r>
      <w:proofErr w:type="spellStart"/>
      <w:r>
        <w:rPr>
          <w:rFonts w:ascii="Arial" w:hAnsi="Arial" w:cs="Arial"/>
          <w:i/>
          <w:iCs/>
        </w:rPr>
        <w:t>Πάροχος</w:t>
      </w:r>
      <w:proofErr w:type="spellEnd"/>
      <w:r>
        <w:rPr>
          <w:rFonts w:ascii="Arial" w:hAnsi="Arial" w:cs="Arial"/>
          <w:i/>
          <w:iCs/>
        </w:rPr>
        <w:t xml:space="preserve"> έχει δικαίωμα να παραιτηθεί του χορηγηθέντος δικαιώματος εγγράφως και με βεβαίωση </w:t>
      </w:r>
      <w:proofErr w:type="spellStart"/>
      <w:r>
        <w:rPr>
          <w:rFonts w:ascii="Arial" w:hAnsi="Arial" w:cs="Arial"/>
          <w:i/>
          <w:iCs/>
        </w:rPr>
        <w:t>ημεροχρονολογίας</w:t>
      </w:r>
      <w:proofErr w:type="spellEnd"/>
      <w:r>
        <w:rPr>
          <w:rFonts w:ascii="Arial" w:hAnsi="Arial" w:cs="Arial"/>
          <w:i/>
          <w:iCs/>
        </w:rPr>
        <w:t xml:space="preserve"> προς την αρμόδια Δημόσια Αρχή χορήγησης. Εάν ο </w:t>
      </w:r>
      <w:proofErr w:type="spellStart"/>
      <w:r>
        <w:rPr>
          <w:rFonts w:ascii="Arial" w:hAnsi="Arial" w:cs="Arial"/>
          <w:i/>
          <w:iCs/>
        </w:rPr>
        <w:t>Πάροχος</w:t>
      </w:r>
      <w:proofErr w:type="spellEnd"/>
      <w:r>
        <w:rPr>
          <w:rFonts w:ascii="Arial" w:hAnsi="Arial" w:cs="Arial"/>
          <w:i/>
          <w:iCs/>
        </w:rPr>
        <w:t xml:space="preserve"> παραιτηθεί του δικαιώματος, οι ευκολίες που έχουν εγκατασταθεί βάσει του εν λόγω Δικαιώματος περιέρχονται αυτοδικαίως στην κυριότητα της αρμόδιας Δημόσιας Αρχής. Οι υποχρεώσεις του </w:t>
      </w:r>
      <w:proofErr w:type="spellStart"/>
      <w:r>
        <w:rPr>
          <w:rFonts w:ascii="Arial" w:hAnsi="Arial" w:cs="Arial"/>
          <w:i/>
          <w:iCs/>
        </w:rPr>
        <w:t>Παρόχου</w:t>
      </w:r>
      <w:proofErr w:type="spellEnd"/>
      <w:r>
        <w:rPr>
          <w:rFonts w:ascii="Arial" w:hAnsi="Arial" w:cs="Arial"/>
          <w:i/>
          <w:iCs/>
        </w:rPr>
        <w:t xml:space="preserve"> υπολογίζονται έως την ημέρα παραιτήσεως και τα δικαιώματα του </w:t>
      </w:r>
      <w:proofErr w:type="spellStart"/>
      <w:r>
        <w:rPr>
          <w:rFonts w:ascii="Arial" w:hAnsi="Arial" w:cs="Arial"/>
          <w:i/>
          <w:iCs/>
        </w:rPr>
        <w:t>Παρόχου</w:t>
      </w:r>
      <w:proofErr w:type="spellEnd"/>
      <w:r>
        <w:rPr>
          <w:rFonts w:ascii="Arial" w:hAnsi="Arial" w:cs="Arial"/>
          <w:i/>
          <w:iCs/>
        </w:rPr>
        <w:t xml:space="preserve"> παύουν την ημέρα παραιτήσεως. Υποχρεώσεις του </w:t>
      </w:r>
      <w:proofErr w:type="spellStart"/>
      <w:r>
        <w:rPr>
          <w:rFonts w:ascii="Arial" w:hAnsi="Arial" w:cs="Arial"/>
          <w:i/>
          <w:iCs/>
        </w:rPr>
        <w:t>Παρόχου</w:t>
      </w:r>
      <w:proofErr w:type="spellEnd"/>
      <w:r>
        <w:rPr>
          <w:rFonts w:ascii="Arial" w:hAnsi="Arial" w:cs="Arial"/>
          <w:i/>
          <w:iCs/>
        </w:rPr>
        <w:t>, που προέκυψαν πριν από την ημέρα παραιτήσεως και δεν έχουν εκπληρωθεί μέχρι την ημερομηνία παραιτήσεως, συνεχίζουν να ισχύουν και η αρμόδια Δημόσια Αρχή διατηρεί κάθε δικαίωμά της για διεκδίκηση αυτών.</w:t>
      </w:r>
    </w:p>
    <w:p w:rsidR="008D224F" w:rsidRDefault="008D224F" w:rsidP="008D224F">
      <w:pPr>
        <w:spacing w:before="57" w:line="360" w:lineRule="auto"/>
        <w:jc w:val="both"/>
        <w:rPr>
          <w:rFonts w:ascii="Arial" w:hAnsi="Arial" w:cs="Arial"/>
          <w:bCs/>
          <w:i/>
          <w:iCs/>
        </w:rPr>
      </w:pPr>
      <w:r>
        <w:rPr>
          <w:rFonts w:ascii="Arial" w:hAnsi="Arial" w:cs="Arial"/>
          <w:b/>
          <w:bCs/>
          <w:i/>
          <w:iCs/>
        </w:rPr>
        <w:t xml:space="preserve">4.  </w:t>
      </w:r>
      <w:r>
        <w:rPr>
          <w:rFonts w:ascii="Arial" w:hAnsi="Arial" w:cs="Arial"/>
          <w:b/>
          <w:bCs/>
          <w:i/>
          <w:iCs/>
          <w:u w:val="single"/>
        </w:rPr>
        <w:t>Χρονοδιάγραμμα Εργασιών</w:t>
      </w:r>
    </w:p>
    <w:p w:rsidR="008D224F" w:rsidRDefault="008D224F" w:rsidP="008D224F">
      <w:pPr>
        <w:spacing w:before="57" w:line="360" w:lineRule="auto"/>
        <w:jc w:val="both"/>
        <w:rPr>
          <w:rFonts w:ascii="Arial" w:hAnsi="Arial" w:cs="Arial"/>
          <w:i/>
          <w:iCs/>
        </w:rPr>
      </w:pPr>
      <w:r>
        <w:rPr>
          <w:rFonts w:ascii="Arial" w:hAnsi="Arial" w:cs="Arial"/>
          <w:bCs/>
          <w:i/>
          <w:iCs/>
        </w:rPr>
        <w:tab/>
      </w:r>
      <w:r>
        <w:rPr>
          <w:rFonts w:ascii="Arial" w:hAnsi="Arial" w:cs="Arial"/>
          <w:i/>
          <w:iCs/>
        </w:rPr>
        <w:t xml:space="preserve">Οι εργασίες προβλέπεται να  διαρκέσουν  </w:t>
      </w:r>
      <w:bookmarkStart w:id="4" w:name="__DdeLink__24_550344564"/>
      <w:r>
        <w:rPr>
          <w:rFonts w:ascii="Arial" w:hAnsi="Arial" w:cs="Arial"/>
          <w:b/>
          <w:bCs/>
          <w:i/>
          <w:iCs/>
        </w:rPr>
        <w:t xml:space="preserve">τρεις </w:t>
      </w:r>
      <w:r>
        <w:rPr>
          <w:rFonts w:ascii="Arial" w:hAnsi="Arial" w:cs="Arial"/>
          <w:b/>
          <w:i/>
          <w:iCs/>
        </w:rPr>
        <w:t xml:space="preserve">(3) </w:t>
      </w:r>
      <w:bookmarkEnd w:id="4"/>
      <w:r>
        <w:rPr>
          <w:rFonts w:ascii="Arial" w:hAnsi="Arial" w:cs="Arial"/>
          <w:b/>
          <w:i/>
          <w:iCs/>
        </w:rPr>
        <w:t>ημέρες</w:t>
      </w:r>
      <w:r>
        <w:rPr>
          <w:rFonts w:ascii="Arial" w:hAnsi="Arial" w:cs="Arial"/>
          <w:i/>
          <w:iCs/>
        </w:rPr>
        <w:t xml:space="preserve">, σύμφωνα με το υποβληθέν χρονοδιάγραμμα συμπεριλαμβανομένων των εργασιών πλήρους αποκατάστασης των αναφερόμενων Δημοσίων ή Κοινοχρήστων Ακινήτων στην προηγούμενη κατάσταση. Το αναλυτικό χρονοδιάγραμμα σε μορφή </w:t>
      </w:r>
      <w:r>
        <w:rPr>
          <w:rFonts w:ascii="Arial" w:hAnsi="Arial" w:cs="Arial"/>
          <w:i/>
          <w:iCs/>
          <w:lang w:val="en-US"/>
        </w:rPr>
        <w:t>Gantt</w:t>
      </w:r>
      <w:r w:rsidRPr="00EE23F0">
        <w:rPr>
          <w:rFonts w:ascii="Arial" w:hAnsi="Arial" w:cs="Arial"/>
          <w:i/>
          <w:iCs/>
        </w:rPr>
        <w:t xml:space="preserve"> </w:t>
      </w:r>
      <w:r>
        <w:rPr>
          <w:rFonts w:ascii="Arial" w:hAnsi="Arial" w:cs="Arial"/>
          <w:i/>
          <w:iCs/>
          <w:lang w:val="en-US"/>
        </w:rPr>
        <w:t>Chart</w:t>
      </w:r>
      <w:r>
        <w:rPr>
          <w:rFonts w:ascii="Arial" w:hAnsi="Arial" w:cs="Arial"/>
          <w:i/>
          <w:iCs/>
        </w:rPr>
        <w:t xml:space="preserve"> ή ισοδύναμη, επισυνάπτεται ως </w:t>
      </w:r>
      <w:r>
        <w:rPr>
          <w:rFonts w:ascii="Arial" w:hAnsi="Arial" w:cs="Arial"/>
          <w:b/>
          <w:i/>
          <w:iCs/>
        </w:rPr>
        <w:t>Παράρτημα Β'</w:t>
      </w:r>
      <w:r>
        <w:rPr>
          <w:rFonts w:ascii="Arial" w:hAnsi="Arial" w:cs="Arial"/>
          <w:i/>
          <w:iCs/>
        </w:rPr>
        <w:t xml:space="preserve"> της παρούσας.</w:t>
      </w:r>
    </w:p>
    <w:p w:rsidR="008D224F" w:rsidRDefault="008D224F" w:rsidP="008D224F">
      <w:pPr>
        <w:spacing w:before="57" w:line="360" w:lineRule="auto"/>
        <w:ind w:firstLine="720"/>
        <w:jc w:val="both"/>
        <w:rPr>
          <w:rFonts w:ascii="Arial" w:hAnsi="Arial" w:cs="Arial"/>
          <w:i/>
          <w:iCs/>
        </w:rPr>
      </w:pPr>
      <w:r>
        <w:rPr>
          <w:rFonts w:ascii="Arial" w:hAnsi="Arial" w:cs="Arial"/>
          <w:i/>
          <w:iCs/>
        </w:rPr>
        <w:t xml:space="preserve">Σιωπηρή παράταση της χρονικής ισχύος της χορηγούμενης άδειας δεν επιτρέπεται. Σε περίπτωση που ο </w:t>
      </w:r>
      <w:proofErr w:type="spellStart"/>
      <w:r>
        <w:rPr>
          <w:rFonts w:ascii="Arial" w:hAnsi="Arial" w:cs="Arial"/>
          <w:i/>
          <w:iCs/>
        </w:rPr>
        <w:t>Πάροχος</w:t>
      </w:r>
      <w:proofErr w:type="spellEnd"/>
      <w:r>
        <w:rPr>
          <w:rFonts w:ascii="Arial" w:hAnsi="Arial" w:cs="Arial"/>
          <w:i/>
          <w:iCs/>
        </w:rPr>
        <w:t xml:space="preserve"> προβλέπει, ότι δεν είναι δυνατή η ολοκλήρωση του Έργου εντός των χρονικών ορίων ισχύος της άδειας, δύναται να ζητήσει εγγράφως και εγκαίρως την παράταση της ισχύος της χορηγούμενης με την παρούσα άδειας, οπότε η αιτούμενη παράταση θα ισχύει κατόπιν της εγγράφου συναινέσεως της Υπηρεσίας, η οποία δεν θα αρνείται τη χορήγηση τέτοιας παράτασης χωρίς εύλογη αιτία. Στην περίπτωση δε αυτή θα πρέπει να βρίσκεται σε ισχύ, για  όλο το χρόνο της παράτασης τόσο το ασφαλιστήριο συμβόλαιο, όσο και η κατατεθειμένη εγγυητική επιστολή.</w:t>
      </w:r>
    </w:p>
    <w:p w:rsidR="008D224F" w:rsidRDefault="008D224F" w:rsidP="008D224F">
      <w:pPr>
        <w:spacing w:before="57" w:line="360" w:lineRule="auto"/>
        <w:ind w:firstLine="720"/>
        <w:jc w:val="both"/>
        <w:rPr>
          <w:rFonts w:ascii="Arial" w:hAnsi="Arial" w:cs="Arial"/>
          <w:i/>
          <w:iCs/>
        </w:rPr>
      </w:pPr>
      <w:r>
        <w:rPr>
          <w:rFonts w:ascii="Arial" w:hAnsi="Arial" w:cs="Arial"/>
          <w:i/>
          <w:iCs/>
        </w:rPr>
        <w:t xml:space="preserve">Σε περίπτωση που λάβει χώρα υπέρβαση της προαναφερόμενης χρονικής ισχύος της άδειας, χωρίς προηγουμένως να ζητηθεί και να εγκριθεί η παράτασή της, η Υπηρεσία έχει το δικαίωμα να </w:t>
      </w:r>
      <w:r>
        <w:rPr>
          <w:rFonts w:ascii="Arial" w:hAnsi="Arial" w:cs="Arial"/>
          <w:i/>
          <w:iCs/>
        </w:rPr>
        <w:lastRenderedPageBreak/>
        <w:t xml:space="preserve">προβαίνει με δικά της συνεργεία στην αποκατάσταση της τομής σε βάρος του </w:t>
      </w:r>
      <w:proofErr w:type="spellStart"/>
      <w:r>
        <w:rPr>
          <w:rFonts w:ascii="Arial" w:hAnsi="Arial" w:cs="Arial"/>
          <w:i/>
          <w:iCs/>
        </w:rPr>
        <w:t>Παρόχου</w:t>
      </w:r>
      <w:proofErr w:type="spellEnd"/>
      <w:r>
        <w:rPr>
          <w:rFonts w:ascii="Arial" w:hAnsi="Arial" w:cs="Arial"/>
          <w:i/>
          <w:iCs/>
        </w:rPr>
        <w:t xml:space="preserve"> και να καταλογίζει στον τελευταίο τη σχετική δαπάνη, η οποία θα εισπράττεται ως δημόσιο έσοδο, σύμφωνα με τις διατάξεις για την είσπραξη των δημοσίων εσόδων, όπως προβλέπεται και από το άρθρο 47 παρ. 3 του Ν.2696/1999 και το άρθρο 7 παρ. 7 του Ν. 3481/2006. Επίσης, στην περίπτωση αυτή καταπίπτουν οι εις χείρας της Υπηρεσίας εγγυητικές επιστολές του </w:t>
      </w:r>
      <w:proofErr w:type="spellStart"/>
      <w:r>
        <w:rPr>
          <w:rFonts w:ascii="Arial" w:hAnsi="Arial" w:cs="Arial"/>
          <w:i/>
          <w:iCs/>
        </w:rPr>
        <w:t>Παρόχου</w:t>
      </w:r>
      <w:proofErr w:type="spellEnd"/>
      <w:r>
        <w:rPr>
          <w:rFonts w:ascii="Arial" w:hAnsi="Arial" w:cs="Arial"/>
          <w:i/>
          <w:iCs/>
        </w:rPr>
        <w:t>.</w:t>
      </w:r>
    </w:p>
    <w:p w:rsidR="008D224F" w:rsidRDefault="008D224F" w:rsidP="008D224F">
      <w:pPr>
        <w:spacing w:before="57" w:line="360" w:lineRule="auto"/>
        <w:ind w:firstLine="720"/>
        <w:jc w:val="both"/>
        <w:rPr>
          <w:rFonts w:ascii="Arial" w:hAnsi="Arial" w:cs="Arial"/>
          <w:i/>
          <w:iCs/>
        </w:rPr>
      </w:pPr>
    </w:p>
    <w:p w:rsidR="008D224F" w:rsidRDefault="008D224F" w:rsidP="008D224F">
      <w:pPr>
        <w:spacing w:before="57" w:line="360" w:lineRule="auto"/>
        <w:jc w:val="both"/>
        <w:rPr>
          <w:rFonts w:ascii="Arial" w:hAnsi="Arial" w:cs="Arial"/>
          <w:i/>
          <w:iCs/>
        </w:rPr>
      </w:pPr>
      <w:r>
        <w:rPr>
          <w:rFonts w:ascii="Arial" w:hAnsi="Arial" w:cs="Arial"/>
          <w:b/>
          <w:bCs/>
          <w:i/>
          <w:iCs/>
        </w:rPr>
        <w:t xml:space="preserve">5. </w:t>
      </w:r>
      <w:r>
        <w:rPr>
          <w:rFonts w:ascii="Arial" w:hAnsi="Arial" w:cs="Arial"/>
          <w:b/>
          <w:bCs/>
          <w:i/>
          <w:iCs/>
          <w:u w:val="single"/>
        </w:rPr>
        <w:t>Παρακολούθηση και Πιστοποίηση των Εργασιών</w:t>
      </w:r>
    </w:p>
    <w:p w:rsidR="008D224F" w:rsidRDefault="008D224F" w:rsidP="008D224F">
      <w:pPr>
        <w:spacing w:before="57" w:line="360" w:lineRule="auto"/>
        <w:ind w:firstLine="720"/>
        <w:jc w:val="both"/>
        <w:rPr>
          <w:rFonts w:ascii="Arial" w:hAnsi="Arial" w:cs="Arial"/>
          <w:i/>
          <w:iCs/>
        </w:rPr>
      </w:pPr>
      <w:r>
        <w:rPr>
          <w:rFonts w:ascii="Arial" w:hAnsi="Arial" w:cs="Arial"/>
          <w:i/>
          <w:iCs/>
        </w:rPr>
        <w:t xml:space="preserve">Εξουσιοδοτημένα στελέχη της Υπηρεσίας παρακολουθούν και εποπτεύουν την εκτέλεση των εργασιών στα πλαίσια των χορηγηθέντων Δικαιωμάτων Διέλευσης με τον προβλεπόμενο για κάθε τεχνικό έργο τρόπο και προτείνουν στον υπεύθυνο εργασιών του έργου τα αναγκαία μέτρα που πρέπει να ληφθούν για την αποτροπή κινδύνων, χωρίς να δυσχεραίνεται το έργο της εκσκαφής και, σε περίπτωση βλαβών, τις αναγκαίες εργασίες για την αποκατάστασή τους. </w:t>
      </w:r>
    </w:p>
    <w:p w:rsidR="008D224F" w:rsidRDefault="008D224F" w:rsidP="008D224F">
      <w:pPr>
        <w:spacing w:before="57" w:line="360" w:lineRule="auto"/>
        <w:ind w:firstLine="720"/>
        <w:jc w:val="both"/>
        <w:rPr>
          <w:rFonts w:ascii="Arial" w:hAnsi="Arial" w:cs="Arial"/>
          <w:i/>
          <w:iCs/>
        </w:rPr>
      </w:pPr>
      <w:r>
        <w:rPr>
          <w:rFonts w:ascii="Arial" w:hAnsi="Arial" w:cs="Arial"/>
          <w:i/>
          <w:iCs/>
        </w:rPr>
        <w:t xml:space="preserve">Τόσο ο </w:t>
      </w:r>
      <w:proofErr w:type="spellStart"/>
      <w:r>
        <w:rPr>
          <w:rFonts w:ascii="Arial" w:hAnsi="Arial" w:cs="Arial"/>
          <w:i/>
          <w:iCs/>
        </w:rPr>
        <w:t>Πάροχος</w:t>
      </w:r>
      <w:proofErr w:type="spellEnd"/>
      <w:r>
        <w:rPr>
          <w:rFonts w:ascii="Arial" w:hAnsi="Arial" w:cs="Arial"/>
          <w:i/>
          <w:iCs/>
        </w:rPr>
        <w:t xml:space="preserve"> όσο και οι τυχόν υπεργολάβοι του υποχρεούνται στην αποδοχή των συστάσεων της Υπηρεσίας, εφόσον δεν παρεμποδίζεται η ομαλή διεξαγωγή εργασιών τους. </w:t>
      </w:r>
    </w:p>
    <w:p w:rsidR="008D224F" w:rsidRDefault="008D224F" w:rsidP="008D224F">
      <w:pPr>
        <w:spacing w:before="57" w:line="360" w:lineRule="auto"/>
        <w:ind w:firstLine="720"/>
        <w:jc w:val="both"/>
        <w:rPr>
          <w:rFonts w:ascii="Arial" w:hAnsi="Arial" w:cs="Arial"/>
          <w:i/>
          <w:iCs/>
        </w:rPr>
      </w:pPr>
      <w:r>
        <w:rPr>
          <w:rFonts w:ascii="Arial" w:hAnsi="Arial" w:cs="Arial"/>
          <w:i/>
          <w:iCs/>
        </w:rPr>
        <w:t xml:space="preserve">Η προβλεπόμενη Εγγυητική Επιστολή Καλής Εκτέλεσης των εργασιών καταπίπτει υπέρ της Υπηρεσίας, κατόπιν έγγραφης ειδοποίησης προς την εγγυήτρια τράπεζα και τον </w:t>
      </w:r>
      <w:proofErr w:type="spellStart"/>
      <w:r>
        <w:rPr>
          <w:rFonts w:ascii="Arial" w:hAnsi="Arial" w:cs="Arial"/>
          <w:i/>
          <w:iCs/>
        </w:rPr>
        <w:t>Πάροχο</w:t>
      </w:r>
      <w:proofErr w:type="spellEnd"/>
      <w:r>
        <w:rPr>
          <w:rFonts w:ascii="Arial" w:hAnsi="Arial" w:cs="Arial"/>
          <w:i/>
          <w:iCs/>
        </w:rPr>
        <w:t xml:space="preserve"> στις περιπτώσεις της μη ορθής ή/ και πλημμελούς εκπλήρωσης του έργου. Η κατάπτωση της εγγυητικής γίνεται μετά την πάροδο τριών ημερών από τη σχετική ειδοποίηση.</w:t>
      </w:r>
    </w:p>
    <w:p w:rsidR="008D224F" w:rsidRDefault="008D224F" w:rsidP="008D224F">
      <w:pPr>
        <w:spacing w:before="57" w:line="360" w:lineRule="auto"/>
        <w:ind w:firstLine="720"/>
        <w:jc w:val="both"/>
        <w:rPr>
          <w:rFonts w:ascii="Arial" w:hAnsi="Arial" w:cs="Arial"/>
          <w:i/>
          <w:iCs/>
        </w:rPr>
      </w:pPr>
      <w:r>
        <w:rPr>
          <w:rFonts w:ascii="Arial" w:hAnsi="Arial" w:cs="Arial"/>
          <w:i/>
          <w:iCs/>
        </w:rPr>
        <w:t xml:space="preserve">Επειδή, λόγω της φύσεως των εργασιών κάποιες εργασίες που θα πραγματοποιηθούν με την παρούσα άδεια θα λάβουν χώρα σε ώρες εκτός ωραρίου της Υπηρεσίας όπου δεν δύναται με βάση τις ισχύουσες διατάξεις να παρίστανται στελέχη της Υπηρεσίας μας, όσον αφορά τα μέτρα ασφαλείας </w:t>
      </w:r>
      <w:proofErr w:type="spellStart"/>
      <w:r>
        <w:rPr>
          <w:rFonts w:ascii="Arial" w:hAnsi="Arial" w:cs="Arial"/>
          <w:i/>
          <w:iCs/>
        </w:rPr>
        <w:t>κ.λ.π</w:t>
      </w:r>
      <w:proofErr w:type="spellEnd"/>
      <w:r>
        <w:rPr>
          <w:rFonts w:ascii="Arial" w:hAnsi="Arial" w:cs="Arial"/>
          <w:i/>
          <w:iCs/>
        </w:rPr>
        <w:t xml:space="preserve">. ισχύουν τα αναφερόμενα στην παράγραφο 8.5 και 8.6 της παρούσης.   </w:t>
      </w:r>
    </w:p>
    <w:p w:rsidR="008D224F" w:rsidRDefault="008D224F" w:rsidP="008D224F">
      <w:pPr>
        <w:spacing w:before="57" w:line="360" w:lineRule="auto"/>
        <w:ind w:firstLine="720"/>
        <w:jc w:val="both"/>
        <w:rPr>
          <w:rFonts w:ascii="Arial" w:hAnsi="Arial" w:cs="Arial"/>
          <w:i/>
          <w:iCs/>
        </w:rPr>
      </w:pPr>
    </w:p>
    <w:p w:rsidR="008D224F" w:rsidRDefault="008D224F" w:rsidP="008D224F">
      <w:pPr>
        <w:spacing w:before="57" w:line="360" w:lineRule="auto"/>
        <w:jc w:val="both"/>
        <w:rPr>
          <w:rFonts w:ascii="Arial" w:hAnsi="Arial" w:cs="Arial"/>
          <w:i/>
          <w:iCs/>
          <w:szCs w:val="24"/>
        </w:rPr>
      </w:pPr>
      <w:r>
        <w:rPr>
          <w:rFonts w:ascii="Arial" w:hAnsi="Arial" w:cs="Arial"/>
          <w:b/>
          <w:bCs/>
          <w:i/>
          <w:iCs/>
        </w:rPr>
        <w:t xml:space="preserve">6.  </w:t>
      </w:r>
      <w:r>
        <w:rPr>
          <w:rFonts w:ascii="Arial" w:hAnsi="Arial" w:cs="Arial"/>
          <w:b/>
          <w:bCs/>
          <w:i/>
          <w:iCs/>
          <w:u w:val="single"/>
        </w:rPr>
        <w:t xml:space="preserve">Αναλογούντα τέλη και τρόπος καταβολής  </w:t>
      </w:r>
    </w:p>
    <w:p w:rsidR="008D224F" w:rsidRDefault="008D224F" w:rsidP="008D224F">
      <w:pPr>
        <w:pStyle w:val="a3"/>
        <w:spacing w:before="57" w:line="360" w:lineRule="auto"/>
        <w:ind w:firstLine="720"/>
        <w:rPr>
          <w:rFonts w:ascii="Arial" w:hAnsi="Arial" w:cs="Arial"/>
          <w:i/>
          <w:iCs/>
        </w:rPr>
      </w:pPr>
      <w:r>
        <w:rPr>
          <w:rFonts w:ascii="Arial" w:hAnsi="Arial" w:cs="Arial"/>
          <w:i/>
          <w:iCs/>
        </w:rPr>
        <w:t xml:space="preserve">Το ύψος των τελών Διέλευσης, βάσει του ν.4463/2017, όπως ισχύει, και  της παρ. 9 του </w:t>
      </w:r>
      <w:proofErr w:type="spellStart"/>
      <w:r>
        <w:rPr>
          <w:rFonts w:ascii="Arial" w:hAnsi="Arial" w:cs="Arial"/>
          <w:i/>
          <w:iCs/>
        </w:rPr>
        <w:t>αρθρου</w:t>
      </w:r>
      <w:proofErr w:type="spellEnd"/>
      <w:r>
        <w:rPr>
          <w:rFonts w:ascii="Arial" w:hAnsi="Arial" w:cs="Arial"/>
          <w:i/>
          <w:iCs/>
        </w:rPr>
        <w:t xml:space="preserve"> 28, του ν.4070/2012 (ΦΕΚ 6168/31-12-2018) και της υπ' </w:t>
      </w:r>
      <w:proofErr w:type="spellStart"/>
      <w:r>
        <w:rPr>
          <w:rFonts w:ascii="Arial" w:hAnsi="Arial" w:cs="Arial"/>
          <w:i/>
          <w:iCs/>
        </w:rPr>
        <w:t>αριθμ</w:t>
      </w:r>
      <w:proofErr w:type="spellEnd"/>
      <w:r>
        <w:rPr>
          <w:rFonts w:ascii="Arial" w:hAnsi="Arial" w:cs="Arial"/>
          <w:i/>
          <w:iCs/>
        </w:rPr>
        <w:t>. 309/2012 απόφασης του Δ.Σ. Αχαρνών, όπως ισχύει, υπολογίστηκε στο ποσόν των</w:t>
      </w:r>
      <w:r>
        <w:rPr>
          <w:rFonts w:ascii="Arial" w:hAnsi="Arial" w:cs="Arial"/>
          <w:i/>
          <w:iCs/>
          <w:color w:val="FF6666"/>
        </w:rPr>
        <w:t xml:space="preserve"> </w:t>
      </w:r>
      <w:r>
        <w:rPr>
          <w:rFonts w:ascii="Arial" w:hAnsi="Arial" w:cs="Arial"/>
          <w:b/>
          <w:bCs/>
          <w:i/>
          <w:iCs/>
        </w:rPr>
        <w:t>378,87 €</w:t>
      </w:r>
      <w:r>
        <w:rPr>
          <w:rFonts w:ascii="Arial" w:hAnsi="Arial" w:cs="Arial"/>
          <w:i/>
          <w:iCs/>
        </w:rPr>
        <w:t xml:space="preserve"> (βλ. </w:t>
      </w:r>
      <w:r>
        <w:rPr>
          <w:rFonts w:ascii="Arial" w:hAnsi="Arial" w:cs="Arial"/>
          <w:b/>
          <w:i/>
          <w:iCs/>
        </w:rPr>
        <w:t>Παράρτημα</w:t>
      </w:r>
      <w:r>
        <w:rPr>
          <w:rFonts w:ascii="Arial" w:hAnsi="Arial" w:cs="Arial"/>
          <w:i/>
          <w:iCs/>
        </w:rPr>
        <w:t xml:space="preserve"> </w:t>
      </w:r>
      <w:r>
        <w:rPr>
          <w:rFonts w:ascii="Arial" w:hAnsi="Arial" w:cs="Arial"/>
          <w:b/>
          <w:i/>
          <w:iCs/>
        </w:rPr>
        <w:t>Γ'</w:t>
      </w:r>
      <w:r>
        <w:rPr>
          <w:rFonts w:ascii="Arial" w:hAnsi="Arial" w:cs="Arial"/>
          <w:i/>
          <w:iCs/>
        </w:rPr>
        <w:t xml:space="preserve">). Ο </w:t>
      </w:r>
      <w:proofErr w:type="spellStart"/>
      <w:r>
        <w:rPr>
          <w:rFonts w:ascii="Arial" w:hAnsi="Arial" w:cs="Arial"/>
          <w:i/>
          <w:iCs/>
        </w:rPr>
        <w:t>Πάροχος</w:t>
      </w:r>
      <w:proofErr w:type="spellEnd"/>
      <w:r>
        <w:rPr>
          <w:rFonts w:ascii="Arial" w:hAnsi="Arial" w:cs="Arial"/>
          <w:i/>
          <w:iCs/>
        </w:rPr>
        <w:t xml:space="preserve"> οφείλει, εντός </w:t>
      </w:r>
      <w:r>
        <w:rPr>
          <w:rFonts w:ascii="Arial" w:hAnsi="Arial" w:cs="Arial"/>
          <w:b/>
          <w:i/>
          <w:iCs/>
        </w:rPr>
        <w:t>είκοσι (20) ημερών</w:t>
      </w:r>
      <w:r>
        <w:rPr>
          <w:rFonts w:ascii="Arial" w:hAnsi="Arial" w:cs="Arial"/>
          <w:i/>
          <w:iCs/>
        </w:rPr>
        <w:t xml:space="preserve"> από την κοινοποίηση της παρούσας, να υποβάλει αποδεικτικό κατάθεσης υπέρ του Δήμου  στην Τεχνική Υπηρεσία του Δήμου,  για τη </w:t>
      </w:r>
      <w:r>
        <w:rPr>
          <w:rFonts w:ascii="Arial" w:hAnsi="Arial" w:cs="Arial"/>
          <w:b/>
          <w:i/>
          <w:iCs/>
        </w:rPr>
        <w:t xml:space="preserve">Χορήγηση Δικαιώματος Διέλευσης – Άδεια Εκτέλεσης εργασιών, </w:t>
      </w:r>
      <w:r>
        <w:rPr>
          <w:rFonts w:ascii="Arial" w:hAnsi="Arial" w:cs="Arial"/>
          <w:i/>
          <w:iCs/>
        </w:rPr>
        <w:t>για την πληρωμή των τελών αυτών.</w:t>
      </w:r>
    </w:p>
    <w:p w:rsidR="008D224F" w:rsidRDefault="008D224F" w:rsidP="008D224F">
      <w:pPr>
        <w:pStyle w:val="a3"/>
        <w:spacing w:before="57" w:line="360" w:lineRule="auto"/>
        <w:ind w:firstLine="720"/>
        <w:rPr>
          <w:rFonts w:ascii="Arial" w:hAnsi="Arial" w:cs="Arial"/>
          <w:i/>
          <w:iCs/>
        </w:rPr>
      </w:pPr>
      <w:r>
        <w:rPr>
          <w:rFonts w:ascii="Arial" w:hAnsi="Arial" w:cs="Arial"/>
          <w:i/>
          <w:iCs/>
        </w:rPr>
        <w:t xml:space="preserve">Το ύψος των ετησίων τελών  Χρήσης Δικαιωμάτων Διέλευσης,  βάσει του ν.4463/2017, όπως ισχύει,  και  της παρ. 9 του </w:t>
      </w:r>
      <w:proofErr w:type="spellStart"/>
      <w:r>
        <w:rPr>
          <w:rFonts w:ascii="Arial" w:hAnsi="Arial" w:cs="Arial"/>
          <w:i/>
          <w:iCs/>
        </w:rPr>
        <w:t>αρθρου</w:t>
      </w:r>
      <w:proofErr w:type="spellEnd"/>
      <w:r>
        <w:rPr>
          <w:rFonts w:ascii="Arial" w:hAnsi="Arial" w:cs="Arial"/>
          <w:i/>
          <w:iCs/>
        </w:rPr>
        <w:t xml:space="preserve">  28, του ν.4070/2012  (ΦΕΚ 6168/31-12-2018)  και  της υπ' </w:t>
      </w:r>
      <w:proofErr w:type="spellStart"/>
      <w:r>
        <w:rPr>
          <w:rFonts w:ascii="Arial" w:hAnsi="Arial" w:cs="Arial"/>
          <w:i/>
          <w:iCs/>
        </w:rPr>
        <w:t>αριθμ</w:t>
      </w:r>
      <w:proofErr w:type="spellEnd"/>
      <w:r>
        <w:rPr>
          <w:rFonts w:ascii="Arial" w:hAnsi="Arial" w:cs="Arial"/>
          <w:i/>
          <w:iCs/>
        </w:rPr>
        <w:t xml:space="preserve">. 309/2012 απόφασης του Δ.Σ. Αχαρνών, υπολογίστηκε στο ποσόν των </w:t>
      </w:r>
      <w:r>
        <w:rPr>
          <w:rFonts w:ascii="Arial" w:hAnsi="Arial" w:cs="Arial"/>
          <w:b/>
          <w:bCs/>
          <w:i/>
          <w:iCs/>
        </w:rPr>
        <w:t xml:space="preserve"> 785,57 € </w:t>
      </w:r>
      <w:r>
        <w:rPr>
          <w:rFonts w:ascii="Arial" w:hAnsi="Arial" w:cs="Arial"/>
          <w:i/>
          <w:iCs/>
          <w:color w:val="FF0000"/>
        </w:rPr>
        <w:t xml:space="preserve"> </w:t>
      </w:r>
      <w:r>
        <w:rPr>
          <w:rFonts w:ascii="Arial" w:hAnsi="Arial" w:cs="Arial"/>
          <w:i/>
          <w:iCs/>
        </w:rPr>
        <w:t xml:space="preserve">(βλ. </w:t>
      </w:r>
      <w:r>
        <w:rPr>
          <w:rFonts w:ascii="Arial" w:hAnsi="Arial" w:cs="Arial"/>
          <w:b/>
          <w:i/>
          <w:iCs/>
        </w:rPr>
        <w:t>Παράρτημα Γ'</w:t>
      </w:r>
      <w:r>
        <w:rPr>
          <w:rFonts w:ascii="Arial" w:hAnsi="Arial" w:cs="Arial"/>
          <w:i/>
          <w:iCs/>
        </w:rPr>
        <w:t>).</w:t>
      </w:r>
    </w:p>
    <w:p w:rsidR="008D224F" w:rsidRDefault="008D224F" w:rsidP="008D224F">
      <w:pPr>
        <w:pStyle w:val="a3"/>
        <w:spacing w:before="57" w:line="360" w:lineRule="auto"/>
        <w:ind w:firstLine="720"/>
        <w:rPr>
          <w:rFonts w:ascii="Arial" w:hAnsi="Arial" w:cs="Arial"/>
          <w:i/>
          <w:iCs/>
        </w:rPr>
      </w:pPr>
    </w:p>
    <w:p w:rsidR="008D224F" w:rsidRDefault="008D224F" w:rsidP="008D224F">
      <w:pPr>
        <w:pStyle w:val="a3"/>
        <w:spacing w:before="57" w:line="360" w:lineRule="auto"/>
        <w:rPr>
          <w:rFonts w:ascii="Arial" w:hAnsi="Arial" w:cs="Arial"/>
          <w:b/>
          <w:i/>
          <w:iCs/>
          <w:color w:val="FF0000"/>
        </w:rPr>
      </w:pPr>
      <w:r>
        <w:rPr>
          <w:rFonts w:ascii="Arial" w:hAnsi="Arial" w:cs="Arial"/>
          <w:b/>
          <w:i/>
          <w:iCs/>
        </w:rPr>
        <w:t xml:space="preserve">7. </w:t>
      </w:r>
      <w:r>
        <w:rPr>
          <w:rFonts w:ascii="Arial" w:hAnsi="Arial" w:cs="Arial"/>
          <w:b/>
          <w:i/>
          <w:iCs/>
          <w:u w:val="single"/>
        </w:rPr>
        <w:t>Εγγυήσεις – Ασφάλιση</w:t>
      </w:r>
      <w:r>
        <w:rPr>
          <w:rFonts w:ascii="Arial" w:hAnsi="Arial" w:cs="Arial"/>
          <w:b/>
          <w:i/>
          <w:iCs/>
        </w:rPr>
        <w:t xml:space="preserve"> </w:t>
      </w:r>
    </w:p>
    <w:p w:rsidR="008D224F" w:rsidRDefault="008D224F" w:rsidP="008D224F">
      <w:pPr>
        <w:spacing w:before="57" w:line="360" w:lineRule="auto"/>
        <w:jc w:val="both"/>
        <w:rPr>
          <w:rFonts w:ascii="Arial" w:hAnsi="Arial" w:cs="Arial"/>
          <w:i/>
          <w:iCs/>
        </w:rPr>
      </w:pPr>
      <w:r>
        <w:rPr>
          <w:rFonts w:ascii="Arial" w:hAnsi="Arial" w:cs="Arial"/>
          <w:b/>
          <w:i/>
          <w:iCs/>
          <w:color w:val="FF0000"/>
        </w:rPr>
        <w:tab/>
      </w:r>
      <w:r>
        <w:rPr>
          <w:rFonts w:ascii="Arial" w:hAnsi="Arial" w:cs="Arial"/>
          <w:i/>
          <w:iCs/>
        </w:rPr>
        <w:t xml:space="preserve">Για την καλή εκτέλεση των παραπάνω εργασιών ο </w:t>
      </w:r>
      <w:proofErr w:type="spellStart"/>
      <w:r>
        <w:rPr>
          <w:rFonts w:ascii="Arial" w:hAnsi="Arial" w:cs="Arial"/>
          <w:i/>
          <w:iCs/>
        </w:rPr>
        <w:t>Πάροχος</w:t>
      </w:r>
      <w:proofErr w:type="spellEnd"/>
      <w:r>
        <w:rPr>
          <w:rFonts w:ascii="Arial" w:hAnsi="Arial" w:cs="Arial"/>
          <w:i/>
          <w:iCs/>
        </w:rPr>
        <w:t xml:space="preserve"> οφείλει, εντός </w:t>
      </w:r>
      <w:r>
        <w:rPr>
          <w:rFonts w:ascii="Arial" w:hAnsi="Arial" w:cs="Arial"/>
          <w:b/>
          <w:i/>
          <w:iCs/>
        </w:rPr>
        <w:t>είκοσι (20) ημερών</w:t>
      </w:r>
      <w:r>
        <w:rPr>
          <w:rFonts w:ascii="Arial" w:hAnsi="Arial" w:cs="Arial"/>
          <w:i/>
          <w:iCs/>
        </w:rPr>
        <w:t xml:space="preserve"> από την κοινοποίηση της παρούσας, να υποβάλει Εγγυητική Επιστολή Καλής Εκτέλεσης ύψους</w:t>
      </w:r>
      <w:r>
        <w:rPr>
          <w:rFonts w:ascii="Arial" w:hAnsi="Arial" w:cs="Arial"/>
          <w:b/>
          <w:bCs/>
          <w:i/>
          <w:iCs/>
        </w:rPr>
        <w:t xml:space="preserve"> </w:t>
      </w:r>
      <w:bookmarkStart w:id="5" w:name="OLE_LINK2"/>
      <w:r>
        <w:rPr>
          <w:rFonts w:ascii="Arial" w:hAnsi="Arial" w:cs="Arial"/>
          <w:b/>
          <w:bCs/>
          <w:i/>
          <w:iCs/>
        </w:rPr>
        <w:t xml:space="preserve">1.602,34 </w:t>
      </w:r>
      <w:bookmarkEnd w:id="5"/>
      <w:r>
        <w:rPr>
          <w:rFonts w:ascii="Arial" w:hAnsi="Arial" w:cs="Arial"/>
          <w:b/>
          <w:bCs/>
          <w:i/>
          <w:iCs/>
        </w:rPr>
        <w:t>€</w:t>
      </w:r>
      <w:r>
        <w:rPr>
          <w:rFonts w:ascii="Arial" w:hAnsi="Arial" w:cs="Arial"/>
          <w:i/>
          <w:iCs/>
        </w:rPr>
        <w:t xml:space="preserve">, το ύψος της οποίας υπολογίζεται σύμφωνα με το ΦΕΚ 42Α/30-3-2017 νόμος 4463/2017, όπως ισχύει (βλ. </w:t>
      </w:r>
      <w:r>
        <w:rPr>
          <w:rFonts w:ascii="Arial" w:hAnsi="Arial" w:cs="Arial"/>
          <w:b/>
          <w:i/>
          <w:iCs/>
        </w:rPr>
        <w:t>Παράρτημα Γ΄</w:t>
      </w:r>
      <w:r>
        <w:rPr>
          <w:rFonts w:ascii="Arial" w:hAnsi="Arial" w:cs="Arial"/>
          <w:i/>
          <w:iCs/>
        </w:rPr>
        <w:t xml:space="preserve">).  Η Εγγυητική Επιστολή διαρκεί τουλάχιστο για όσο χρόνο διαρκεί η εκτέλεση εργασιών για τις οποίες χορηγήθηκε η αντίστοιχη άδεια πλέον δώδεκα (12) μηνών. </w:t>
      </w:r>
    </w:p>
    <w:p w:rsidR="008D224F" w:rsidRDefault="008D224F" w:rsidP="008D224F">
      <w:pPr>
        <w:spacing w:before="57" w:line="360" w:lineRule="auto"/>
        <w:ind w:firstLine="720"/>
        <w:jc w:val="both"/>
        <w:rPr>
          <w:rFonts w:ascii="Arial" w:hAnsi="Arial" w:cs="Arial"/>
          <w:i/>
          <w:iCs/>
        </w:rPr>
      </w:pPr>
      <w:r>
        <w:rPr>
          <w:rFonts w:ascii="Arial" w:hAnsi="Arial" w:cs="Arial"/>
          <w:i/>
          <w:iCs/>
        </w:rPr>
        <w:lastRenderedPageBreak/>
        <w:t xml:space="preserve">Ο </w:t>
      </w:r>
      <w:proofErr w:type="spellStart"/>
      <w:r>
        <w:rPr>
          <w:rFonts w:ascii="Arial" w:hAnsi="Arial" w:cs="Arial"/>
          <w:i/>
          <w:iCs/>
        </w:rPr>
        <w:t>Πάροχος</w:t>
      </w:r>
      <w:proofErr w:type="spellEnd"/>
      <w:r>
        <w:rPr>
          <w:rFonts w:ascii="Arial" w:hAnsi="Arial" w:cs="Arial"/>
          <w:i/>
          <w:iCs/>
        </w:rPr>
        <w:t xml:space="preserve"> οφείλει, </w:t>
      </w:r>
      <w:r>
        <w:rPr>
          <w:rFonts w:ascii="Arial" w:hAnsi="Arial" w:cs="Arial"/>
          <w:b/>
          <w:i/>
          <w:iCs/>
        </w:rPr>
        <w:t>εντός είκοσι (20) ημερών</w:t>
      </w:r>
      <w:r>
        <w:rPr>
          <w:rFonts w:ascii="Arial" w:hAnsi="Arial" w:cs="Arial"/>
          <w:i/>
          <w:iCs/>
        </w:rPr>
        <w:t xml:space="preserve"> από την κοινοποίηση της παρούσας, να προσκομίσει συμβόλαιο ασφάλισης αστικής ευθύνης, που θα καλύπτει κινδύνους σε άτομα (σωματικές βλάβες) και σε οχήματα και άλλα δίκτυα (υλικές ζημιές) ανά γεγονός και όχι σωρευτικά, κατά τη διάρκεια των εργασιών εκτέλεσης του έργου και αποκατάστασης του Δημοσίου ή Κοινοχρήστου Ακινήτου. </w:t>
      </w:r>
    </w:p>
    <w:p w:rsidR="008D224F" w:rsidRDefault="008D224F" w:rsidP="008D224F">
      <w:pPr>
        <w:spacing w:before="57" w:line="360" w:lineRule="auto"/>
        <w:ind w:firstLine="720"/>
        <w:jc w:val="both"/>
        <w:rPr>
          <w:rFonts w:ascii="Arial" w:hAnsi="Arial" w:cs="Arial"/>
          <w:i/>
          <w:iCs/>
        </w:rPr>
      </w:pPr>
    </w:p>
    <w:p w:rsidR="008D224F" w:rsidRDefault="008D224F" w:rsidP="008D224F">
      <w:pPr>
        <w:spacing w:before="57" w:line="360" w:lineRule="auto"/>
        <w:ind w:firstLine="720"/>
        <w:jc w:val="both"/>
        <w:rPr>
          <w:rFonts w:ascii="Arial" w:hAnsi="Arial" w:cs="Arial"/>
          <w:i/>
          <w:iCs/>
        </w:rPr>
      </w:pPr>
    </w:p>
    <w:p w:rsidR="008D224F" w:rsidRDefault="008D224F" w:rsidP="008D224F">
      <w:pPr>
        <w:pStyle w:val="a3"/>
        <w:spacing w:before="57" w:line="360" w:lineRule="auto"/>
        <w:rPr>
          <w:rFonts w:ascii="Arial" w:hAnsi="Arial" w:cs="Arial"/>
          <w:i/>
          <w:iCs/>
        </w:rPr>
      </w:pPr>
      <w:r>
        <w:rPr>
          <w:rFonts w:ascii="Arial" w:hAnsi="Arial" w:cs="Arial"/>
          <w:b/>
          <w:i/>
          <w:iCs/>
        </w:rPr>
        <w:t xml:space="preserve">8. </w:t>
      </w:r>
      <w:r>
        <w:rPr>
          <w:rFonts w:ascii="Arial" w:hAnsi="Arial" w:cs="Arial"/>
          <w:b/>
          <w:i/>
          <w:iCs/>
          <w:u w:val="single"/>
        </w:rPr>
        <w:t xml:space="preserve">Υποχρεώσεις του </w:t>
      </w:r>
      <w:proofErr w:type="spellStart"/>
      <w:r>
        <w:rPr>
          <w:rFonts w:ascii="Arial" w:hAnsi="Arial" w:cs="Arial"/>
          <w:b/>
          <w:i/>
          <w:iCs/>
          <w:u w:val="single"/>
        </w:rPr>
        <w:t>Παρόχου</w:t>
      </w:r>
      <w:proofErr w:type="spellEnd"/>
    </w:p>
    <w:p w:rsidR="008D224F" w:rsidRDefault="008D224F" w:rsidP="008D224F">
      <w:pPr>
        <w:tabs>
          <w:tab w:val="left" w:pos="360"/>
        </w:tabs>
        <w:spacing w:before="57" w:line="360" w:lineRule="auto"/>
        <w:jc w:val="both"/>
        <w:rPr>
          <w:rFonts w:ascii="Arial" w:hAnsi="Arial" w:cs="Arial"/>
          <w:i/>
          <w:iCs/>
        </w:rPr>
      </w:pPr>
      <w:r>
        <w:rPr>
          <w:rFonts w:ascii="Arial" w:hAnsi="Arial" w:cs="Arial"/>
          <w:i/>
          <w:iCs/>
        </w:rPr>
        <w:t xml:space="preserve">8.1 </w:t>
      </w:r>
      <w:r>
        <w:rPr>
          <w:rFonts w:ascii="Arial" w:hAnsi="Arial" w:cs="Arial"/>
          <w:i/>
          <w:iCs/>
          <w:u w:val="single"/>
        </w:rPr>
        <w:t>Όροι εκτέλεσης της τομής</w:t>
      </w:r>
    </w:p>
    <w:p w:rsidR="008D224F" w:rsidRDefault="008D224F" w:rsidP="008D224F">
      <w:pPr>
        <w:spacing w:before="57" w:line="360" w:lineRule="auto"/>
        <w:jc w:val="both"/>
        <w:rPr>
          <w:rFonts w:ascii="Arial" w:hAnsi="Arial" w:cs="Arial"/>
          <w:i/>
          <w:iCs/>
        </w:rPr>
      </w:pPr>
      <w:r>
        <w:rPr>
          <w:rFonts w:ascii="Arial" w:hAnsi="Arial" w:cs="Arial"/>
          <w:i/>
          <w:iCs/>
        </w:rPr>
        <w:t xml:space="preserve">8.1.1 Ο </w:t>
      </w:r>
      <w:proofErr w:type="spellStart"/>
      <w:r>
        <w:rPr>
          <w:rFonts w:ascii="Arial" w:hAnsi="Arial" w:cs="Arial"/>
          <w:i/>
          <w:iCs/>
        </w:rPr>
        <w:t>Πάροχος</w:t>
      </w:r>
      <w:proofErr w:type="spellEnd"/>
      <w:r>
        <w:rPr>
          <w:rFonts w:ascii="Arial" w:hAnsi="Arial" w:cs="Arial"/>
          <w:i/>
          <w:iCs/>
        </w:rPr>
        <w:t xml:space="preserve"> δηλώνει και εγγυάται, ότι η εταιρεία στην οποία ανατέθηκε η εκτέλεση του έργου, </w:t>
      </w:r>
      <w:proofErr w:type="spellStart"/>
      <w:r>
        <w:rPr>
          <w:rFonts w:ascii="Arial" w:eastAsia="MS Mincho" w:hAnsi="Arial" w:cs="Arial"/>
          <w:b/>
          <w:i/>
          <w:iCs/>
          <w:lang w:val="en-US"/>
        </w:rPr>
        <w:t>Telcoserv</w:t>
      </w:r>
      <w:proofErr w:type="spellEnd"/>
      <w:r>
        <w:rPr>
          <w:rFonts w:ascii="Arial" w:eastAsia="MS Mincho" w:hAnsi="Arial" w:cs="Arial"/>
          <w:b/>
          <w:i/>
          <w:iCs/>
        </w:rPr>
        <w:t xml:space="preserve"> Α.Ε. ΚΑΤΑΣΚΕΥΗ ΕΙΔΙΚΩΝ ΤΗΛΕΠΙΚΟΙΝΩΝΙΑΚΩΝ ΔΙΑΤΑΞΕΩΝ, </w:t>
      </w:r>
      <w:r>
        <w:rPr>
          <w:rFonts w:ascii="Arial" w:hAnsi="Arial" w:cs="Arial"/>
          <w:i/>
          <w:iCs/>
        </w:rPr>
        <w:t xml:space="preserve">διαθέτει την εμπειρία και την τεχνογνωσία, καθώς και ότι κατέχει το προσωπικό και τον εξοπλισμό, που είναι απαραίτητα για την εκτέλεση του Έργου και την εξασφάλιση των τεχνικών και ποιοτικών προδιαγραφών του, σύμφωνα με το </w:t>
      </w:r>
      <w:r>
        <w:rPr>
          <w:rFonts w:ascii="Arial" w:hAnsi="Arial" w:cs="Arial"/>
          <w:i/>
          <w:iCs/>
          <w:u w:val="single"/>
        </w:rPr>
        <w:t>περιεχόμενο</w:t>
      </w:r>
      <w:r>
        <w:rPr>
          <w:rFonts w:ascii="Arial" w:hAnsi="Arial" w:cs="Arial"/>
          <w:i/>
          <w:iCs/>
        </w:rPr>
        <w:t xml:space="preserve"> του </w:t>
      </w:r>
      <w:r>
        <w:rPr>
          <w:rFonts w:ascii="Arial" w:hAnsi="Arial" w:cs="Arial"/>
          <w:b/>
          <w:i/>
          <w:iCs/>
        </w:rPr>
        <w:t>Παραρτήματος Α΄</w:t>
      </w:r>
      <w:r>
        <w:rPr>
          <w:rFonts w:ascii="Arial" w:hAnsi="Arial" w:cs="Arial"/>
          <w:i/>
          <w:iCs/>
        </w:rPr>
        <w:t xml:space="preserve"> της παρούσας.</w:t>
      </w:r>
    </w:p>
    <w:p w:rsidR="008D224F" w:rsidRDefault="008D224F" w:rsidP="008D224F">
      <w:pPr>
        <w:spacing w:before="57" w:line="360" w:lineRule="auto"/>
        <w:jc w:val="both"/>
        <w:rPr>
          <w:rFonts w:ascii="Arial" w:hAnsi="Arial" w:cs="Arial"/>
          <w:i/>
          <w:iCs/>
        </w:rPr>
      </w:pPr>
      <w:r>
        <w:rPr>
          <w:rFonts w:ascii="Arial" w:hAnsi="Arial" w:cs="Arial"/>
          <w:i/>
          <w:iCs/>
        </w:rPr>
        <w:t xml:space="preserve">8.1.2 Ο </w:t>
      </w:r>
      <w:proofErr w:type="spellStart"/>
      <w:r>
        <w:rPr>
          <w:rFonts w:ascii="Arial" w:hAnsi="Arial" w:cs="Arial"/>
          <w:i/>
          <w:iCs/>
        </w:rPr>
        <w:t>Πάροχος</w:t>
      </w:r>
      <w:proofErr w:type="spellEnd"/>
      <w:r>
        <w:rPr>
          <w:rFonts w:ascii="Arial" w:hAnsi="Arial" w:cs="Arial"/>
          <w:i/>
          <w:iCs/>
        </w:rPr>
        <w:t xml:space="preserve"> υποχρεούται να εκτελεί προσηκόντως και κατά πλήρη εφαρμογή των κανόνων της οικείας τέχνης και επιστήμης το σύνολο των εργασιών, που είναι απαραίτητες για την έντεχνη εκτέλεση και ολοκλήρωση του Έργου, κατά απόλυτη τήρηση των οριζόμενων στην παρούσα και στο </w:t>
      </w:r>
      <w:r>
        <w:rPr>
          <w:rFonts w:ascii="Arial" w:hAnsi="Arial" w:cs="Arial"/>
          <w:b/>
          <w:i/>
          <w:iCs/>
        </w:rPr>
        <w:t>Παράρτημα Α΄.</w:t>
      </w:r>
    </w:p>
    <w:p w:rsidR="008D224F" w:rsidRDefault="008D224F" w:rsidP="008D224F">
      <w:pPr>
        <w:spacing w:before="57" w:line="360" w:lineRule="auto"/>
        <w:jc w:val="both"/>
        <w:rPr>
          <w:rFonts w:ascii="Arial" w:hAnsi="Arial" w:cs="Arial"/>
          <w:i/>
          <w:iCs/>
        </w:rPr>
      </w:pPr>
      <w:r>
        <w:rPr>
          <w:rFonts w:ascii="Arial" w:hAnsi="Arial" w:cs="Arial"/>
          <w:i/>
          <w:iCs/>
        </w:rPr>
        <w:t xml:space="preserve">8.1.3 Ο </w:t>
      </w:r>
      <w:proofErr w:type="spellStart"/>
      <w:r>
        <w:rPr>
          <w:rFonts w:ascii="Arial" w:hAnsi="Arial" w:cs="Arial"/>
          <w:i/>
          <w:iCs/>
        </w:rPr>
        <w:t>Πάροχος</w:t>
      </w:r>
      <w:proofErr w:type="spellEnd"/>
      <w:r>
        <w:rPr>
          <w:rFonts w:ascii="Arial" w:hAnsi="Arial" w:cs="Arial"/>
          <w:i/>
          <w:iCs/>
        </w:rPr>
        <w:t xml:space="preserve"> υποχρεούται να τοποθετήσει τον αγωγό του Δικτύου του σε θέση που να επιτρέπει μελλοντικά την απρόσκοπτη κατασκευή κρασπέδων, ρείθρων, πεζοδρομίων και γενικά να επιτρέπει κάθε μελλοντική επέμβαση, συντήρηση, βελτίωση ή ανακαίνιση της οδού στην οποία εκτέλεσε εργασίες, σύμφωνα με τις υποδείξεις της Υπηρεσίας. Σε καμία περίπτωση οι εργασίες του </w:t>
      </w:r>
      <w:proofErr w:type="spellStart"/>
      <w:r>
        <w:rPr>
          <w:rFonts w:ascii="Arial" w:hAnsi="Arial" w:cs="Arial"/>
          <w:i/>
          <w:iCs/>
        </w:rPr>
        <w:t>Παρόχου</w:t>
      </w:r>
      <w:proofErr w:type="spellEnd"/>
      <w:r>
        <w:rPr>
          <w:rFonts w:ascii="Arial" w:hAnsi="Arial" w:cs="Arial"/>
          <w:i/>
          <w:iCs/>
        </w:rPr>
        <w:t xml:space="preserve"> δε θα παρεμβάλουν εμπόδια στην εκτέλεση μελλοντικών εργασιών οδοποιίας  ή έργων  βελτίωσης της οδού, στο χώρο εκτέλεσης του έργου.      </w:t>
      </w:r>
    </w:p>
    <w:p w:rsidR="008D224F" w:rsidRDefault="008D224F" w:rsidP="008D224F">
      <w:pPr>
        <w:spacing w:before="57" w:line="360" w:lineRule="auto"/>
        <w:jc w:val="both"/>
        <w:rPr>
          <w:rFonts w:ascii="Arial" w:hAnsi="Arial" w:cs="Arial"/>
          <w:i/>
          <w:iCs/>
        </w:rPr>
      </w:pPr>
      <w:r>
        <w:rPr>
          <w:rFonts w:ascii="Arial" w:hAnsi="Arial" w:cs="Arial"/>
          <w:i/>
          <w:iCs/>
        </w:rPr>
        <w:t xml:space="preserve">8.1.4 Η εκσκαφή πρέπει να γίνει με μεγάλη προσοχή γιατί υπάρχει πιθανότητα στο σημείο που γίνεται η τομή να υπάρχουν εγκαταστάσεις των άλλων δικτύων (ΔΕΗ, ΟΤΕ, ΕΥΔΑΠ, ΔΕΠΑ κλπ). Απόλυτα υπεύθυνος για να πάρει σχέδια και στοιχεία για την ύπαρξη άλλων δικτύων είναι ο </w:t>
      </w:r>
      <w:proofErr w:type="spellStart"/>
      <w:r>
        <w:rPr>
          <w:rFonts w:ascii="Arial" w:hAnsi="Arial" w:cs="Arial"/>
          <w:i/>
          <w:iCs/>
        </w:rPr>
        <w:t>Πάροχος</w:t>
      </w:r>
      <w:proofErr w:type="spellEnd"/>
      <w:r>
        <w:rPr>
          <w:rFonts w:ascii="Arial" w:hAnsi="Arial" w:cs="Arial"/>
          <w:i/>
          <w:iCs/>
        </w:rPr>
        <w:t>.</w:t>
      </w:r>
    </w:p>
    <w:p w:rsidR="008D224F" w:rsidRDefault="008D224F" w:rsidP="008D224F">
      <w:pPr>
        <w:spacing w:before="57" w:line="360" w:lineRule="auto"/>
        <w:jc w:val="both"/>
        <w:rPr>
          <w:rFonts w:ascii="Arial" w:hAnsi="Arial" w:cs="Arial"/>
          <w:i/>
          <w:iCs/>
        </w:rPr>
      </w:pPr>
      <w:r>
        <w:rPr>
          <w:rFonts w:ascii="Arial" w:hAnsi="Arial" w:cs="Arial"/>
          <w:i/>
          <w:iCs/>
        </w:rPr>
        <w:t xml:space="preserve">8.1.5 Ο </w:t>
      </w:r>
      <w:proofErr w:type="spellStart"/>
      <w:r>
        <w:rPr>
          <w:rFonts w:ascii="Arial" w:hAnsi="Arial" w:cs="Arial"/>
          <w:i/>
          <w:iCs/>
        </w:rPr>
        <w:t>Πάροχος</w:t>
      </w:r>
      <w:proofErr w:type="spellEnd"/>
      <w:r>
        <w:rPr>
          <w:rFonts w:ascii="Arial" w:hAnsi="Arial" w:cs="Arial"/>
          <w:i/>
          <w:iCs/>
        </w:rPr>
        <w:t xml:space="preserve"> είναι υποχρεωμένος να προβαίνει σε τμηματική αποκατάσταση της τομής σύμφωνα με την πρόοδο των σχετικών εργασιών, ώστε να μη μείνει ανοικτό όρυγμα για διάστημα υπερβαίνον τις δέκα ημέρες από το πέρας των εργασιών επί των οικείων τμημάτων, σύμφωνα με το άρθρο 7 παρ. 7 </w:t>
      </w:r>
      <w:proofErr w:type="spellStart"/>
      <w:r>
        <w:rPr>
          <w:rFonts w:ascii="Arial" w:hAnsi="Arial" w:cs="Arial"/>
          <w:i/>
          <w:iCs/>
        </w:rPr>
        <w:t>εδ</w:t>
      </w:r>
      <w:proofErr w:type="spellEnd"/>
      <w:r>
        <w:rPr>
          <w:rFonts w:ascii="Arial" w:hAnsi="Arial" w:cs="Arial"/>
          <w:i/>
          <w:iCs/>
        </w:rPr>
        <w:t xml:space="preserve">. </w:t>
      </w:r>
      <w:proofErr w:type="spellStart"/>
      <w:r>
        <w:rPr>
          <w:rFonts w:ascii="Arial" w:hAnsi="Arial" w:cs="Arial"/>
          <w:i/>
          <w:iCs/>
        </w:rPr>
        <w:t>α΄</w:t>
      </w:r>
      <w:proofErr w:type="spellEnd"/>
      <w:r>
        <w:rPr>
          <w:rFonts w:ascii="Arial" w:hAnsi="Arial" w:cs="Arial"/>
          <w:i/>
          <w:iCs/>
        </w:rPr>
        <w:t xml:space="preserve"> του Ν. 3481/2006. Ειδικώς επισημαίνεται ότι κατά την διάρκεια εκτέλεσης των εργασιών τομής σε καμία περίπτωση δε θα υπάρχει ανοικτό κατά μήκος όρυγμα μεγαλύτερο των πενήντα (50) μέτρων, εγκάρσιο μεγαλύτερο των τριών (3) μέτρων και θα εξασφαλιστεί με μέριμνα του </w:t>
      </w:r>
      <w:proofErr w:type="spellStart"/>
      <w:r>
        <w:rPr>
          <w:rFonts w:ascii="Arial" w:hAnsi="Arial" w:cs="Arial"/>
          <w:i/>
          <w:iCs/>
        </w:rPr>
        <w:t>Παρόχου</w:t>
      </w:r>
      <w:proofErr w:type="spellEnd"/>
      <w:r>
        <w:rPr>
          <w:rFonts w:ascii="Arial" w:hAnsi="Arial" w:cs="Arial"/>
          <w:i/>
          <w:iCs/>
        </w:rPr>
        <w:t xml:space="preserve"> ασφαλής και απρόσκοπτη κυκλοφορία των πεζών και των οχημάτων. Επίσης δε θα παραμένουν ανοικτά ορύγματα για την εκ των υστέρων κατασκευή των φρεατίων επίσκεψης και κατά την διάρκεια κατασκευής τους (των φρεατίων επίσκεψης), κάθε μέρα μετά το πέρας των εργασιών, τα ανοικτά ορύγματα κατασκευής των φρεατίων θα καλύπτονται με σιδηρές λαμαρίνες πάχους τουλάχιστον δύο (2) εκατοστών </w:t>
      </w:r>
      <w:proofErr w:type="spellStart"/>
      <w:r>
        <w:rPr>
          <w:rFonts w:ascii="Arial" w:hAnsi="Arial" w:cs="Arial"/>
          <w:i/>
          <w:iCs/>
        </w:rPr>
        <w:t>εδραζόμενες</w:t>
      </w:r>
      <w:proofErr w:type="spellEnd"/>
      <w:r>
        <w:rPr>
          <w:rFonts w:ascii="Arial" w:hAnsi="Arial" w:cs="Arial"/>
          <w:i/>
          <w:iCs/>
        </w:rPr>
        <w:t xml:space="preserve"> σταθερά περιμετρικά του ορύγματος, τουλάχιστον πενήντα (50) εκατοστά. Επίσης στις διασταυρώσεις με άλλες κάθετες οδούς δε θα παραμένει ανοικτό όρυγμα, αλλά αυτό θα καλύπτεται με σιδηρές λαμαρίνες, όπως αυτές περιγράφονται παραπάνω.</w:t>
      </w:r>
    </w:p>
    <w:p w:rsidR="008D224F" w:rsidRDefault="008D224F" w:rsidP="008D224F">
      <w:pPr>
        <w:spacing w:before="57" w:line="360" w:lineRule="auto"/>
        <w:jc w:val="both"/>
        <w:rPr>
          <w:rFonts w:ascii="Arial" w:hAnsi="Arial" w:cs="Arial"/>
          <w:i/>
          <w:iCs/>
        </w:rPr>
      </w:pPr>
      <w:r>
        <w:rPr>
          <w:rFonts w:ascii="Arial" w:hAnsi="Arial" w:cs="Arial"/>
          <w:i/>
          <w:iCs/>
        </w:rPr>
        <w:t xml:space="preserve">8.1.6 Σε καμία περίπτωση δεν επιτρέπεται η απόθεση, ούτε και προσωρινά, των προϊόντων εκσκαφής επί της οδού ή σε παράπλευρους χώρους αυτής, αλλά ο </w:t>
      </w:r>
      <w:proofErr w:type="spellStart"/>
      <w:r>
        <w:rPr>
          <w:rFonts w:ascii="Arial" w:hAnsi="Arial" w:cs="Arial"/>
          <w:i/>
          <w:iCs/>
        </w:rPr>
        <w:t>Πάροχος</w:t>
      </w:r>
      <w:proofErr w:type="spellEnd"/>
      <w:r>
        <w:rPr>
          <w:rFonts w:ascii="Arial" w:hAnsi="Arial" w:cs="Arial"/>
          <w:i/>
          <w:iCs/>
        </w:rPr>
        <w:t xml:space="preserve"> έχει την υποχρέωση να επιμελείται της </w:t>
      </w:r>
      <w:r>
        <w:rPr>
          <w:rFonts w:ascii="Arial" w:hAnsi="Arial" w:cs="Arial"/>
          <w:i/>
          <w:iCs/>
        </w:rPr>
        <w:lastRenderedPageBreak/>
        <w:t>φορτώσεως και της απορρίψεως αυτών σε επιτρεπόμενα προς τούτο μέρη ταυτόχρονα με την εκτέλεση της εκσκαφής.</w:t>
      </w:r>
    </w:p>
    <w:p w:rsidR="008D224F" w:rsidRDefault="008D224F" w:rsidP="008D224F">
      <w:pPr>
        <w:spacing w:before="57" w:line="360" w:lineRule="auto"/>
        <w:jc w:val="both"/>
        <w:rPr>
          <w:rFonts w:ascii="Arial" w:hAnsi="Arial" w:cs="Arial"/>
          <w:i/>
          <w:iCs/>
        </w:rPr>
      </w:pPr>
      <w:r>
        <w:rPr>
          <w:rFonts w:ascii="Arial" w:hAnsi="Arial" w:cs="Arial"/>
          <w:i/>
          <w:iCs/>
        </w:rPr>
        <w:t>8.1.7 Ειδικά στην κατασκευή των φρεατίων επίσκεψης του δικτύου θα πρέπει:</w:t>
      </w:r>
    </w:p>
    <w:p w:rsidR="008D224F" w:rsidRDefault="008D224F" w:rsidP="008D224F">
      <w:pPr>
        <w:spacing w:before="57" w:line="360" w:lineRule="auto"/>
        <w:ind w:left="567"/>
        <w:jc w:val="both"/>
        <w:rPr>
          <w:rFonts w:ascii="Arial" w:hAnsi="Arial" w:cs="Arial"/>
          <w:i/>
          <w:iCs/>
        </w:rPr>
      </w:pPr>
      <w:r>
        <w:rPr>
          <w:rFonts w:ascii="Arial" w:hAnsi="Arial" w:cs="Arial"/>
          <w:i/>
          <w:iCs/>
        </w:rPr>
        <w:t xml:space="preserve">α) Η ποιότητα του σκυροδέματος να είναι </w:t>
      </w:r>
      <w:r>
        <w:rPr>
          <w:rFonts w:ascii="Arial" w:hAnsi="Arial" w:cs="Arial"/>
          <w:i/>
          <w:iCs/>
          <w:lang w:val="en-US"/>
        </w:rPr>
        <w:t>C</w:t>
      </w:r>
      <w:r>
        <w:rPr>
          <w:rFonts w:ascii="Arial" w:hAnsi="Arial" w:cs="Arial"/>
          <w:i/>
          <w:iCs/>
        </w:rPr>
        <w:t xml:space="preserve"> 20/25 και ανώτερη.</w:t>
      </w:r>
    </w:p>
    <w:p w:rsidR="008D224F" w:rsidRDefault="008D224F" w:rsidP="008D224F">
      <w:pPr>
        <w:spacing w:before="57" w:line="360" w:lineRule="auto"/>
        <w:ind w:left="567"/>
        <w:jc w:val="both"/>
        <w:rPr>
          <w:rFonts w:ascii="Arial" w:hAnsi="Arial" w:cs="Arial"/>
          <w:i/>
          <w:iCs/>
        </w:rPr>
      </w:pPr>
      <w:r>
        <w:rPr>
          <w:rFonts w:ascii="Arial" w:hAnsi="Arial" w:cs="Arial"/>
          <w:i/>
          <w:iCs/>
        </w:rPr>
        <w:t>β) Στα καπάκια επίσκεψης των φρεατίων να δίδεται ιδιαίτερη προσοχή, ώστε να μη δημιουργείται θόρυβος από την κυκλοφορία των οχημάτων, δηλαδή να αποφεύγεται το “κτύπημα” των καπακιών φρεατίων, άλλως αυτά θα αντικαθίστανται άμεσα.</w:t>
      </w:r>
    </w:p>
    <w:p w:rsidR="008D224F" w:rsidRDefault="008D224F" w:rsidP="008D224F">
      <w:pPr>
        <w:spacing w:before="57" w:line="360" w:lineRule="auto"/>
        <w:jc w:val="both"/>
        <w:rPr>
          <w:rFonts w:ascii="Arial" w:hAnsi="Arial" w:cs="Arial"/>
          <w:i/>
          <w:iCs/>
        </w:rPr>
      </w:pPr>
      <w:r>
        <w:rPr>
          <w:rFonts w:ascii="Arial" w:hAnsi="Arial" w:cs="Arial"/>
          <w:i/>
          <w:iCs/>
        </w:rPr>
        <w:t xml:space="preserve">8.2 </w:t>
      </w:r>
      <w:r>
        <w:rPr>
          <w:rFonts w:ascii="Arial" w:hAnsi="Arial" w:cs="Arial"/>
          <w:i/>
          <w:iCs/>
          <w:u w:val="single"/>
        </w:rPr>
        <w:t>Όροι αποκατάστασης της τομής</w:t>
      </w:r>
    </w:p>
    <w:p w:rsidR="008D224F" w:rsidRDefault="008D224F" w:rsidP="008D224F">
      <w:pPr>
        <w:spacing w:before="57" w:line="360" w:lineRule="auto"/>
        <w:jc w:val="both"/>
        <w:rPr>
          <w:rFonts w:ascii="Arial" w:hAnsi="Arial" w:cs="Arial"/>
          <w:i/>
          <w:iCs/>
        </w:rPr>
      </w:pPr>
      <w:r>
        <w:rPr>
          <w:rFonts w:ascii="Arial" w:hAnsi="Arial" w:cs="Arial"/>
          <w:i/>
          <w:iCs/>
        </w:rPr>
        <w:t xml:space="preserve">8.2.1 Μετά την ολοκλήρωση της εγκατάστασης του Δικτύου του ο </w:t>
      </w:r>
      <w:proofErr w:type="spellStart"/>
      <w:r>
        <w:rPr>
          <w:rFonts w:ascii="Arial" w:hAnsi="Arial" w:cs="Arial"/>
          <w:i/>
          <w:iCs/>
        </w:rPr>
        <w:t>Πάροχος</w:t>
      </w:r>
      <w:proofErr w:type="spellEnd"/>
      <w:r>
        <w:rPr>
          <w:rFonts w:ascii="Arial" w:hAnsi="Arial" w:cs="Arial"/>
          <w:i/>
          <w:iCs/>
        </w:rPr>
        <w:t xml:space="preserve"> υποχρεούται να προβεί στην </w:t>
      </w:r>
      <w:proofErr w:type="spellStart"/>
      <w:r>
        <w:rPr>
          <w:rFonts w:ascii="Arial" w:hAnsi="Arial" w:cs="Arial"/>
          <w:i/>
          <w:iCs/>
        </w:rPr>
        <w:t>επίχωση</w:t>
      </w:r>
      <w:proofErr w:type="spellEnd"/>
      <w:r>
        <w:rPr>
          <w:rFonts w:ascii="Arial" w:hAnsi="Arial" w:cs="Arial"/>
          <w:i/>
          <w:iCs/>
        </w:rPr>
        <w:t xml:space="preserve"> της τομής, σύμφωνα με την τυπική διατομή την οποία έχει καταθέσει στην Υπηρεσία η οποία αποτελεί τμήμα του Παραρτήματος Α. Η δε οδός θα αποκατασταθεί πλήρως στην </w:t>
      </w:r>
      <w:proofErr w:type="spellStart"/>
      <w:r>
        <w:rPr>
          <w:rFonts w:ascii="Arial" w:hAnsi="Arial" w:cs="Arial"/>
          <w:i/>
          <w:iCs/>
        </w:rPr>
        <w:t>προτέρα</w:t>
      </w:r>
      <w:proofErr w:type="spellEnd"/>
      <w:r>
        <w:rPr>
          <w:rFonts w:ascii="Arial" w:hAnsi="Arial" w:cs="Arial"/>
          <w:i/>
          <w:iCs/>
        </w:rPr>
        <w:t xml:space="preserve"> της μορφή.</w:t>
      </w:r>
    </w:p>
    <w:p w:rsidR="008D224F" w:rsidRDefault="008D224F" w:rsidP="008D224F">
      <w:pPr>
        <w:tabs>
          <w:tab w:val="left" w:pos="-142"/>
          <w:tab w:val="left" w:pos="0"/>
        </w:tabs>
        <w:spacing w:before="57" w:line="360" w:lineRule="auto"/>
        <w:jc w:val="both"/>
        <w:rPr>
          <w:rFonts w:ascii="Arial" w:hAnsi="Arial" w:cs="Arial"/>
          <w:i/>
          <w:iCs/>
        </w:rPr>
      </w:pPr>
      <w:r>
        <w:rPr>
          <w:rFonts w:ascii="Arial" w:hAnsi="Arial" w:cs="Arial"/>
          <w:i/>
          <w:iCs/>
        </w:rPr>
        <w:t>8.2.2 Επίσης υποχρεούται να προβεί στην αποκατάσταση της οριζόντιας και κατακόρυφης σήμανσης των οδών στην περίπτωση που αυτές καταστραφούν λόγω των εργασιών τομής.</w:t>
      </w:r>
    </w:p>
    <w:p w:rsidR="008D224F" w:rsidRDefault="008D224F" w:rsidP="008D224F">
      <w:pPr>
        <w:tabs>
          <w:tab w:val="left" w:pos="-142"/>
          <w:tab w:val="left" w:pos="0"/>
        </w:tabs>
        <w:spacing w:before="57" w:line="360" w:lineRule="auto"/>
        <w:jc w:val="both"/>
        <w:rPr>
          <w:rFonts w:ascii="Arial" w:hAnsi="Arial" w:cs="Arial"/>
          <w:i/>
          <w:iCs/>
        </w:rPr>
      </w:pPr>
      <w:r>
        <w:rPr>
          <w:rFonts w:ascii="Arial" w:hAnsi="Arial" w:cs="Arial"/>
          <w:i/>
          <w:iCs/>
        </w:rPr>
        <w:t xml:space="preserve">8.2.3 Η επιφάνεια της τομής, που θα προκύψει μετά το πέρας των εργασιών αποκατάστασής της, πρέπει να είναι απόλυτα προσαρμοσμένη υψομετρικά με το υπόλοιπο οδόστρωμα της οδού, το έρεισμα, το πεζοδρόμια </w:t>
      </w:r>
      <w:proofErr w:type="spellStart"/>
      <w:r>
        <w:rPr>
          <w:rFonts w:ascii="Arial" w:hAnsi="Arial" w:cs="Arial"/>
          <w:i/>
          <w:iCs/>
        </w:rPr>
        <w:t>κ.λ.π</w:t>
      </w:r>
      <w:proofErr w:type="spellEnd"/>
      <w:r>
        <w:rPr>
          <w:rFonts w:ascii="Arial" w:hAnsi="Arial" w:cs="Arial"/>
          <w:i/>
          <w:iCs/>
        </w:rPr>
        <w:t xml:space="preserve">.. Εξυπακούεται, ότι ο </w:t>
      </w:r>
      <w:proofErr w:type="spellStart"/>
      <w:r>
        <w:rPr>
          <w:rFonts w:ascii="Arial" w:hAnsi="Arial" w:cs="Arial"/>
          <w:i/>
          <w:iCs/>
        </w:rPr>
        <w:t>Πάροχος</w:t>
      </w:r>
      <w:proofErr w:type="spellEnd"/>
      <w:r>
        <w:rPr>
          <w:rFonts w:ascii="Arial" w:hAnsi="Arial" w:cs="Arial"/>
          <w:i/>
          <w:iCs/>
        </w:rPr>
        <w:t xml:space="preserve"> βαρύνεται, πέραν της αποκατάστασης της τομής, με την απομάκρυνση όλων των υλικών που θα έχουν απομείνει, την απόρριψή τους σε επιτρεπόμενους χώρους και θέσεις, τον καθαρισμό της οδού, των πεζοδρομίων, των ερεισμάτων και την αποκατάσταση της μορφής των οδών και των γύρω χώρων της στην πρότερή τους κατάσταση.</w:t>
      </w:r>
    </w:p>
    <w:p w:rsidR="008D224F" w:rsidRDefault="008D224F" w:rsidP="008D224F">
      <w:pPr>
        <w:spacing w:before="57" w:line="360" w:lineRule="auto"/>
        <w:jc w:val="both"/>
        <w:rPr>
          <w:rFonts w:ascii="Arial" w:hAnsi="Arial" w:cs="Arial"/>
          <w:i/>
          <w:iCs/>
        </w:rPr>
      </w:pPr>
      <w:r>
        <w:rPr>
          <w:rFonts w:ascii="Arial" w:hAnsi="Arial" w:cs="Arial"/>
          <w:i/>
          <w:iCs/>
        </w:rPr>
        <w:t xml:space="preserve">8.2.4 </w:t>
      </w:r>
      <w:r>
        <w:rPr>
          <w:rFonts w:ascii="Arial" w:hAnsi="Arial" w:cs="Arial"/>
          <w:b/>
          <w:i/>
          <w:iCs/>
          <w:u w:val="single"/>
        </w:rPr>
        <w:t xml:space="preserve">Ειδικά η αποκατάσταση των ασφαλτικών οδοστρωμάτων θα γίνεται με φρεζάρισμα και νέο </w:t>
      </w:r>
      <w:proofErr w:type="spellStart"/>
      <w:r>
        <w:rPr>
          <w:rFonts w:ascii="Arial" w:hAnsi="Arial" w:cs="Arial"/>
          <w:b/>
          <w:i/>
          <w:iCs/>
          <w:u w:val="single"/>
        </w:rPr>
        <w:t>αντιολισθηρό</w:t>
      </w:r>
      <w:proofErr w:type="spellEnd"/>
      <w:r>
        <w:rPr>
          <w:rFonts w:ascii="Arial" w:hAnsi="Arial" w:cs="Arial"/>
          <w:b/>
          <w:i/>
          <w:iCs/>
          <w:u w:val="single"/>
        </w:rPr>
        <w:t xml:space="preserve"> ασφαλτικό τάπητα πάχους τουλάχιστον 10 εκατοστών και πλάτους 50 εκατοστών (10 εκατοστά η τομή και 20 εκατοστά εκατέρωθεν του σκάμματος) κατά την όδευση της τομής.</w:t>
      </w:r>
      <w:r>
        <w:rPr>
          <w:rFonts w:ascii="Arial" w:hAnsi="Arial" w:cs="Arial"/>
          <w:b/>
          <w:i/>
          <w:iCs/>
        </w:rPr>
        <w:t xml:space="preserve">                                                                  </w:t>
      </w:r>
    </w:p>
    <w:p w:rsidR="008D224F" w:rsidRDefault="008D224F" w:rsidP="008D224F">
      <w:pPr>
        <w:spacing w:before="57" w:line="360" w:lineRule="auto"/>
        <w:jc w:val="both"/>
        <w:rPr>
          <w:rFonts w:ascii="Arial" w:hAnsi="Arial" w:cs="Arial"/>
          <w:i/>
          <w:iCs/>
        </w:rPr>
      </w:pPr>
      <w:r>
        <w:rPr>
          <w:rFonts w:ascii="Arial" w:hAnsi="Arial" w:cs="Arial"/>
          <w:i/>
          <w:iCs/>
        </w:rPr>
        <w:t xml:space="preserve">8.2.5 </w:t>
      </w:r>
      <w:r>
        <w:rPr>
          <w:rFonts w:ascii="Arial" w:hAnsi="Arial" w:cs="Arial"/>
          <w:bCs/>
          <w:i/>
          <w:iCs/>
        </w:rPr>
        <w:t xml:space="preserve">Όλες οι εργασίες αποκατάστασης που προβλέπονται στους ανωτέρω όρους 8.2.1, 8.2.2, 8.2.3, 8.2.4, πρέπει να ολοκληρωθούν από τον </w:t>
      </w:r>
      <w:proofErr w:type="spellStart"/>
      <w:r>
        <w:rPr>
          <w:rFonts w:ascii="Arial" w:hAnsi="Arial" w:cs="Arial"/>
          <w:bCs/>
          <w:i/>
          <w:iCs/>
        </w:rPr>
        <w:t>Πάροχο</w:t>
      </w:r>
      <w:proofErr w:type="spellEnd"/>
      <w:r>
        <w:rPr>
          <w:rFonts w:ascii="Arial" w:hAnsi="Arial" w:cs="Arial"/>
          <w:bCs/>
          <w:i/>
          <w:iCs/>
        </w:rPr>
        <w:t xml:space="preserve"> εντός προθεσμίας δέκα ημερών από το πέρας των οικείων εργασιών, σύμφωνα με το άρθρο 7 παρ. 7 </w:t>
      </w:r>
      <w:proofErr w:type="spellStart"/>
      <w:r>
        <w:rPr>
          <w:rFonts w:ascii="Arial" w:hAnsi="Arial" w:cs="Arial"/>
          <w:bCs/>
          <w:i/>
          <w:iCs/>
        </w:rPr>
        <w:t>εδ</w:t>
      </w:r>
      <w:proofErr w:type="spellEnd"/>
      <w:r>
        <w:rPr>
          <w:rFonts w:ascii="Arial" w:hAnsi="Arial" w:cs="Arial"/>
          <w:bCs/>
          <w:i/>
          <w:iCs/>
        </w:rPr>
        <w:t xml:space="preserve">. </w:t>
      </w:r>
      <w:proofErr w:type="spellStart"/>
      <w:r>
        <w:rPr>
          <w:rFonts w:ascii="Arial" w:hAnsi="Arial" w:cs="Arial"/>
          <w:bCs/>
          <w:i/>
          <w:iCs/>
        </w:rPr>
        <w:t>α΄</w:t>
      </w:r>
      <w:proofErr w:type="spellEnd"/>
      <w:r>
        <w:rPr>
          <w:rFonts w:ascii="Arial" w:hAnsi="Arial" w:cs="Arial"/>
          <w:bCs/>
          <w:i/>
          <w:iCs/>
        </w:rPr>
        <w:t xml:space="preserve"> του Ν. 3481/2006.</w:t>
      </w:r>
    </w:p>
    <w:p w:rsidR="008D224F" w:rsidRDefault="008D224F" w:rsidP="008D224F">
      <w:pPr>
        <w:spacing w:before="57" w:line="360" w:lineRule="auto"/>
        <w:jc w:val="both"/>
        <w:rPr>
          <w:rFonts w:ascii="Arial" w:hAnsi="Arial" w:cs="Arial"/>
          <w:i/>
          <w:iCs/>
        </w:rPr>
      </w:pPr>
      <w:r>
        <w:rPr>
          <w:rFonts w:ascii="Arial" w:hAnsi="Arial" w:cs="Arial"/>
          <w:i/>
          <w:iCs/>
        </w:rPr>
        <w:t xml:space="preserve">8.3 </w:t>
      </w:r>
      <w:r>
        <w:rPr>
          <w:rFonts w:ascii="Arial" w:hAnsi="Arial" w:cs="Arial"/>
          <w:i/>
          <w:iCs/>
          <w:u w:val="single"/>
        </w:rPr>
        <w:t>Πρόσθετες Υποχρεώσεις</w:t>
      </w:r>
    </w:p>
    <w:p w:rsidR="008D224F" w:rsidRDefault="008D224F" w:rsidP="008D224F">
      <w:pPr>
        <w:spacing w:before="57" w:line="360" w:lineRule="auto"/>
        <w:jc w:val="both"/>
        <w:rPr>
          <w:rFonts w:ascii="Arial" w:hAnsi="Arial" w:cs="Arial"/>
          <w:i/>
          <w:iCs/>
        </w:rPr>
      </w:pPr>
      <w:r>
        <w:rPr>
          <w:rFonts w:ascii="Arial" w:hAnsi="Arial" w:cs="Arial"/>
          <w:i/>
          <w:iCs/>
        </w:rPr>
        <w:t xml:space="preserve">Μετά την περάτωση του Έργου ο </w:t>
      </w:r>
      <w:proofErr w:type="spellStart"/>
      <w:r>
        <w:rPr>
          <w:rFonts w:ascii="Arial" w:hAnsi="Arial" w:cs="Arial"/>
          <w:i/>
          <w:iCs/>
        </w:rPr>
        <w:t>Πάροχος</w:t>
      </w:r>
      <w:proofErr w:type="spellEnd"/>
      <w:r>
        <w:rPr>
          <w:rFonts w:ascii="Arial" w:hAnsi="Arial" w:cs="Arial"/>
          <w:i/>
          <w:iCs/>
        </w:rPr>
        <w:t xml:space="preserve"> υποχρεούται να γνωστοποιήσει εγγράφως στην Υπηρεσία την τοιαύτη περάτωση, όπως επίσης να συντάξει και να υποβάλει στην Υπηρεσία </w:t>
      </w:r>
      <w:proofErr w:type="spellStart"/>
      <w:r>
        <w:rPr>
          <w:rFonts w:ascii="Arial" w:hAnsi="Arial" w:cs="Arial"/>
          <w:i/>
          <w:iCs/>
        </w:rPr>
        <w:t>οριζοντιογραφία</w:t>
      </w:r>
      <w:proofErr w:type="spellEnd"/>
      <w:r>
        <w:rPr>
          <w:rFonts w:ascii="Arial" w:hAnsi="Arial" w:cs="Arial"/>
          <w:i/>
          <w:iCs/>
        </w:rPr>
        <w:t xml:space="preserve"> (σε κλίμακα 1:500), όπου θα σημειώνεται η ακριβής θέση της γραμμής του αγωγού που έχει κατασκευαστεί, τόσο </w:t>
      </w:r>
      <w:proofErr w:type="spellStart"/>
      <w:r>
        <w:rPr>
          <w:rFonts w:ascii="Arial" w:hAnsi="Arial" w:cs="Arial"/>
          <w:i/>
          <w:iCs/>
        </w:rPr>
        <w:t>οριζοντιογραφικά</w:t>
      </w:r>
      <w:proofErr w:type="spellEnd"/>
      <w:r>
        <w:rPr>
          <w:rFonts w:ascii="Arial" w:hAnsi="Arial" w:cs="Arial"/>
          <w:i/>
          <w:iCs/>
        </w:rPr>
        <w:t xml:space="preserve"> όσο και υψομετρικά εξαρτώμενη από σταθερά σημεία, νομίμως υπογεγραμμένα από διπλωματούχο μηχανικό. Επιπροσθέτως, θα αναφέρονται επί της </w:t>
      </w:r>
      <w:proofErr w:type="spellStart"/>
      <w:r>
        <w:rPr>
          <w:rFonts w:ascii="Arial" w:hAnsi="Arial" w:cs="Arial"/>
          <w:i/>
          <w:iCs/>
        </w:rPr>
        <w:t>οριζοντιογραφίας</w:t>
      </w:r>
      <w:proofErr w:type="spellEnd"/>
      <w:r>
        <w:rPr>
          <w:rFonts w:ascii="Arial" w:hAnsi="Arial" w:cs="Arial"/>
          <w:i/>
          <w:iCs/>
        </w:rPr>
        <w:t xml:space="preserve"> και όλα τα λοιπά δίκτυα και οι αντίστοιχες κατασκευές που συναντήθηκαν κατά την εκτέλεση του Έργου, θα σημειώνεται η ακριβής θέση τους και θα είναι και αυτά </w:t>
      </w:r>
      <w:proofErr w:type="spellStart"/>
      <w:r>
        <w:rPr>
          <w:rFonts w:ascii="Arial" w:hAnsi="Arial" w:cs="Arial"/>
          <w:i/>
          <w:iCs/>
        </w:rPr>
        <w:t>οριζοντιογραφικά</w:t>
      </w:r>
      <w:proofErr w:type="spellEnd"/>
      <w:r>
        <w:rPr>
          <w:rFonts w:ascii="Arial" w:hAnsi="Arial" w:cs="Arial"/>
          <w:i/>
          <w:iCs/>
        </w:rPr>
        <w:t xml:space="preserve"> και υψομετρικά εξαρτημένα από σταθερά σημεία.</w:t>
      </w:r>
    </w:p>
    <w:p w:rsidR="008D224F" w:rsidRDefault="008D224F" w:rsidP="008D224F">
      <w:pPr>
        <w:spacing w:before="57" w:line="360" w:lineRule="auto"/>
        <w:jc w:val="both"/>
        <w:rPr>
          <w:rFonts w:ascii="Arial" w:hAnsi="Arial" w:cs="Arial"/>
          <w:i/>
          <w:iCs/>
        </w:rPr>
      </w:pPr>
      <w:r>
        <w:rPr>
          <w:rFonts w:ascii="Arial" w:hAnsi="Arial" w:cs="Arial"/>
          <w:i/>
          <w:iCs/>
        </w:rPr>
        <w:t xml:space="preserve">8.4 </w:t>
      </w:r>
      <w:r>
        <w:rPr>
          <w:rFonts w:ascii="Arial" w:hAnsi="Arial" w:cs="Arial"/>
          <w:i/>
          <w:iCs/>
          <w:u w:val="single"/>
        </w:rPr>
        <w:t>Συντήρηση – Επισκευή Δικτύου</w:t>
      </w:r>
    </w:p>
    <w:p w:rsidR="008D224F" w:rsidRDefault="008D224F" w:rsidP="008D224F">
      <w:pPr>
        <w:spacing w:before="57" w:line="360" w:lineRule="auto"/>
        <w:jc w:val="both"/>
        <w:rPr>
          <w:rFonts w:ascii="Arial" w:hAnsi="Arial" w:cs="Arial"/>
          <w:i/>
          <w:iCs/>
        </w:rPr>
      </w:pPr>
      <w:r>
        <w:rPr>
          <w:rFonts w:ascii="Arial" w:hAnsi="Arial" w:cs="Arial"/>
          <w:i/>
          <w:iCs/>
        </w:rPr>
        <w:t xml:space="preserve">Η συντήρηση και η επισκευή του Δικτύου, το οποίο θα εγκαταστήσει ο </w:t>
      </w:r>
      <w:proofErr w:type="spellStart"/>
      <w:r>
        <w:rPr>
          <w:rFonts w:ascii="Arial" w:hAnsi="Arial" w:cs="Arial"/>
          <w:i/>
          <w:iCs/>
        </w:rPr>
        <w:t>Πάροχος</w:t>
      </w:r>
      <w:proofErr w:type="spellEnd"/>
      <w:r>
        <w:rPr>
          <w:rFonts w:ascii="Arial" w:hAnsi="Arial" w:cs="Arial"/>
          <w:i/>
          <w:iCs/>
        </w:rPr>
        <w:t xml:space="preserve"> με βάση το παρόν, βαρύνει αποκλειστικά τον ίδιο, ο οποίος είναι υποχρεωμένος με δικές του δαπάνες και με δική του ευθύνη να αποκαθιστά κάθε βλάβη η οποία θα παρουσιαστεί (καθιζήσεις, φθορά ασφαλτικών </w:t>
      </w:r>
      <w:proofErr w:type="spellStart"/>
      <w:r>
        <w:rPr>
          <w:rFonts w:ascii="Arial" w:hAnsi="Arial" w:cs="Arial"/>
          <w:i/>
          <w:iCs/>
        </w:rPr>
        <w:t>κ.λ.π</w:t>
      </w:r>
      <w:proofErr w:type="spellEnd"/>
      <w:r>
        <w:rPr>
          <w:rFonts w:ascii="Arial" w:hAnsi="Arial" w:cs="Arial"/>
          <w:i/>
          <w:iCs/>
        </w:rPr>
        <w:t xml:space="preserve">.), αφού προηγουμένως αποκτήσει τη σχετική άδεια της Υπηρεσίας, η οποία θα τη χορηγεί στον </w:t>
      </w:r>
      <w:proofErr w:type="spellStart"/>
      <w:r>
        <w:rPr>
          <w:rFonts w:ascii="Arial" w:hAnsi="Arial" w:cs="Arial"/>
          <w:i/>
          <w:iCs/>
        </w:rPr>
        <w:t>Πάροχο</w:t>
      </w:r>
      <w:proofErr w:type="spellEnd"/>
      <w:r>
        <w:rPr>
          <w:rFonts w:ascii="Arial" w:hAnsi="Arial" w:cs="Arial"/>
          <w:i/>
          <w:iCs/>
        </w:rPr>
        <w:t xml:space="preserve"> εντός της εύλογης ανά περίπτωση προθεσμίας, προκειμένου να πραγματοποιείται εντός της συντομότερης δυνατής </w:t>
      </w:r>
      <w:r>
        <w:rPr>
          <w:rFonts w:ascii="Arial" w:hAnsi="Arial" w:cs="Arial"/>
          <w:i/>
          <w:iCs/>
        </w:rPr>
        <w:lastRenderedPageBreak/>
        <w:t>προθεσμίας η απαιτούμενη συντήρηση ή επισκευή, λαμβανομένων υπόψη των αναφερομένων στην παρ. 8.6.3 για τις ασφαλτικές εργασίες.</w:t>
      </w:r>
    </w:p>
    <w:p w:rsidR="008D224F" w:rsidRDefault="008D224F" w:rsidP="008D224F">
      <w:pPr>
        <w:spacing w:before="57" w:line="360" w:lineRule="auto"/>
        <w:jc w:val="both"/>
        <w:rPr>
          <w:rFonts w:ascii="Arial" w:hAnsi="Arial" w:cs="Arial"/>
          <w:i/>
          <w:iCs/>
        </w:rPr>
      </w:pPr>
      <w:r>
        <w:rPr>
          <w:rFonts w:ascii="Arial" w:hAnsi="Arial" w:cs="Arial"/>
          <w:i/>
          <w:iCs/>
        </w:rPr>
        <w:t xml:space="preserve">8.5 </w:t>
      </w:r>
      <w:r>
        <w:rPr>
          <w:rFonts w:ascii="Arial" w:hAnsi="Arial" w:cs="Arial"/>
          <w:i/>
          <w:iCs/>
          <w:u w:val="single"/>
        </w:rPr>
        <w:t>Μέτρα Ασφαλείας</w:t>
      </w:r>
    </w:p>
    <w:p w:rsidR="008D224F" w:rsidRDefault="008D224F" w:rsidP="008D224F">
      <w:pPr>
        <w:spacing w:before="57" w:line="360" w:lineRule="auto"/>
        <w:jc w:val="both"/>
        <w:rPr>
          <w:rFonts w:ascii="Arial" w:hAnsi="Arial" w:cs="Arial"/>
          <w:i/>
          <w:iCs/>
        </w:rPr>
      </w:pPr>
      <w:r>
        <w:rPr>
          <w:rFonts w:ascii="Arial" w:hAnsi="Arial" w:cs="Arial"/>
          <w:i/>
          <w:iCs/>
        </w:rPr>
        <w:t xml:space="preserve">8.5.1 Σε κάθε περίπτωση ο </w:t>
      </w:r>
      <w:proofErr w:type="spellStart"/>
      <w:r>
        <w:rPr>
          <w:rFonts w:ascii="Arial" w:hAnsi="Arial" w:cs="Arial"/>
          <w:i/>
          <w:iCs/>
        </w:rPr>
        <w:t>Πάροχος</w:t>
      </w:r>
      <w:proofErr w:type="spellEnd"/>
      <w:r>
        <w:rPr>
          <w:rFonts w:ascii="Arial" w:hAnsi="Arial" w:cs="Arial"/>
          <w:i/>
          <w:iCs/>
        </w:rPr>
        <w:t xml:space="preserve"> υποχρεούται να λαμβάνει κατά την εκτέλεση του Έργου όλα τα μέτρα ασφάλειας, σχετικά με τους πεζούς και τα οχήματα, όπως αυτά προβλέπονται από τις κείμενες διατάξεις, όπως επίσης θα λαμβάνει και κάθε άλλο μέτρο ασφάλειας το οποίο θα υποδειχθεί είτε από τις αρμόδιες αστυνομικές αρχές είτε από την Υπηρεσία.</w:t>
      </w:r>
    </w:p>
    <w:p w:rsidR="008D224F" w:rsidRDefault="008D224F" w:rsidP="008D224F">
      <w:pPr>
        <w:pStyle w:val="13"/>
        <w:spacing w:before="57"/>
        <w:ind w:left="0" w:right="0" w:firstLine="0"/>
        <w:rPr>
          <w:rFonts w:ascii="Arial" w:hAnsi="Arial" w:cs="Arial"/>
          <w:i/>
          <w:iCs/>
          <w:sz w:val="22"/>
          <w:szCs w:val="22"/>
        </w:rPr>
      </w:pPr>
      <w:r>
        <w:rPr>
          <w:rFonts w:ascii="Arial" w:hAnsi="Arial" w:cs="Arial"/>
          <w:i/>
          <w:iCs/>
          <w:sz w:val="22"/>
          <w:szCs w:val="22"/>
        </w:rPr>
        <w:t xml:space="preserve">Επίσης ο </w:t>
      </w:r>
      <w:proofErr w:type="spellStart"/>
      <w:r>
        <w:rPr>
          <w:rFonts w:ascii="Arial" w:hAnsi="Arial" w:cs="Arial"/>
          <w:i/>
          <w:iCs/>
          <w:sz w:val="22"/>
          <w:szCs w:val="22"/>
        </w:rPr>
        <w:t>Πάροχος</w:t>
      </w:r>
      <w:proofErr w:type="spellEnd"/>
      <w:r>
        <w:rPr>
          <w:rFonts w:ascii="Arial" w:hAnsi="Arial" w:cs="Arial"/>
          <w:i/>
          <w:iCs/>
          <w:sz w:val="22"/>
          <w:szCs w:val="22"/>
        </w:rPr>
        <w:t xml:space="preserve"> αναλαμβάνει την υποχρέωση τήρησης των όρων και προϋποθέσεων εκτέλεσης του έργου και εναπόθεσης των υλικών που προβλέπονται στο άρθρο 47 του Ν. 2696/1999.</w:t>
      </w:r>
    </w:p>
    <w:p w:rsidR="008D224F" w:rsidRDefault="008D224F" w:rsidP="008D224F">
      <w:pPr>
        <w:spacing w:before="57" w:line="360" w:lineRule="auto"/>
        <w:jc w:val="both"/>
        <w:rPr>
          <w:rFonts w:ascii="Arial" w:hAnsi="Arial" w:cs="Arial"/>
          <w:i/>
          <w:iCs/>
        </w:rPr>
      </w:pPr>
      <w:r>
        <w:rPr>
          <w:rFonts w:ascii="Arial" w:hAnsi="Arial" w:cs="Arial"/>
          <w:i/>
          <w:iCs/>
        </w:rPr>
        <w:t xml:space="preserve">8.5.2 Σε όλη την διάρκεια της εκτέλεσης του Έργου θα τοποθετηθούν με μέριμνα, ευθύνη και έξοδα του </w:t>
      </w:r>
      <w:proofErr w:type="spellStart"/>
      <w:r>
        <w:rPr>
          <w:rFonts w:ascii="Arial" w:hAnsi="Arial" w:cs="Arial"/>
          <w:i/>
          <w:iCs/>
        </w:rPr>
        <w:t>Παρόχου</w:t>
      </w:r>
      <w:proofErr w:type="spellEnd"/>
      <w:r>
        <w:rPr>
          <w:rFonts w:ascii="Arial" w:hAnsi="Arial" w:cs="Arial"/>
          <w:i/>
          <w:iCs/>
        </w:rPr>
        <w:t xml:space="preserve"> πρόσθετες πληροφοριακές, προειδοποιητικές </w:t>
      </w:r>
      <w:proofErr w:type="spellStart"/>
      <w:r>
        <w:rPr>
          <w:rFonts w:ascii="Arial" w:hAnsi="Arial" w:cs="Arial"/>
          <w:i/>
          <w:iCs/>
        </w:rPr>
        <w:t>κ.λ.π</w:t>
      </w:r>
      <w:proofErr w:type="spellEnd"/>
      <w:r>
        <w:rPr>
          <w:rFonts w:ascii="Arial" w:hAnsi="Arial" w:cs="Arial"/>
          <w:i/>
          <w:iCs/>
        </w:rPr>
        <w:t xml:space="preserve">. πινακίδες οριζόντιας σήμανσης, όπως επίσης και κατάλληλα στηθαία περίφραξης του ορύγματος, φωτεινοί σηματοδότες, </w:t>
      </w:r>
      <w:proofErr w:type="spellStart"/>
      <w:r>
        <w:rPr>
          <w:rFonts w:ascii="Arial" w:hAnsi="Arial" w:cs="Arial"/>
          <w:i/>
          <w:iCs/>
        </w:rPr>
        <w:t>αναλάμποντα</w:t>
      </w:r>
      <w:proofErr w:type="spellEnd"/>
      <w:r>
        <w:rPr>
          <w:rFonts w:ascii="Arial" w:hAnsi="Arial" w:cs="Arial"/>
          <w:i/>
          <w:iCs/>
        </w:rPr>
        <w:t xml:space="preserve"> προειδοποιητικά σήματα </w:t>
      </w:r>
      <w:proofErr w:type="spellStart"/>
      <w:r>
        <w:rPr>
          <w:rFonts w:ascii="Arial" w:hAnsi="Arial" w:cs="Arial"/>
          <w:i/>
          <w:iCs/>
        </w:rPr>
        <w:t>κ.λ.π</w:t>
      </w:r>
      <w:proofErr w:type="spellEnd"/>
      <w:r>
        <w:rPr>
          <w:rFonts w:ascii="Arial" w:hAnsi="Arial" w:cs="Arial"/>
          <w:i/>
          <w:iCs/>
        </w:rPr>
        <w:t xml:space="preserve">. και θα λαμβάνεται κάθε μέριμνα για την αποφυγή ατυχημάτων. </w:t>
      </w:r>
      <w:r>
        <w:rPr>
          <w:rFonts w:ascii="Arial" w:hAnsi="Arial" w:cs="Arial"/>
          <w:i/>
          <w:iCs/>
          <w:u w:val="single"/>
        </w:rPr>
        <w:t xml:space="preserve">Επίσης, ο </w:t>
      </w:r>
      <w:proofErr w:type="spellStart"/>
      <w:r>
        <w:rPr>
          <w:rFonts w:ascii="Arial" w:hAnsi="Arial" w:cs="Arial"/>
          <w:i/>
          <w:iCs/>
          <w:u w:val="single"/>
        </w:rPr>
        <w:t>Πάροχος</w:t>
      </w:r>
      <w:proofErr w:type="spellEnd"/>
      <w:r>
        <w:rPr>
          <w:rFonts w:ascii="Arial" w:hAnsi="Arial" w:cs="Arial"/>
          <w:i/>
          <w:iCs/>
          <w:u w:val="single"/>
        </w:rPr>
        <w:t xml:space="preserve"> υποχρεούται εκτός των άλλων να εφαρμόζει τα μέτρα ασφάλειας όπως αυτά αναφέρονται στην Τεχνική προδιαγραφή Σήμανσης Εκτελούμενων Οδικών Έργων εντός και εκτός κατοικημένων περιοχών (ΔΙΠΑΔ/οικ.502/1-7-2003 – ΦΕΚ 946/Β/9-7-2003) όπως αυτή ισχύει σήμερα.</w:t>
      </w:r>
    </w:p>
    <w:p w:rsidR="008D224F" w:rsidRDefault="008D224F" w:rsidP="008D224F">
      <w:pPr>
        <w:spacing w:before="57" w:line="360" w:lineRule="auto"/>
        <w:jc w:val="both"/>
        <w:rPr>
          <w:rFonts w:ascii="Arial" w:hAnsi="Arial" w:cs="Arial"/>
          <w:i/>
          <w:iCs/>
        </w:rPr>
      </w:pPr>
      <w:r>
        <w:rPr>
          <w:rFonts w:ascii="Arial" w:hAnsi="Arial" w:cs="Arial"/>
          <w:i/>
          <w:iCs/>
        </w:rPr>
        <w:t xml:space="preserve">8.5.3 Ο </w:t>
      </w:r>
      <w:proofErr w:type="spellStart"/>
      <w:r>
        <w:rPr>
          <w:rFonts w:ascii="Arial" w:hAnsi="Arial" w:cs="Arial"/>
          <w:i/>
          <w:iCs/>
        </w:rPr>
        <w:t>Πάροχος</w:t>
      </w:r>
      <w:proofErr w:type="spellEnd"/>
      <w:r>
        <w:rPr>
          <w:rFonts w:ascii="Arial" w:hAnsi="Arial" w:cs="Arial"/>
          <w:i/>
          <w:iCs/>
        </w:rPr>
        <w:t xml:space="preserve"> αναλαμβάνει την υποχρέωση να κατασκευάζει οποιοδήποτε πρόσθετο μέτρο ασφαλείας της κυκλοφορίας (οχημάτων και πεζών), το οποίο θα του υποδειχθεί από τις αρμόδιες αστυνομικές αρχές ή την Υπηρεσία.</w:t>
      </w:r>
    </w:p>
    <w:p w:rsidR="008D224F" w:rsidRDefault="008D224F" w:rsidP="008D224F">
      <w:pPr>
        <w:spacing w:before="57" w:line="360" w:lineRule="auto"/>
        <w:jc w:val="both"/>
        <w:rPr>
          <w:rFonts w:ascii="Arial" w:hAnsi="Arial" w:cs="Arial"/>
          <w:i/>
          <w:iCs/>
        </w:rPr>
      </w:pPr>
      <w:r>
        <w:rPr>
          <w:rFonts w:ascii="Arial" w:hAnsi="Arial" w:cs="Arial"/>
          <w:i/>
          <w:iCs/>
        </w:rPr>
        <w:t xml:space="preserve">8.5.4 Κάθε πινακίδα σήμανσης, </w:t>
      </w:r>
      <w:proofErr w:type="spellStart"/>
      <w:r>
        <w:rPr>
          <w:rFonts w:ascii="Arial" w:hAnsi="Arial" w:cs="Arial"/>
          <w:i/>
          <w:iCs/>
        </w:rPr>
        <w:t>οριοδείκτης</w:t>
      </w:r>
      <w:proofErr w:type="spellEnd"/>
      <w:r>
        <w:rPr>
          <w:rFonts w:ascii="Arial" w:hAnsi="Arial" w:cs="Arial"/>
          <w:i/>
          <w:iCs/>
        </w:rPr>
        <w:t xml:space="preserve"> ή φωτεινός σηματοδότης, που θα υφίσταται ζημιά κατά τη διάρκεια εκτέλεσης του Έργου, θα αντικαθίσταται άμεσα με δαπάνες και ευθύνη του </w:t>
      </w:r>
      <w:proofErr w:type="spellStart"/>
      <w:r>
        <w:rPr>
          <w:rFonts w:ascii="Arial" w:hAnsi="Arial" w:cs="Arial"/>
          <w:i/>
          <w:iCs/>
        </w:rPr>
        <w:t>Παρόχου</w:t>
      </w:r>
      <w:proofErr w:type="spellEnd"/>
      <w:r>
        <w:rPr>
          <w:rFonts w:ascii="Arial" w:hAnsi="Arial" w:cs="Arial"/>
          <w:i/>
          <w:iCs/>
        </w:rPr>
        <w:t>.</w:t>
      </w:r>
    </w:p>
    <w:p w:rsidR="008D224F" w:rsidRDefault="008D224F" w:rsidP="008D224F">
      <w:pPr>
        <w:spacing w:before="57" w:line="360" w:lineRule="auto"/>
        <w:jc w:val="both"/>
        <w:rPr>
          <w:rFonts w:ascii="Arial" w:hAnsi="Arial" w:cs="Arial"/>
          <w:i/>
          <w:iCs/>
        </w:rPr>
      </w:pPr>
      <w:r>
        <w:rPr>
          <w:rFonts w:ascii="Arial" w:hAnsi="Arial" w:cs="Arial"/>
          <w:i/>
          <w:iCs/>
        </w:rPr>
        <w:t xml:space="preserve">8.6 </w:t>
      </w:r>
      <w:r>
        <w:rPr>
          <w:rFonts w:ascii="Arial" w:hAnsi="Arial" w:cs="Arial"/>
          <w:i/>
          <w:iCs/>
          <w:u w:val="single"/>
        </w:rPr>
        <w:t>Ευθύνη</w:t>
      </w:r>
    </w:p>
    <w:p w:rsidR="008D224F" w:rsidRDefault="008D224F" w:rsidP="008D224F">
      <w:pPr>
        <w:spacing w:before="57" w:line="360" w:lineRule="auto"/>
        <w:jc w:val="both"/>
        <w:rPr>
          <w:rFonts w:ascii="Arial" w:hAnsi="Arial" w:cs="Arial"/>
          <w:i/>
          <w:iCs/>
        </w:rPr>
      </w:pPr>
      <w:r>
        <w:rPr>
          <w:rFonts w:ascii="Arial" w:hAnsi="Arial" w:cs="Arial"/>
          <w:i/>
          <w:iCs/>
        </w:rPr>
        <w:t xml:space="preserve">8.6.1 Ο </w:t>
      </w:r>
      <w:proofErr w:type="spellStart"/>
      <w:r>
        <w:rPr>
          <w:rFonts w:ascii="Arial" w:hAnsi="Arial" w:cs="Arial"/>
          <w:i/>
          <w:iCs/>
        </w:rPr>
        <w:t>Πάροχος</w:t>
      </w:r>
      <w:proofErr w:type="spellEnd"/>
      <w:r>
        <w:rPr>
          <w:rFonts w:ascii="Arial" w:hAnsi="Arial" w:cs="Arial"/>
          <w:i/>
          <w:iCs/>
        </w:rPr>
        <w:t xml:space="preserve"> είναι απόλυτα και αποκλειστικά υπεύθυνος για κάθε ζημιά, που θα προκύψει στους αγωγούς και τα δίκτυα των λοιπών οργανισμών </w:t>
      </w:r>
      <w:proofErr w:type="spellStart"/>
      <w:r>
        <w:rPr>
          <w:rFonts w:ascii="Arial" w:hAnsi="Arial" w:cs="Arial"/>
          <w:i/>
          <w:iCs/>
        </w:rPr>
        <w:t>κ.λ.π</w:t>
      </w:r>
      <w:proofErr w:type="spellEnd"/>
      <w:r>
        <w:rPr>
          <w:rFonts w:ascii="Arial" w:hAnsi="Arial" w:cs="Arial"/>
          <w:i/>
          <w:iCs/>
        </w:rPr>
        <w:t>., που θα συναντά κατά την εκτέλεση του Έργου, έστω και αν δεν είναι γνωστή η θέση τους.</w:t>
      </w:r>
    </w:p>
    <w:p w:rsidR="008D224F" w:rsidRDefault="008D224F" w:rsidP="008D224F">
      <w:pPr>
        <w:spacing w:before="57" w:line="360" w:lineRule="auto"/>
        <w:jc w:val="both"/>
        <w:rPr>
          <w:rFonts w:ascii="Arial" w:hAnsi="Arial" w:cs="Arial"/>
          <w:i/>
          <w:iCs/>
        </w:rPr>
      </w:pPr>
      <w:r>
        <w:rPr>
          <w:rFonts w:ascii="Arial" w:hAnsi="Arial" w:cs="Arial"/>
          <w:i/>
          <w:iCs/>
        </w:rPr>
        <w:t xml:space="preserve">8.6.2 Ο </w:t>
      </w:r>
      <w:proofErr w:type="spellStart"/>
      <w:r>
        <w:rPr>
          <w:rFonts w:ascii="Arial" w:hAnsi="Arial" w:cs="Arial"/>
          <w:i/>
          <w:iCs/>
        </w:rPr>
        <w:t>Πάροχος</w:t>
      </w:r>
      <w:proofErr w:type="spellEnd"/>
      <w:r>
        <w:rPr>
          <w:rFonts w:ascii="Arial" w:hAnsi="Arial" w:cs="Arial"/>
          <w:i/>
          <w:iCs/>
        </w:rPr>
        <w:t xml:space="preserve"> είναι απόλυτα και αποκλειστικά υπεύθυνος, ποινικώς και αστικώς, έναντι παντός τρίτου σε περίπτωση οποιουδήποτε ατυχήματος ή ζημίας προκληθεί κατά την εκτέλεση του Έργου. </w:t>
      </w:r>
    </w:p>
    <w:p w:rsidR="008D224F" w:rsidRDefault="008D224F" w:rsidP="008D224F">
      <w:pPr>
        <w:spacing w:before="57" w:line="360" w:lineRule="auto"/>
        <w:jc w:val="both"/>
        <w:rPr>
          <w:rFonts w:ascii="Arial" w:hAnsi="Arial" w:cs="Arial"/>
          <w:i/>
          <w:iCs/>
          <w:u w:val="single"/>
        </w:rPr>
      </w:pPr>
      <w:r>
        <w:rPr>
          <w:rFonts w:ascii="Arial" w:hAnsi="Arial" w:cs="Arial"/>
          <w:i/>
          <w:iCs/>
        </w:rPr>
        <w:t xml:space="preserve">8.6.3 Ο </w:t>
      </w:r>
      <w:proofErr w:type="spellStart"/>
      <w:r>
        <w:rPr>
          <w:rFonts w:ascii="Arial" w:hAnsi="Arial" w:cs="Arial"/>
          <w:i/>
          <w:iCs/>
        </w:rPr>
        <w:t>Πάροχος</w:t>
      </w:r>
      <w:proofErr w:type="spellEnd"/>
      <w:r>
        <w:rPr>
          <w:rFonts w:ascii="Arial" w:hAnsi="Arial" w:cs="Arial"/>
          <w:i/>
          <w:iCs/>
        </w:rPr>
        <w:t xml:space="preserve"> είναι απόλυτα και αποκλειστικά υπεύθυνος για την τήρηση των πάσης φύσεως υποχρεώσεών του, που απορρέουν από και κατά την εκτέλεση του Έργου, από την εργατική, την ασφαλιστική και την ανά περίπτωση εφαρμοζόμενη νομοθεσία, έναντι του προσωπικού του, των προμηθευτών του, των υπεργολάβων, των φορέων κοινωνικής ασφάλισης και παντός τρίτου εν γένει, χωρίς να υφίσταται οποιαδήποτε ευθύνη της Υπηρεσίας.</w:t>
      </w:r>
    </w:p>
    <w:p w:rsidR="008D224F" w:rsidRDefault="008D224F" w:rsidP="008D224F">
      <w:pPr>
        <w:spacing w:before="57" w:line="360" w:lineRule="auto"/>
        <w:jc w:val="both"/>
        <w:rPr>
          <w:rFonts w:ascii="Arial" w:hAnsi="Arial" w:cs="Arial"/>
          <w:i/>
          <w:iCs/>
        </w:rPr>
      </w:pPr>
      <w:r>
        <w:rPr>
          <w:rFonts w:ascii="Arial" w:hAnsi="Arial" w:cs="Arial"/>
          <w:i/>
          <w:iCs/>
          <w:u w:val="single"/>
        </w:rPr>
        <w:t xml:space="preserve">Ο </w:t>
      </w:r>
      <w:proofErr w:type="spellStart"/>
      <w:r>
        <w:rPr>
          <w:rFonts w:ascii="Arial" w:hAnsi="Arial" w:cs="Arial"/>
          <w:i/>
          <w:iCs/>
          <w:u w:val="single"/>
        </w:rPr>
        <w:t>Πάροχος</w:t>
      </w:r>
      <w:proofErr w:type="spellEnd"/>
      <w:r>
        <w:rPr>
          <w:rFonts w:ascii="Arial" w:hAnsi="Arial" w:cs="Arial"/>
          <w:i/>
          <w:iCs/>
          <w:u w:val="single"/>
        </w:rPr>
        <w:t xml:space="preserve"> για μία διετία είναι υποχρεωμένος να αποκαθιστά με δικές του εξολοκλήρου δαπάνες οιαδήποτε ζημιά προκύψει επί του οδοστρώματος στα σημεία και την όδευση της τομής, άλλως θα είναι πλήρως και αποκλειστικά (ποινικά και αστικά) υπεύθυνος για οτιδήποτε προκύψει.</w:t>
      </w:r>
    </w:p>
    <w:p w:rsidR="008D224F" w:rsidRDefault="008D224F" w:rsidP="008D224F">
      <w:pPr>
        <w:spacing w:before="57" w:line="360" w:lineRule="auto"/>
        <w:jc w:val="both"/>
        <w:rPr>
          <w:rFonts w:ascii="Arial" w:hAnsi="Arial" w:cs="Arial"/>
          <w:i/>
          <w:iCs/>
          <w:szCs w:val="24"/>
        </w:rPr>
      </w:pPr>
      <w:r>
        <w:rPr>
          <w:rFonts w:ascii="Arial" w:hAnsi="Arial" w:cs="Arial"/>
          <w:i/>
          <w:iCs/>
        </w:rPr>
        <w:t xml:space="preserve">8.7 </w:t>
      </w:r>
      <w:r>
        <w:rPr>
          <w:rFonts w:ascii="Arial" w:hAnsi="Arial" w:cs="Arial"/>
          <w:i/>
          <w:iCs/>
          <w:u w:val="single"/>
        </w:rPr>
        <w:t xml:space="preserve">Λοιπές Υποχρεώσεις του </w:t>
      </w:r>
      <w:proofErr w:type="spellStart"/>
      <w:r>
        <w:rPr>
          <w:rFonts w:ascii="Arial" w:hAnsi="Arial" w:cs="Arial"/>
          <w:i/>
          <w:iCs/>
          <w:u w:val="single"/>
        </w:rPr>
        <w:t>Παρόχου</w:t>
      </w:r>
      <w:proofErr w:type="spellEnd"/>
    </w:p>
    <w:p w:rsidR="008D224F" w:rsidRDefault="008D224F" w:rsidP="008D224F">
      <w:pPr>
        <w:pStyle w:val="a3"/>
        <w:spacing w:before="57" w:line="360" w:lineRule="auto"/>
        <w:rPr>
          <w:rFonts w:ascii="Arial" w:hAnsi="Arial" w:cs="Arial"/>
          <w:i/>
          <w:iCs/>
        </w:rPr>
      </w:pPr>
      <w:r>
        <w:rPr>
          <w:rFonts w:ascii="Arial" w:hAnsi="Arial" w:cs="Arial"/>
          <w:i/>
          <w:iCs/>
        </w:rPr>
        <w:t xml:space="preserve">8.7.1 Πριν από την εκτέλεση οποιασδήποτε εργασίας επί, υπό ή υπέρ χώρων που προβλέπονται στο άρθρο 29 του Ν. 3431/2006, όπως ισχύει (άρθρο 28 του Ν. 4070/2012), οι δικαιούχοι </w:t>
      </w:r>
      <w:proofErr w:type="spellStart"/>
      <w:r>
        <w:rPr>
          <w:rFonts w:ascii="Arial" w:hAnsi="Arial" w:cs="Arial"/>
          <w:i/>
          <w:iCs/>
        </w:rPr>
        <w:t>Πάροχοι</w:t>
      </w:r>
      <w:proofErr w:type="spellEnd"/>
      <w:r>
        <w:rPr>
          <w:rFonts w:ascii="Arial" w:hAnsi="Arial" w:cs="Arial"/>
          <w:i/>
          <w:iCs/>
        </w:rPr>
        <w:t>, όπως αυτοί προσδιορίζονται στο άρθρο 3 της παρούσας, τηρούν τις διαδικασίες, τους όρους και τις προϋποθέσεις χορήγησης Δικαιώματος Διέλευσης που ορίζονται στην παρούσα.</w:t>
      </w:r>
    </w:p>
    <w:p w:rsidR="008D224F" w:rsidRDefault="008D224F" w:rsidP="008D224F">
      <w:pPr>
        <w:pStyle w:val="a3"/>
        <w:spacing w:before="57" w:line="360" w:lineRule="auto"/>
        <w:rPr>
          <w:rFonts w:ascii="Arial" w:hAnsi="Arial" w:cs="Arial"/>
          <w:i/>
          <w:iCs/>
        </w:rPr>
      </w:pPr>
      <w:r>
        <w:rPr>
          <w:rFonts w:ascii="Arial" w:hAnsi="Arial" w:cs="Arial"/>
          <w:i/>
          <w:iCs/>
        </w:rPr>
        <w:lastRenderedPageBreak/>
        <w:t xml:space="preserve">8.7.2 Ο </w:t>
      </w:r>
      <w:proofErr w:type="spellStart"/>
      <w:r>
        <w:rPr>
          <w:rFonts w:ascii="Arial" w:hAnsi="Arial" w:cs="Arial"/>
          <w:i/>
          <w:iCs/>
        </w:rPr>
        <w:t>Πάροχος</w:t>
      </w:r>
      <w:proofErr w:type="spellEnd"/>
      <w:r>
        <w:rPr>
          <w:rFonts w:ascii="Arial" w:hAnsi="Arial" w:cs="Arial"/>
          <w:i/>
          <w:iCs/>
        </w:rPr>
        <w:t xml:space="preserve"> δικτύου ηλεκτρονικών επικοινωνιών γνωστοποιεί με έγγραφη ειδοποίηση (ή με τηλεομοιοτυπία ή με ηλεκτρονική αποστολή, ή με e-</w:t>
      </w:r>
      <w:proofErr w:type="spellStart"/>
      <w:r>
        <w:rPr>
          <w:rFonts w:ascii="Arial" w:hAnsi="Arial" w:cs="Arial"/>
          <w:i/>
          <w:iCs/>
        </w:rPr>
        <w:t>mail</w:t>
      </w:r>
      <w:proofErr w:type="spellEnd"/>
      <w:r>
        <w:rPr>
          <w:rFonts w:ascii="Arial" w:hAnsi="Arial" w:cs="Arial"/>
          <w:i/>
          <w:iCs/>
        </w:rPr>
        <w:t xml:space="preserve">) προς την αρμόδια Δημόσια Αρχή, βάσει του ν. 4463/2017, και του ν. 4070/2012 (κανονισμός καθορισμού τελών ΦΕΚ 6168/31-12-2018), την ολοκλήρωση τμήματος ή του συνόλου των προγραμματισμένων εργασιών του, όπως αυτές προσδιορίζονται στην παρούσα.  Η γνωστοποίηση αυτή κοινοποιείται επίσης και κατά περίπτωση στις υπηρεσίες. </w:t>
      </w:r>
    </w:p>
    <w:p w:rsidR="008D224F" w:rsidRDefault="008D224F" w:rsidP="008D224F">
      <w:pPr>
        <w:pStyle w:val="a3"/>
        <w:spacing w:before="57" w:line="360" w:lineRule="auto"/>
        <w:rPr>
          <w:rFonts w:ascii="Arial" w:hAnsi="Arial" w:cs="Arial"/>
          <w:i/>
          <w:iCs/>
        </w:rPr>
      </w:pPr>
      <w:r>
        <w:rPr>
          <w:rFonts w:ascii="Arial" w:hAnsi="Arial" w:cs="Arial"/>
          <w:i/>
          <w:iCs/>
        </w:rPr>
        <w:t xml:space="preserve">8.7.3 Ο </w:t>
      </w:r>
      <w:proofErr w:type="spellStart"/>
      <w:r>
        <w:rPr>
          <w:rFonts w:ascii="Arial" w:hAnsi="Arial" w:cs="Arial"/>
          <w:i/>
          <w:iCs/>
        </w:rPr>
        <w:t>Πάροχος</w:t>
      </w:r>
      <w:proofErr w:type="spellEnd"/>
      <w:r>
        <w:rPr>
          <w:rFonts w:ascii="Arial" w:hAnsi="Arial" w:cs="Arial"/>
          <w:i/>
          <w:iCs/>
        </w:rPr>
        <w:t xml:space="preserve"> δικτύου ηλεκτρονικών επικοινωνιών γνωστοποιεί με έγγραφη ειδοποίηση προς την Υπηρεσία και την εκάστοτε αρμόδια Αστυνομική Αρχή την πρόθεσή του να προβεί σε πράξεις ή έργα που είναι ευλόγως αναγκαία για την αποκατάσταση βλαβών στο δίκτυό του. Στο κείμενο της γνωστοποίησης περιλαμβάνεται υποχρεωτικά μνεία του αριθμού και της ημερομηνίας της αντίστοιχης απόφασης χορήγησης Δικαιωμάτων Διέλευσης και του χρονοδιαγράμματος των προβλεπόμενων εργασιών αποκατάστασης. Η γνωστοποίηση κοινοποιείται επίσης και στις κατά περίπτωση αρμόδιες υπηρεσίες, όπως αυτές προσδιορίζονται στο ν. 4463/2017, και του ν. 4070/2012 (κανονισμός καθορισμού τελών ΦΕΚ 6168/31-12-2018). Η εκτέλεση του έργου καθ’ όλη τη διάρκειά της πρέπει να γίνεται σε συμμόρφωση με τις διατάξεις του (ΚΟΚ), και αν είναι απαραίτητο για τον σκοπό αυτό ο </w:t>
      </w:r>
      <w:proofErr w:type="spellStart"/>
      <w:r>
        <w:rPr>
          <w:rFonts w:ascii="Arial" w:hAnsi="Arial" w:cs="Arial"/>
          <w:i/>
          <w:iCs/>
        </w:rPr>
        <w:t>Πάροχος</w:t>
      </w:r>
      <w:proofErr w:type="spellEnd"/>
      <w:r>
        <w:rPr>
          <w:rFonts w:ascii="Arial" w:hAnsi="Arial" w:cs="Arial"/>
          <w:i/>
          <w:iCs/>
        </w:rPr>
        <w:t xml:space="preserve"> υποχρεούται να απευθυνθεί στην αρμόδια Υπηρεσία για την εκπόνηση κυκλοφοριακής / συγκοινωνιακής μελέτης για το έργο πριν από την εκτέλεση των εργασιών.</w:t>
      </w:r>
    </w:p>
    <w:p w:rsidR="008D224F" w:rsidRDefault="008D224F" w:rsidP="008D224F">
      <w:pPr>
        <w:pStyle w:val="a3"/>
        <w:spacing w:before="57" w:line="360" w:lineRule="auto"/>
        <w:rPr>
          <w:rFonts w:ascii="Arial" w:hAnsi="Arial" w:cs="Arial"/>
          <w:i/>
          <w:iCs/>
        </w:rPr>
      </w:pPr>
      <w:r>
        <w:rPr>
          <w:rFonts w:ascii="Arial" w:hAnsi="Arial" w:cs="Arial"/>
          <w:i/>
          <w:iCs/>
        </w:rPr>
        <w:t xml:space="preserve">8.7.4 Ο </w:t>
      </w:r>
      <w:proofErr w:type="spellStart"/>
      <w:r>
        <w:rPr>
          <w:rFonts w:ascii="Arial" w:hAnsi="Arial" w:cs="Arial"/>
          <w:i/>
          <w:iCs/>
        </w:rPr>
        <w:t>Πάροχος</w:t>
      </w:r>
      <w:proofErr w:type="spellEnd"/>
      <w:r>
        <w:rPr>
          <w:rFonts w:ascii="Arial" w:hAnsi="Arial" w:cs="Arial"/>
          <w:i/>
          <w:iCs/>
        </w:rPr>
        <w:t xml:space="preserve"> κοινοποιεί στο Υπουργείο Υποδομών, Μεταφορών και Δικτύων και στην Ε.Ε.Τ.Τ., σε ηλεκτρονική μορφή, την απόφαση χορήγησης Δικαιωμάτων Διέλευσης και τα δικαιολογητικά βάσει του ν. 4463/2017, και του ν. 4070/2012 (κανονισμός καθορισμού τελών ΦΕΚ 6168/31-12-2018)  στην τελική τους μορφή (</w:t>
      </w:r>
      <w:r>
        <w:rPr>
          <w:rFonts w:ascii="Arial" w:hAnsi="Arial" w:cs="Arial"/>
          <w:i/>
          <w:iCs/>
          <w:lang w:val="en-US"/>
        </w:rPr>
        <w:t>as</w:t>
      </w:r>
      <w:r w:rsidRPr="00EE23F0">
        <w:rPr>
          <w:rFonts w:ascii="Arial" w:hAnsi="Arial" w:cs="Arial"/>
          <w:i/>
          <w:iCs/>
        </w:rPr>
        <w:t xml:space="preserve"> </w:t>
      </w:r>
      <w:r>
        <w:rPr>
          <w:rFonts w:ascii="Arial" w:hAnsi="Arial" w:cs="Arial"/>
          <w:i/>
          <w:iCs/>
          <w:lang w:val="en-US"/>
        </w:rPr>
        <w:t>build</w:t>
      </w:r>
      <w:r w:rsidRPr="00EE23F0">
        <w:rPr>
          <w:rFonts w:ascii="Arial" w:hAnsi="Arial" w:cs="Arial"/>
          <w:i/>
          <w:iCs/>
        </w:rPr>
        <w:t xml:space="preserve"> </w:t>
      </w:r>
      <w:r>
        <w:rPr>
          <w:rFonts w:ascii="Arial" w:hAnsi="Arial" w:cs="Arial"/>
          <w:i/>
          <w:iCs/>
          <w:lang w:val="en-US"/>
        </w:rPr>
        <w:t>documents</w:t>
      </w:r>
      <w:r>
        <w:rPr>
          <w:rFonts w:ascii="Arial" w:hAnsi="Arial" w:cs="Arial"/>
          <w:i/>
          <w:iCs/>
        </w:rPr>
        <w:t>). Το Υπουργείο Μεταφορών και Επικοινωνιών τηρεί ηλεκτρονικό Αρχείο των στοιχείων αυτών για τη βέλτιστη άσκηση των κατά Νόμο αρμοδιοτήτων του.</w:t>
      </w:r>
    </w:p>
    <w:p w:rsidR="008D224F" w:rsidRDefault="008D224F" w:rsidP="008D224F">
      <w:pPr>
        <w:pStyle w:val="a3"/>
        <w:spacing w:before="57" w:line="360" w:lineRule="auto"/>
        <w:rPr>
          <w:rFonts w:ascii="Arial" w:hAnsi="Arial" w:cs="Arial"/>
          <w:i/>
          <w:iCs/>
        </w:rPr>
      </w:pPr>
      <w:r>
        <w:rPr>
          <w:rFonts w:ascii="Arial" w:hAnsi="Arial" w:cs="Arial"/>
          <w:i/>
          <w:iCs/>
        </w:rPr>
        <w:t xml:space="preserve">8.7.5 Ο </w:t>
      </w:r>
      <w:proofErr w:type="spellStart"/>
      <w:r>
        <w:rPr>
          <w:rFonts w:ascii="Arial" w:hAnsi="Arial" w:cs="Arial"/>
          <w:i/>
          <w:iCs/>
        </w:rPr>
        <w:t>Πάροχος</w:t>
      </w:r>
      <w:proofErr w:type="spellEnd"/>
      <w:r>
        <w:rPr>
          <w:rFonts w:ascii="Arial" w:hAnsi="Arial" w:cs="Arial"/>
          <w:i/>
          <w:iCs/>
        </w:rPr>
        <w:t xml:space="preserve"> υποχρεούται, κατά τη διάρκεια των εργασιών προς εγκατάσταση ή/και συντήρηση που εκτελεί βάσει του Δικαιώματος Διέλευσης που του χορηγήθηκε, να λαμβάνει όλα τα κατάλληλα μέτρα, ώστε να μην προκαλούνται βλάβες και ζημίες σε πρόσωπα, εγκαταστάσεις ή περιουσίες τρίτων.</w:t>
      </w:r>
    </w:p>
    <w:p w:rsidR="008D224F" w:rsidRDefault="008D224F" w:rsidP="008D224F">
      <w:pPr>
        <w:pStyle w:val="a3"/>
        <w:spacing w:before="57" w:line="360" w:lineRule="auto"/>
        <w:rPr>
          <w:rFonts w:ascii="Arial" w:hAnsi="Arial" w:cs="Arial"/>
          <w:i/>
          <w:iCs/>
        </w:rPr>
      </w:pPr>
      <w:r>
        <w:rPr>
          <w:rFonts w:ascii="Arial" w:hAnsi="Arial" w:cs="Arial"/>
          <w:i/>
          <w:iCs/>
        </w:rPr>
        <w:t xml:space="preserve">8.7.6 Ο </w:t>
      </w:r>
      <w:proofErr w:type="spellStart"/>
      <w:r>
        <w:rPr>
          <w:rFonts w:ascii="Arial" w:hAnsi="Arial" w:cs="Arial"/>
          <w:i/>
          <w:iCs/>
        </w:rPr>
        <w:t>Πάροχος</w:t>
      </w:r>
      <w:proofErr w:type="spellEnd"/>
      <w:r>
        <w:rPr>
          <w:rFonts w:ascii="Arial" w:hAnsi="Arial" w:cs="Arial"/>
          <w:i/>
          <w:iCs/>
        </w:rPr>
        <w:t xml:space="preserve"> είναι αποκλειστικώς υπεύθυνος για κάθε ζημία που προκαλεί σε πρόσωπα, εγκαταστάσεις ή περιουσίες τρίτων ως αποτέλεσμα των εργασιών εγκατάστασης ή/και συντήρησης του δικτύου του και υποχρεούται σε αποκατάσταση κάθε θετικής ή αποθετικής ζημίας εξ αυτού του λόγου.</w:t>
      </w:r>
    </w:p>
    <w:p w:rsidR="008D224F" w:rsidRDefault="008D224F" w:rsidP="008D224F">
      <w:pPr>
        <w:pStyle w:val="a3"/>
        <w:spacing w:before="57" w:line="360" w:lineRule="auto"/>
        <w:rPr>
          <w:rFonts w:ascii="Arial" w:hAnsi="Arial" w:cs="Arial"/>
          <w:i/>
          <w:iCs/>
        </w:rPr>
      </w:pPr>
      <w:r>
        <w:rPr>
          <w:rFonts w:ascii="Arial" w:hAnsi="Arial" w:cs="Arial"/>
          <w:i/>
          <w:iCs/>
        </w:rPr>
        <w:t xml:space="preserve">8.7.7 Ο </w:t>
      </w:r>
      <w:proofErr w:type="spellStart"/>
      <w:r>
        <w:rPr>
          <w:rFonts w:ascii="Arial" w:hAnsi="Arial" w:cs="Arial"/>
          <w:i/>
          <w:iCs/>
        </w:rPr>
        <w:t>Πάροχος</w:t>
      </w:r>
      <w:proofErr w:type="spellEnd"/>
      <w:r>
        <w:rPr>
          <w:rFonts w:ascii="Arial" w:hAnsi="Arial" w:cs="Arial"/>
          <w:i/>
          <w:iCs/>
        </w:rPr>
        <w:t xml:space="preserve"> μεριμνά για την πλήρη αποκατάσταση του χώρου επί, υπέρ ή υπό του οποίου </w:t>
      </w:r>
      <w:proofErr w:type="spellStart"/>
      <w:r>
        <w:rPr>
          <w:rFonts w:ascii="Arial" w:hAnsi="Arial" w:cs="Arial"/>
          <w:i/>
          <w:iCs/>
        </w:rPr>
        <w:t>εξετέλεσε</w:t>
      </w:r>
      <w:proofErr w:type="spellEnd"/>
      <w:r>
        <w:rPr>
          <w:rFonts w:ascii="Arial" w:hAnsi="Arial" w:cs="Arial"/>
          <w:i/>
          <w:iCs/>
        </w:rPr>
        <w:t xml:space="preserve"> εργασίες στο πλαίσιο του χορηγηθέντος σε αυτόν Δικαιώματος Διέλευσης κατά τις αρχές της τέχνης και της επιστήμης και βάσει των εκάστοτε ισχυουσών τεχνικών προδιαγραφών του Υπουργείου Υποδομών, Μεταφορών και Δικτύων ή άλλου αρμόδιου δημόσιου φορέα, σύμφωνα με την κείμενη νομοθεσία. Ο </w:t>
      </w:r>
      <w:proofErr w:type="spellStart"/>
      <w:r>
        <w:rPr>
          <w:rFonts w:ascii="Arial" w:hAnsi="Arial" w:cs="Arial"/>
          <w:i/>
          <w:iCs/>
        </w:rPr>
        <w:t>Πάροχος</w:t>
      </w:r>
      <w:proofErr w:type="spellEnd"/>
      <w:r>
        <w:rPr>
          <w:rFonts w:ascii="Arial" w:hAnsi="Arial" w:cs="Arial"/>
          <w:i/>
          <w:iCs/>
        </w:rPr>
        <w:t xml:space="preserve"> υποχρεούται, με την ολοκλήρωση των έργων, να επαναφέρει στην προηγούμενη κατάσταση όλα τα πράγματα (ενδεικτικά αναφέρονται ασφαλτοτάπητες, πεζοδρόμια, ρείθρα, κράσπεδα), τα οποία έχουν υποστεί ζημιές κατά την εκτέλεση των έργων και να δηλώσει εγγράφως στην αρμόδια Δημόσια Αρχή την ημερομηνία περάτωσης των εργασιών. Εάν κατά το χρόνο ισχύος της εγγυητικής επιστολής καλής εκτέλεσης,  διαπιστωθούν από την αρμόδια Δημόσια Αρχή, που είναι υπεύθυνη για τη συντήρηση της οδού ατέλειες στην αποκατάσταση (όπως βαθουλώματα, λακκούβες), ο </w:t>
      </w:r>
      <w:proofErr w:type="spellStart"/>
      <w:r>
        <w:rPr>
          <w:rFonts w:ascii="Arial" w:hAnsi="Arial" w:cs="Arial"/>
          <w:i/>
          <w:iCs/>
        </w:rPr>
        <w:t>Πάροχος</w:t>
      </w:r>
      <w:proofErr w:type="spellEnd"/>
      <w:r>
        <w:rPr>
          <w:rFonts w:ascii="Arial" w:hAnsi="Arial" w:cs="Arial"/>
          <w:i/>
          <w:iCs/>
        </w:rPr>
        <w:t xml:space="preserve"> υποχρεούται αμέσως να επαναλάβει τις αναγκαίες εργασίες αποκατάστασης. Σε κάθε περίπτωση ο </w:t>
      </w:r>
      <w:proofErr w:type="spellStart"/>
      <w:r>
        <w:rPr>
          <w:rFonts w:ascii="Arial" w:hAnsi="Arial" w:cs="Arial"/>
          <w:i/>
          <w:iCs/>
        </w:rPr>
        <w:t>Πάροχος</w:t>
      </w:r>
      <w:proofErr w:type="spellEnd"/>
      <w:r>
        <w:rPr>
          <w:rFonts w:ascii="Arial" w:hAnsi="Arial" w:cs="Arial"/>
          <w:i/>
          <w:iCs/>
        </w:rPr>
        <w:t xml:space="preserve"> μπορεί να έρθει σε συμφωνία με τον αρμόδιο φορέα που είναι υπεύθυνος για τη συντήρηση του χώρου, ώστε η αποκατάσταση του Δημοσίου ή Κοινοχρήστου Ακινήτου να υλοποιηθεί από τον δεύτερο, έναντι ευλόγου </w:t>
      </w:r>
      <w:r>
        <w:rPr>
          <w:rFonts w:ascii="Arial" w:hAnsi="Arial" w:cs="Arial"/>
          <w:i/>
          <w:iCs/>
        </w:rPr>
        <w:lastRenderedPageBreak/>
        <w:t xml:space="preserve">τιμήματος, το οποίο καταβάλλει ο </w:t>
      </w:r>
      <w:proofErr w:type="spellStart"/>
      <w:r>
        <w:rPr>
          <w:rFonts w:ascii="Arial" w:hAnsi="Arial" w:cs="Arial"/>
          <w:i/>
          <w:iCs/>
        </w:rPr>
        <w:t>Πάροχος</w:t>
      </w:r>
      <w:proofErr w:type="spellEnd"/>
      <w:r>
        <w:rPr>
          <w:rFonts w:ascii="Arial" w:hAnsi="Arial" w:cs="Arial"/>
          <w:i/>
          <w:iCs/>
        </w:rPr>
        <w:t xml:space="preserve"> σε αυτόν.</w:t>
      </w:r>
    </w:p>
    <w:p w:rsidR="008D224F" w:rsidRDefault="008D224F" w:rsidP="008D224F">
      <w:pPr>
        <w:pStyle w:val="a3"/>
        <w:spacing w:before="57" w:line="360" w:lineRule="auto"/>
        <w:rPr>
          <w:rFonts w:ascii="Arial" w:hAnsi="Arial" w:cs="Arial"/>
          <w:i/>
          <w:iCs/>
        </w:rPr>
      </w:pPr>
      <w:r>
        <w:rPr>
          <w:rFonts w:ascii="Arial" w:hAnsi="Arial" w:cs="Arial"/>
          <w:i/>
          <w:iCs/>
        </w:rPr>
        <w:t xml:space="preserve">8.7.8 Πέραν των υποχρεώσεων που ορίζονται στην παρούσα απόφαση, ο </w:t>
      </w:r>
      <w:proofErr w:type="spellStart"/>
      <w:r>
        <w:rPr>
          <w:rFonts w:ascii="Arial" w:hAnsi="Arial" w:cs="Arial"/>
          <w:i/>
          <w:iCs/>
        </w:rPr>
        <w:t>Πάροχος</w:t>
      </w:r>
      <w:proofErr w:type="spellEnd"/>
      <w:r>
        <w:rPr>
          <w:rFonts w:ascii="Arial" w:hAnsi="Arial" w:cs="Arial"/>
          <w:i/>
          <w:iCs/>
        </w:rPr>
        <w:t xml:space="preserve"> ουδεμία άλλη υποχρέωση υπέχει σε σχέση με την εγκατάσταση, λειτουργία, αξιοποίηση και συντήρηση ευκολιών επί, υπέρ ή υπό χώρων που προβλέπονται στο άρθρο 29 του Ν. 3431/2006, όπως ισχύει (άρθρο 28 του Ν. 4070/2012).</w:t>
      </w:r>
    </w:p>
    <w:p w:rsidR="008D224F" w:rsidRDefault="008D224F" w:rsidP="008D224F">
      <w:pPr>
        <w:pStyle w:val="a3"/>
        <w:spacing w:before="57" w:line="360" w:lineRule="auto"/>
        <w:rPr>
          <w:rFonts w:ascii="Arial" w:hAnsi="Arial" w:cs="Arial"/>
          <w:i/>
          <w:iCs/>
        </w:rPr>
      </w:pPr>
      <w:r>
        <w:rPr>
          <w:rFonts w:ascii="Arial" w:hAnsi="Arial" w:cs="Arial"/>
          <w:i/>
          <w:iCs/>
        </w:rPr>
        <w:t xml:space="preserve">8.7.9 Ο </w:t>
      </w:r>
      <w:proofErr w:type="spellStart"/>
      <w:r>
        <w:rPr>
          <w:rFonts w:ascii="Arial" w:hAnsi="Arial" w:cs="Arial"/>
          <w:i/>
          <w:iCs/>
        </w:rPr>
        <w:t>Πάροχος</w:t>
      </w:r>
      <w:proofErr w:type="spellEnd"/>
      <w:r>
        <w:rPr>
          <w:rFonts w:ascii="Arial" w:hAnsi="Arial" w:cs="Arial"/>
          <w:i/>
          <w:iCs/>
        </w:rPr>
        <w:t xml:space="preserve"> απαιτείται κατά τη μελέτη, υλοποίηση και συντήρηση της εγκατάστασης να τηρεί τις κείμενες διατάξεις περί Ηλεκτρομαγνητικής Συμβατότητας.</w:t>
      </w:r>
    </w:p>
    <w:p w:rsidR="008D224F" w:rsidRDefault="008D224F" w:rsidP="008D224F">
      <w:pPr>
        <w:pStyle w:val="a3"/>
        <w:spacing w:before="57" w:line="360" w:lineRule="auto"/>
        <w:rPr>
          <w:rFonts w:ascii="Arial" w:hAnsi="Arial" w:cs="Arial"/>
          <w:i/>
          <w:iCs/>
        </w:rPr>
      </w:pPr>
      <w:r>
        <w:rPr>
          <w:rFonts w:ascii="Arial" w:hAnsi="Arial" w:cs="Arial"/>
          <w:i/>
          <w:iCs/>
        </w:rPr>
        <w:t xml:space="preserve">8.7.10 Σε κάθε περίπτωση ο </w:t>
      </w:r>
      <w:proofErr w:type="spellStart"/>
      <w:r>
        <w:rPr>
          <w:rFonts w:ascii="Arial" w:hAnsi="Arial" w:cs="Arial"/>
          <w:i/>
          <w:iCs/>
        </w:rPr>
        <w:t>Πάροχος</w:t>
      </w:r>
      <w:proofErr w:type="spellEnd"/>
      <w:r>
        <w:rPr>
          <w:rFonts w:ascii="Arial" w:hAnsi="Arial" w:cs="Arial"/>
          <w:i/>
          <w:iCs/>
        </w:rPr>
        <w:t xml:space="preserve"> υποχρεούται να λάβει όλα τα αναγκαία μέτρα που θα εξασφαλίζουν:</w:t>
      </w:r>
    </w:p>
    <w:p w:rsidR="008D224F" w:rsidRDefault="008D224F" w:rsidP="008D224F">
      <w:pPr>
        <w:pStyle w:val="a3"/>
        <w:widowControl/>
        <w:numPr>
          <w:ilvl w:val="0"/>
          <w:numId w:val="36"/>
        </w:numPr>
        <w:tabs>
          <w:tab w:val="left" w:pos="720"/>
        </w:tabs>
        <w:suppressAutoHyphens/>
        <w:autoSpaceDE/>
        <w:spacing w:before="57" w:line="360" w:lineRule="auto"/>
        <w:ind w:left="720"/>
        <w:jc w:val="both"/>
        <w:rPr>
          <w:rFonts w:ascii="Arial" w:hAnsi="Arial" w:cs="Arial"/>
          <w:i/>
          <w:iCs/>
        </w:rPr>
      </w:pPr>
      <w:r>
        <w:rPr>
          <w:rFonts w:ascii="Arial" w:hAnsi="Arial" w:cs="Arial"/>
          <w:i/>
          <w:iCs/>
        </w:rPr>
        <w:t>την ασφαλή διέλευση πεζών, σύμφωνα με το άρθρο 48 του Κώδικα Οδικής Κυκλοφορίας (ΚΟΚ), που κυρώθηκε με το Ν. 2696/1999, όπως ισχύει</w:t>
      </w:r>
    </w:p>
    <w:p w:rsidR="008D224F" w:rsidRDefault="008D224F" w:rsidP="008D224F">
      <w:pPr>
        <w:pStyle w:val="a3"/>
        <w:widowControl/>
        <w:numPr>
          <w:ilvl w:val="0"/>
          <w:numId w:val="36"/>
        </w:numPr>
        <w:tabs>
          <w:tab w:val="left" w:pos="720"/>
        </w:tabs>
        <w:suppressAutoHyphens/>
        <w:autoSpaceDE/>
        <w:spacing w:before="57" w:line="360" w:lineRule="auto"/>
        <w:ind w:left="720"/>
        <w:jc w:val="both"/>
        <w:rPr>
          <w:rFonts w:ascii="Arial" w:hAnsi="Arial" w:cs="Arial"/>
          <w:i/>
          <w:iCs/>
        </w:rPr>
      </w:pPr>
      <w:r>
        <w:rPr>
          <w:rFonts w:ascii="Arial" w:hAnsi="Arial" w:cs="Arial"/>
          <w:i/>
          <w:iCs/>
        </w:rPr>
        <w:t>την ασφαλή διέλευση οχημάτων</w:t>
      </w:r>
    </w:p>
    <w:p w:rsidR="008D224F" w:rsidRDefault="008D224F" w:rsidP="008D224F">
      <w:pPr>
        <w:pStyle w:val="a3"/>
        <w:widowControl/>
        <w:numPr>
          <w:ilvl w:val="0"/>
          <w:numId w:val="36"/>
        </w:numPr>
        <w:tabs>
          <w:tab w:val="left" w:pos="720"/>
        </w:tabs>
        <w:suppressAutoHyphens/>
        <w:autoSpaceDE/>
        <w:spacing w:before="57" w:line="360" w:lineRule="auto"/>
        <w:ind w:left="720"/>
        <w:jc w:val="both"/>
        <w:rPr>
          <w:rFonts w:ascii="Arial" w:hAnsi="Arial" w:cs="Arial"/>
          <w:i/>
          <w:iCs/>
        </w:rPr>
      </w:pPr>
      <w:r>
        <w:rPr>
          <w:rFonts w:ascii="Arial" w:hAnsi="Arial" w:cs="Arial"/>
          <w:i/>
          <w:iCs/>
        </w:rPr>
        <w:t>την αποφυγή ζημιών στις όμορες ιδιοκτησίες</w:t>
      </w:r>
    </w:p>
    <w:p w:rsidR="008D224F" w:rsidRDefault="008D224F" w:rsidP="008D224F">
      <w:pPr>
        <w:pStyle w:val="a3"/>
        <w:widowControl/>
        <w:numPr>
          <w:ilvl w:val="0"/>
          <w:numId w:val="36"/>
        </w:numPr>
        <w:tabs>
          <w:tab w:val="left" w:pos="720"/>
        </w:tabs>
        <w:suppressAutoHyphens/>
        <w:autoSpaceDE/>
        <w:spacing w:before="57" w:line="360" w:lineRule="auto"/>
        <w:ind w:left="720"/>
        <w:jc w:val="both"/>
        <w:rPr>
          <w:rFonts w:ascii="Arial" w:hAnsi="Arial" w:cs="Arial"/>
          <w:i/>
          <w:iCs/>
        </w:rPr>
      </w:pPr>
      <w:r>
        <w:rPr>
          <w:rFonts w:ascii="Arial" w:hAnsi="Arial" w:cs="Arial"/>
          <w:i/>
          <w:iCs/>
        </w:rPr>
        <w:t>την αποφυγή ζημιών στα άλλα δίκτυα κοινής ωφέλειας</w:t>
      </w:r>
    </w:p>
    <w:p w:rsidR="008D224F" w:rsidRDefault="008D224F" w:rsidP="008D224F">
      <w:pPr>
        <w:pStyle w:val="a3"/>
        <w:widowControl/>
        <w:numPr>
          <w:ilvl w:val="0"/>
          <w:numId w:val="36"/>
        </w:numPr>
        <w:tabs>
          <w:tab w:val="left" w:pos="720"/>
        </w:tabs>
        <w:suppressAutoHyphens/>
        <w:autoSpaceDE/>
        <w:spacing w:before="57" w:line="360" w:lineRule="auto"/>
        <w:ind w:left="720"/>
        <w:jc w:val="both"/>
        <w:rPr>
          <w:rFonts w:ascii="Arial" w:hAnsi="Arial" w:cs="Arial"/>
          <w:i/>
          <w:iCs/>
        </w:rPr>
      </w:pPr>
      <w:r>
        <w:rPr>
          <w:rFonts w:ascii="Arial" w:hAnsi="Arial" w:cs="Arial"/>
          <w:i/>
          <w:iCs/>
        </w:rPr>
        <w:t>την κατάλληλη οδική σήμανση σύμφωνα με το άρθρο 9 του ΚΟΚ</w:t>
      </w:r>
    </w:p>
    <w:p w:rsidR="008D224F" w:rsidRDefault="008D224F" w:rsidP="008D224F">
      <w:pPr>
        <w:pStyle w:val="a3"/>
        <w:widowControl/>
        <w:numPr>
          <w:ilvl w:val="0"/>
          <w:numId w:val="36"/>
        </w:numPr>
        <w:tabs>
          <w:tab w:val="left" w:pos="720"/>
        </w:tabs>
        <w:suppressAutoHyphens/>
        <w:autoSpaceDE/>
        <w:spacing w:before="57" w:line="360" w:lineRule="auto"/>
        <w:ind w:left="720"/>
        <w:jc w:val="both"/>
        <w:rPr>
          <w:rFonts w:ascii="Arial" w:hAnsi="Arial" w:cs="Arial"/>
          <w:i/>
          <w:iCs/>
        </w:rPr>
      </w:pPr>
      <w:r>
        <w:rPr>
          <w:rFonts w:ascii="Arial" w:hAnsi="Arial" w:cs="Arial"/>
          <w:i/>
          <w:iCs/>
        </w:rPr>
        <w:t>τον απεγκλωβισμό των ήδη σταθμευμένων οχημάτων.</w:t>
      </w:r>
    </w:p>
    <w:p w:rsidR="008D224F" w:rsidRDefault="008D224F" w:rsidP="008D224F">
      <w:pPr>
        <w:pStyle w:val="a3"/>
        <w:spacing w:before="57" w:line="360" w:lineRule="auto"/>
        <w:rPr>
          <w:rFonts w:ascii="Arial" w:hAnsi="Arial" w:cs="Arial"/>
          <w:i/>
          <w:iCs/>
        </w:rPr>
      </w:pPr>
      <w:r>
        <w:rPr>
          <w:rFonts w:ascii="Arial" w:hAnsi="Arial" w:cs="Arial"/>
          <w:i/>
          <w:iCs/>
        </w:rPr>
        <w:t xml:space="preserve">Είναι υποχρεωτική επίσης η τοποθέτηση από τον </w:t>
      </w:r>
      <w:proofErr w:type="spellStart"/>
      <w:r>
        <w:rPr>
          <w:rFonts w:ascii="Arial" w:hAnsi="Arial" w:cs="Arial"/>
          <w:i/>
          <w:iCs/>
        </w:rPr>
        <w:t>Πάροχο</w:t>
      </w:r>
      <w:proofErr w:type="spellEnd"/>
      <w:r>
        <w:rPr>
          <w:rFonts w:ascii="Arial" w:hAnsi="Arial" w:cs="Arial"/>
          <w:i/>
          <w:iCs/>
        </w:rPr>
        <w:t xml:space="preserve"> πινακίδας πληροφόρησης, όπου θα αναγράφεται ο κύριος του έργου (</w:t>
      </w:r>
      <w:proofErr w:type="spellStart"/>
      <w:r>
        <w:rPr>
          <w:rFonts w:ascii="Arial" w:hAnsi="Arial" w:cs="Arial"/>
          <w:i/>
          <w:iCs/>
        </w:rPr>
        <w:t>Πάροχος</w:t>
      </w:r>
      <w:proofErr w:type="spellEnd"/>
      <w:r>
        <w:rPr>
          <w:rFonts w:ascii="Arial" w:hAnsi="Arial" w:cs="Arial"/>
          <w:i/>
          <w:iCs/>
        </w:rPr>
        <w:t>), ο ανάδοχος, καθώς επίσης και ο αριθμός πρωτοκόλλου της απόφασης χορήγησης του Δικαιώματος Διέλευσης.</w:t>
      </w:r>
    </w:p>
    <w:p w:rsidR="008D224F" w:rsidRDefault="008D224F" w:rsidP="008D224F">
      <w:pPr>
        <w:pStyle w:val="a3"/>
        <w:spacing w:before="57" w:line="360" w:lineRule="auto"/>
        <w:rPr>
          <w:rFonts w:ascii="Arial" w:hAnsi="Arial" w:cs="Arial"/>
          <w:i/>
          <w:iCs/>
        </w:rPr>
      </w:pPr>
      <w:r>
        <w:rPr>
          <w:rFonts w:ascii="Arial" w:hAnsi="Arial" w:cs="Arial"/>
          <w:i/>
          <w:iCs/>
        </w:rPr>
        <w:t>8.7.11 Το κατάστρωμα του δρόμου πρέπει να αποδίδεται ολόκληρο στην κυκλοφορία ελεύθερο από μηχανήματα, μπάζα, ανωμαλίες επιφανείας κ.λπ. μέχρι το πρωί της επόμενης ημέρας και από το μεσημέρι της παραμονής αργιών και γιορτών μέχρι το πρωί της επόμενης αργιών και εορτών. Οι εργασίες μπορεί να εκτελούνται, λόγω του επείγοντος του έργου, τα Σαββατοκύριακα και τις αργίες, κατόπιν έγκρισης σχετικού αιτήματος και ύστερα από συνεννόηση με το αρμόδιο Τμήμα της Τροχαίας.</w:t>
      </w:r>
    </w:p>
    <w:p w:rsidR="008D224F" w:rsidRDefault="008D224F" w:rsidP="008D224F">
      <w:pPr>
        <w:pStyle w:val="a3"/>
        <w:spacing w:before="57" w:line="360" w:lineRule="auto"/>
        <w:rPr>
          <w:rFonts w:ascii="Arial" w:hAnsi="Arial" w:cs="Arial"/>
          <w:i/>
          <w:iCs/>
        </w:rPr>
      </w:pPr>
      <w:r>
        <w:rPr>
          <w:rFonts w:ascii="Arial" w:hAnsi="Arial" w:cs="Arial"/>
          <w:i/>
          <w:iCs/>
        </w:rPr>
        <w:t xml:space="preserve">8.7.12 Για τις περιπτώσεις που η εγκατάσταση και λειτουργία δικτύων ηλεκτρονικών επικοινωνιών εμπίπτει εντός ορίων προστατευομένων περιοχών του Δικτύου </w:t>
      </w:r>
      <w:proofErr w:type="spellStart"/>
      <w:r>
        <w:rPr>
          <w:rFonts w:ascii="Arial" w:hAnsi="Arial" w:cs="Arial"/>
          <w:i/>
          <w:iCs/>
          <w:lang w:val="en-US"/>
        </w:rPr>
        <w:t>Natura</w:t>
      </w:r>
      <w:proofErr w:type="spellEnd"/>
      <w:r>
        <w:rPr>
          <w:rFonts w:ascii="Arial" w:hAnsi="Arial" w:cs="Arial"/>
          <w:i/>
          <w:iCs/>
        </w:rPr>
        <w:t xml:space="preserve"> 2000, </w:t>
      </w:r>
      <w:r>
        <w:rPr>
          <w:rFonts w:ascii="Arial" w:hAnsi="Arial" w:cs="Arial"/>
          <w:i/>
          <w:iCs/>
          <w:lang w:val="en-US"/>
        </w:rPr>
        <w:t>o</w:t>
      </w:r>
      <w:r>
        <w:rPr>
          <w:rFonts w:ascii="Arial" w:hAnsi="Arial" w:cs="Arial"/>
          <w:i/>
          <w:iCs/>
        </w:rPr>
        <w:t xml:space="preserve"> φάκελος αίτησης θα πρέπει να περιλαμβάνει χάρτη κατάλληλης κλίμακας στον οποίο να αποτυπώνονται οι τύποι </w:t>
      </w:r>
      <w:proofErr w:type="spellStart"/>
      <w:r>
        <w:rPr>
          <w:rFonts w:ascii="Arial" w:hAnsi="Arial" w:cs="Arial"/>
          <w:i/>
          <w:iCs/>
        </w:rPr>
        <w:t>οικοτόπων</w:t>
      </w:r>
      <w:proofErr w:type="spellEnd"/>
      <w:r>
        <w:rPr>
          <w:rFonts w:ascii="Arial" w:hAnsi="Arial" w:cs="Arial"/>
          <w:i/>
          <w:iCs/>
        </w:rPr>
        <w:t xml:space="preserve"> της κοινής υπουργικής απόφασης 33318/3028/98 (ΦΕΚ 1289/Β/28−12−1998), όπως ισχύει, που απαντώνται στην άμεση περιοχή Διέλευσης του Δικτύου Ηλεκτρονικών Επικοινωνιών.</w:t>
      </w:r>
    </w:p>
    <w:p w:rsidR="008D224F" w:rsidRDefault="008D224F" w:rsidP="008D224F">
      <w:pPr>
        <w:pStyle w:val="a3"/>
        <w:spacing w:before="57" w:line="360" w:lineRule="auto"/>
        <w:rPr>
          <w:rFonts w:ascii="Arial" w:hAnsi="Arial" w:cs="Arial"/>
          <w:i/>
          <w:iCs/>
        </w:rPr>
      </w:pPr>
    </w:p>
    <w:p w:rsidR="008D224F" w:rsidRDefault="008D224F" w:rsidP="008D224F">
      <w:pPr>
        <w:spacing w:before="57" w:line="360" w:lineRule="auto"/>
        <w:jc w:val="both"/>
        <w:rPr>
          <w:rFonts w:ascii="Arial" w:hAnsi="Arial" w:cs="Arial"/>
          <w:i/>
          <w:iCs/>
        </w:rPr>
      </w:pPr>
      <w:r>
        <w:rPr>
          <w:rFonts w:ascii="Arial" w:hAnsi="Arial" w:cs="Arial"/>
          <w:b/>
          <w:bCs/>
          <w:i/>
          <w:iCs/>
        </w:rPr>
        <w:t xml:space="preserve">9. </w:t>
      </w:r>
      <w:r>
        <w:rPr>
          <w:rFonts w:ascii="Arial" w:hAnsi="Arial" w:cs="Arial"/>
          <w:b/>
          <w:bCs/>
          <w:i/>
          <w:iCs/>
          <w:u w:val="single"/>
        </w:rPr>
        <w:t xml:space="preserve">Δικαιώματα του </w:t>
      </w:r>
      <w:proofErr w:type="spellStart"/>
      <w:r>
        <w:rPr>
          <w:rFonts w:ascii="Arial" w:hAnsi="Arial" w:cs="Arial"/>
          <w:b/>
          <w:bCs/>
          <w:i/>
          <w:iCs/>
          <w:u w:val="single"/>
        </w:rPr>
        <w:t>Παρόχου</w:t>
      </w:r>
      <w:proofErr w:type="spellEnd"/>
    </w:p>
    <w:p w:rsidR="008D224F" w:rsidRDefault="008D224F" w:rsidP="008D224F">
      <w:pPr>
        <w:pStyle w:val="a3"/>
        <w:spacing w:before="57" w:line="360" w:lineRule="auto"/>
        <w:rPr>
          <w:rFonts w:ascii="Arial" w:hAnsi="Arial" w:cs="Arial"/>
          <w:i/>
          <w:iCs/>
        </w:rPr>
      </w:pPr>
      <w:r>
        <w:rPr>
          <w:rFonts w:ascii="Arial" w:hAnsi="Arial" w:cs="Arial"/>
          <w:i/>
          <w:iCs/>
        </w:rPr>
        <w:t xml:space="preserve">Με την παρούσα χορηγούνται στον </w:t>
      </w:r>
      <w:proofErr w:type="spellStart"/>
      <w:r>
        <w:rPr>
          <w:rFonts w:ascii="Arial" w:hAnsi="Arial" w:cs="Arial"/>
          <w:i/>
          <w:iCs/>
        </w:rPr>
        <w:t>Πάροχο</w:t>
      </w:r>
      <w:proofErr w:type="spellEnd"/>
      <w:r>
        <w:rPr>
          <w:rFonts w:ascii="Arial" w:hAnsi="Arial" w:cs="Arial"/>
          <w:i/>
          <w:iCs/>
        </w:rPr>
        <w:t xml:space="preserve"> δικαιώματα εκτέλεσης πάσης φύσεως εργασιών εγκατάστασης και συντήρησης των προβλεπόμενων ευκολιών καθ’ όλη τη διάρκεια ισχύος της. Ρητά αναφέρεται ότι επέχει και θέση άδειας εκσκαφών, όπου απαιτείται.</w:t>
      </w:r>
    </w:p>
    <w:p w:rsidR="008D224F" w:rsidRDefault="008D224F" w:rsidP="008D224F">
      <w:pPr>
        <w:pStyle w:val="a3"/>
        <w:spacing w:before="57" w:line="360" w:lineRule="auto"/>
        <w:rPr>
          <w:rFonts w:ascii="Arial" w:hAnsi="Arial" w:cs="Arial"/>
          <w:i/>
          <w:iCs/>
        </w:rPr>
      </w:pPr>
      <w:r>
        <w:rPr>
          <w:rFonts w:ascii="Arial" w:hAnsi="Arial" w:cs="Arial"/>
          <w:i/>
          <w:iCs/>
        </w:rPr>
        <w:t xml:space="preserve">Η αρμόδια Δημόσια Αρχή, εφόσον προβεί σε ανακατασκευή ή/ και επέκταση οδικών δικτύων, στα οποία έχουν εγκατασταθεί ή/ και λειτουργούν δίκτυα και ευκολίες ηλεκτρονικών επικοινωνιών, αναλαμβάνει την υποχρέωση μεταφοράς αυτών και κάλυψης των σχετικών εξόδων. Η διακοπή, επανασύνδεση και </w:t>
      </w:r>
      <w:proofErr w:type="spellStart"/>
      <w:r>
        <w:rPr>
          <w:rFonts w:ascii="Arial" w:hAnsi="Arial" w:cs="Arial"/>
          <w:i/>
          <w:iCs/>
        </w:rPr>
        <w:t>επανενεργοποίηση</w:t>
      </w:r>
      <w:proofErr w:type="spellEnd"/>
      <w:r>
        <w:rPr>
          <w:rFonts w:ascii="Arial" w:hAnsi="Arial" w:cs="Arial"/>
          <w:i/>
          <w:iCs/>
        </w:rPr>
        <w:t xml:space="preserve"> του δικτύου και των ευκολιών γίνεται με ευθύνη του </w:t>
      </w:r>
      <w:proofErr w:type="spellStart"/>
      <w:r>
        <w:rPr>
          <w:rFonts w:ascii="Arial" w:hAnsi="Arial" w:cs="Arial"/>
          <w:i/>
          <w:iCs/>
        </w:rPr>
        <w:t>Παρόχου</w:t>
      </w:r>
      <w:proofErr w:type="spellEnd"/>
      <w:r>
        <w:rPr>
          <w:rFonts w:ascii="Arial" w:hAnsi="Arial" w:cs="Arial"/>
          <w:i/>
          <w:iCs/>
        </w:rPr>
        <w:t>.</w:t>
      </w:r>
    </w:p>
    <w:p w:rsidR="008D224F" w:rsidRDefault="008D224F" w:rsidP="008D224F">
      <w:pPr>
        <w:pStyle w:val="a3"/>
        <w:spacing w:before="57" w:line="360" w:lineRule="auto"/>
        <w:rPr>
          <w:rFonts w:ascii="Arial" w:hAnsi="Arial" w:cs="Arial"/>
          <w:i/>
          <w:iCs/>
        </w:rPr>
      </w:pPr>
    </w:p>
    <w:p w:rsidR="008D224F" w:rsidRDefault="008D224F" w:rsidP="008D224F">
      <w:pPr>
        <w:spacing w:before="57" w:line="360" w:lineRule="auto"/>
        <w:jc w:val="both"/>
        <w:rPr>
          <w:rFonts w:ascii="Arial" w:hAnsi="Arial" w:cs="Arial"/>
          <w:i/>
          <w:iCs/>
        </w:rPr>
      </w:pPr>
      <w:r>
        <w:rPr>
          <w:rFonts w:ascii="Arial" w:hAnsi="Arial" w:cs="Arial"/>
          <w:b/>
          <w:bCs/>
          <w:i/>
          <w:iCs/>
        </w:rPr>
        <w:t xml:space="preserve">10. </w:t>
      </w:r>
      <w:r>
        <w:rPr>
          <w:rFonts w:ascii="Arial" w:hAnsi="Arial" w:cs="Arial"/>
          <w:b/>
          <w:bCs/>
          <w:i/>
          <w:iCs/>
          <w:u w:val="single"/>
        </w:rPr>
        <w:t>Ανωτέρα βία</w:t>
      </w:r>
    </w:p>
    <w:p w:rsidR="008D224F" w:rsidRDefault="008D224F" w:rsidP="008D224F">
      <w:pPr>
        <w:pStyle w:val="a3"/>
        <w:spacing w:before="57" w:line="360" w:lineRule="auto"/>
        <w:rPr>
          <w:rFonts w:ascii="Arial" w:hAnsi="Arial" w:cs="Arial"/>
          <w:i/>
          <w:iCs/>
        </w:rPr>
      </w:pPr>
      <w:r>
        <w:rPr>
          <w:rFonts w:ascii="Arial" w:hAnsi="Arial" w:cs="Arial"/>
          <w:i/>
          <w:iCs/>
        </w:rPr>
        <w:lastRenderedPageBreak/>
        <w:t xml:space="preserve">Ο </w:t>
      </w:r>
      <w:proofErr w:type="spellStart"/>
      <w:r>
        <w:rPr>
          <w:rFonts w:ascii="Arial" w:hAnsi="Arial" w:cs="Arial"/>
          <w:i/>
          <w:iCs/>
        </w:rPr>
        <w:t>Πάροχος</w:t>
      </w:r>
      <w:proofErr w:type="spellEnd"/>
      <w:r>
        <w:rPr>
          <w:rFonts w:ascii="Arial" w:hAnsi="Arial" w:cs="Arial"/>
          <w:i/>
          <w:iCs/>
        </w:rPr>
        <w:t xml:space="preserve"> δεν θεωρείται ότι παραβιάζει τις απορρέουσες από την παρούσα υποχρεώσεις του, εάν εμποδίζεται να τις εκπληρώσει για λόγους ανωτέρας βίας. Ως γεγονός ανωτέρας βίας θεωρείται, κατά τις διατάξεις της κείμενης νομοθεσίας, κάθε γεγονός το οποίο βρίσκεται εκτός της σφαίρας επιρροής των μερών και το οποίο αντικειμενικά δεν θα μπορούσε να αποτραπεί ούτε με την επίδειξη άκρως </w:t>
      </w:r>
      <w:proofErr w:type="spellStart"/>
      <w:r>
        <w:rPr>
          <w:rFonts w:ascii="Arial" w:hAnsi="Arial" w:cs="Arial"/>
          <w:i/>
          <w:iCs/>
        </w:rPr>
        <w:t>εξιδιασμένης</w:t>
      </w:r>
      <w:proofErr w:type="spellEnd"/>
      <w:r>
        <w:rPr>
          <w:rFonts w:ascii="Arial" w:hAnsi="Arial" w:cs="Arial"/>
          <w:i/>
          <w:iCs/>
        </w:rPr>
        <w:t xml:space="preserve"> επιμέλειας, εφόσον αυτό συνεπάγεται αντικειμενική αδυναμία του πληττόμενου μέρους προς εκπλήρωση των υποχρεώσεών του. Σε περίπτωση επέλευσης γεγονότων ανωτέρας βίας, οι υποχρεώσεις του </w:t>
      </w:r>
      <w:proofErr w:type="spellStart"/>
      <w:r>
        <w:rPr>
          <w:rFonts w:ascii="Arial" w:hAnsi="Arial" w:cs="Arial"/>
          <w:i/>
          <w:iCs/>
        </w:rPr>
        <w:t>Παρόχου</w:t>
      </w:r>
      <w:proofErr w:type="spellEnd"/>
      <w:r>
        <w:rPr>
          <w:rFonts w:ascii="Arial" w:hAnsi="Arial" w:cs="Arial"/>
          <w:i/>
          <w:iCs/>
        </w:rPr>
        <w:t xml:space="preserve">, που απορρέουν από την παρούσα και συνδέονται αιτιωδώς με την ανωτέρα βία, αναστέλλονται για όλη τη διάρκεια ισχύος των γεγονότων αυτών, η απόδειξη των οποίων βαρύνει εξ ολοκλήρου τον </w:t>
      </w:r>
      <w:proofErr w:type="spellStart"/>
      <w:r>
        <w:rPr>
          <w:rFonts w:ascii="Arial" w:hAnsi="Arial" w:cs="Arial"/>
          <w:i/>
          <w:iCs/>
        </w:rPr>
        <w:t>Πάροχο</w:t>
      </w:r>
      <w:proofErr w:type="spellEnd"/>
      <w:r>
        <w:rPr>
          <w:rFonts w:ascii="Arial" w:hAnsi="Arial" w:cs="Arial"/>
          <w:i/>
          <w:iCs/>
        </w:rPr>
        <w:t>.</w:t>
      </w:r>
    </w:p>
    <w:p w:rsidR="008D224F" w:rsidRDefault="008D224F" w:rsidP="008D224F">
      <w:pPr>
        <w:pStyle w:val="a3"/>
        <w:spacing w:before="57" w:line="360" w:lineRule="auto"/>
        <w:rPr>
          <w:rFonts w:ascii="Arial" w:hAnsi="Arial" w:cs="Arial"/>
          <w:i/>
          <w:iCs/>
        </w:rPr>
      </w:pPr>
      <w:r>
        <w:rPr>
          <w:rFonts w:ascii="Arial" w:hAnsi="Arial" w:cs="Arial"/>
          <w:i/>
          <w:iCs/>
        </w:rPr>
        <w:t xml:space="preserve">Η μη εκπλήρωση υποχρεώσεων από την πλευρά του προσωπικού, των προμηθευτών, των συνεργατών και των υπεργολάβων του </w:t>
      </w:r>
      <w:proofErr w:type="spellStart"/>
      <w:r>
        <w:rPr>
          <w:rFonts w:ascii="Arial" w:hAnsi="Arial" w:cs="Arial"/>
          <w:i/>
          <w:iCs/>
        </w:rPr>
        <w:t>Παρόχου</w:t>
      </w:r>
      <w:proofErr w:type="spellEnd"/>
      <w:r>
        <w:rPr>
          <w:rFonts w:ascii="Arial" w:hAnsi="Arial" w:cs="Arial"/>
          <w:i/>
          <w:iCs/>
        </w:rPr>
        <w:t xml:space="preserve"> και γενικά των προσώπων που συνεργάζονται μαζί του, οι εργατικές διαφορές, οι απεργίες του προσωπικού του ή τα οικονομικά προβλήματα (αναφερόμενα ενδεικτικά) δεν μπορούν να προβάλλονται ως γεγονότα ανωτέρας βίας.</w:t>
      </w:r>
    </w:p>
    <w:p w:rsidR="008D224F" w:rsidRDefault="008D224F" w:rsidP="008D224F">
      <w:pPr>
        <w:pStyle w:val="a3"/>
        <w:spacing w:before="57" w:line="360" w:lineRule="auto"/>
        <w:rPr>
          <w:rFonts w:ascii="Arial" w:hAnsi="Arial" w:cs="Arial"/>
          <w:i/>
          <w:iCs/>
        </w:rPr>
      </w:pPr>
    </w:p>
    <w:p w:rsidR="008D224F" w:rsidRDefault="008D224F" w:rsidP="008D224F">
      <w:pPr>
        <w:spacing w:before="57" w:line="360" w:lineRule="auto"/>
        <w:jc w:val="both"/>
        <w:rPr>
          <w:rFonts w:ascii="Arial" w:hAnsi="Arial" w:cs="Arial"/>
          <w:i/>
          <w:iCs/>
        </w:rPr>
      </w:pPr>
      <w:r>
        <w:rPr>
          <w:rFonts w:ascii="Arial" w:hAnsi="Arial" w:cs="Arial"/>
          <w:b/>
          <w:bCs/>
          <w:i/>
          <w:iCs/>
        </w:rPr>
        <w:t xml:space="preserve">11. </w:t>
      </w:r>
      <w:r>
        <w:rPr>
          <w:rFonts w:ascii="Arial" w:hAnsi="Arial" w:cs="Arial"/>
          <w:b/>
          <w:bCs/>
          <w:i/>
          <w:iCs/>
          <w:u w:val="single"/>
        </w:rPr>
        <w:t>Υποβολή Εγγυήσεων και Εγγράφων</w:t>
      </w:r>
    </w:p>
    <w:p w:rsidR="008D224F" w:rsidRDefault="008D224F" w:rsidP="008D224F">
      <w:pPr>
        <w:pStyle w:val="a3"/>
        <w:spacing w:before="57" w:line="360" w:lineRule="auto"/>
        <w:rPr>
          <w:rFonts w:ascii="Arial" w:hAnsi="Arial" w:cs="Arial"/>
          <w:i/>
          <w:iCs/>
        </w:rPr>
      </w:pPr>
      <w:r>
        <w:rPr>
          <w:rFonts w:ascii="Arial" w:hAnsi="Arial" w:cs="Arial"/>
          <w:i/>
          <w:iCs/>
        </w:rPr>
        <w:t xml:space="preserve">Ο </w:t>
      </w:r>
      <w:proofErr w:type="spellStart"/>
      <w:r>
        <w:rPr>
          <w:rFonts w:ascii="Arial" w:hAnsi="Arial" w:cs="Arial"/>
          <w:i/>
          <w:iCs/>
        </w:rPr>
        <w:t>Πάροχος</w:t>
      </w:r>
      <w:proofErr w:type="spellEnd"/>
      <w:r>
        <w:rPr>
          <w:rFonts w:ascii="Arial" w:hAnsi="Arial" w:cs="Arial"/>
          <w:i/>
          <w:iCs/>
        </w:rPr>
        <w:t xml:space="preserve"> καλείται όπως υποβάλει, </w:t>
      </w:r>
      <w:r>
        <w:rPr>
          <w:rFonts w:ascii="Arial" w:hAnsi="Arial" w:cs="Arial"/>
          <w:b/>
          <w:i/>
          <w:iCs/>
        </w:rPr>
        <w:t>εντός είκοσι (20) ημερών</w:t>
      </w:r>
      <w:r>
        <w:rPr>
          <w:rFonts w:ascii="Arial" w:hAnsi="Arial" w:cs="Arial"/>
          <w:i/>
          <w:iCs/>
        </w:rPr>
        <w:t xml:space="preserve"> από την κοινοποίηση της παρούσας, τα ακόλουθα:</w:t>
      </w:r>
    </w:p>
    <w:p w:rsidR="008D224F" w:rsidRDefault="008D224F" w:rsidP="008D224F">
      <w:pPr>
        <w:pStyle w:val="a3"/>
        <w:spacing w:before="57" w:line="360" w:lineRule="auto"/>
        <w:rPr>
          <w:rFonts w:ascii="Arial" w:hAnsi="Arial" w:cs="Arial"/>
          <w:i/>
          <w:iCs/>
        </w:rPr>
      </w:pPr>
      <w:r>
        <w:rPr>
          <w:rFonts w:ascii="Arial" w:hAnsi="Arial" w:cs="Arial"/>
          <w:i/>
          <w:iCs/>
        </w:rPr>
        <w:t>α</w:t>
      </w:r>
      <w:r>
        <w:rPr>
          <w:rFonts w:ascii="Arial" w:hAnsi="Arial" w:cs="Arial"/>
          <w:i/>
          <w:iCs/>
          <w:u w:val="single"/>
        </w:rPr>
        <w:t>. Εγγυητική Επιστολή Καλής Εκτέλεσης</w:t>
      </w:r>
      <w:r>
        <w:rPr>
          <w:rFonts w:ascii="Arial" w:hAnsi="Arial" w:cs="Arial"/>
          <w:i/>
          <w:iCs/>
        </w:rPr>
        <w:t xml:space="preserve">, το ύψος της οποίας, σύμφωνα με το ΦΕΚ 42Α/30-3-2017 νόμος 4463/2017, όπως ισχύει, προσδιορίζεται με Κανονισμό που εκδίδεται από την Ε.Ε.Τ.Τ. και ορίζεται στο 100% του κόστους αποκατάστασης όπως προσδιορίζεται στον αναλυτικό προϋπολογισμό των εργασιών που έχει υποβληθεί. </w:t>
      </w:r>
      <w:r>
        <w:rPr>
          <w:rFonts w:ascii="Arial" w:hAnsi="Arial" w:cs="Arial"/>
          <w:b/>
          <w:i/>
          <w:iCs/>
        </w:rPr>
        <w:t xml:space="preserve">Η Εγγυητική Επιστολή καλής Εκτέλεσης </w:t>
      </w:r>
      <w:r>
        <w:rPr>
          <w:rFonts w:ascii="Arial" w:hAnsi="Arial" w:cs="Arial"/>
          <w:b/>
          <w:i/>
          <w:iCs/>
          <w:u w:val="single"/>
        </w:rPr>
        <w:t>διαρκεί τουλάχιστο για όσο χρόνο διαρκεί η εκτέλεση εργασιών για τις οποίες χορηγήθηκε η αντίστοιχη άδεια πλέον δώδεκα (12) μηνών.</w:t>
      </w:r>
      <w:r>
        <w:rPr>
          <w:rFonts w:ascii="Arial" w:hAnsi="Arial" w:cs="Arial"/>
          <w:i/>
          <w:iCs/>
        </w:rPr>
        <w:t xml:space="preserve"> Μετά την πάροδο της διάρκειας της η Εγγυητική Επιστολή καλής Εκτέλεσης επιστρέφεται στον </w:t>
      </w:r>
      <w:proofErr w:type="spellStart"/>
      <w:r>
        <w:rPr>
          <w:rFonts w:ascii="Arial" w:hAnsi="Arial" w:cs="Arial"/>
          <w:i/>
          <w:iCs/>
        </w:rPr>
        <w:t>Πάροχο</w:t>
      </w:r>
      <w:proofErr w:type="spellEnd"/>
      <w:r>
        <w:rPr>
          <w:rFonts w:ascii="Arial" w:hAnsi="Arial" w:cs="Arial"/>
          <w:i/>
          <w:iCs/>
        </w:rPr>
        <w:t xml:space="preserve"> Δικτύου Ηλεκτρονικών Επικοινωνιών.</w:t>
      </w:r>
    </w:p>
    <w:p w:rsidR="008D224F" w:rsidRDefault="008D224F" w:rsidP="008D224F">
      <w:pPr>
        <w:pStyle w:val="a3"/>
        <w:spacing w:before="57" w:line="360" w:lineRule="auto"/>
        <w:rPr>
          <w:rFonts w:ascii="Arial" w:hAnsi="Arial" w:cs="Arial"/>
          <w:i/>
          <w:iCs/>
        </w:rPr>
      </w:pPr>
      <w:r>
        <w:rPr>
          <w:rFonts w:ascii="Arial" w:hAnsi="Arial" w:cs="Arial"/>
          <w:i/>
          <w:iCs/>
        </w:rPr>
        <w:t xml:space="preserve">β. Στις περιπτώσεις όπου η αρμόδια Δημόσια Αρχή έχει τροποποιήσει το υποβληθέν σχέδιο όδευσης, ο </w:t>
      </w:r>
      <w:proofErr w:type="spellStart"/>
      <w:r>
        <w:rPr>
          <w:rFonts w:ascii="Arial" w:hAnsi="Arial" w:cs="Arial"/>
          <w:i/>
          <w:iCs/>
        </w:rPr>
        <w:t>Πάροχος</w:t>
      </w:r>
      <w:proofErr w:type="spellEnd"/>
      <w:r>
        <w:rPr>
          <w:rFonts w:ascii="Arial" w:hAnsi="Arial" w:cs="Arial"/>
          <w:i/>
          <w:iCs/>
        </w:rPr>
        <w:t xml:space="preserve"> υποχρεούται να υποβάλει και το τελικό σχεδιάγραμμα όδευσης με όλες τις κατασκευαστικές λεπτομέρειες στα ιδιάζοντα σημεία της όδευσης (ενδεικτικά αναφέρονται διαβάσεις πεζών, διασταυρώσεις, πεζοδρόμια, άλλα δίκτυα). Επιπλέον ο </w:t>
      </w:r>
      <w:proofErr w:type="spellStart"/>
      <w:r>
        <w:rPr>
          <w:rFonts w:ascii="Arial" w:hAnsi="Arial" w:cs="Arial"/>
          <w:i/>
          <w:iCs/>
        </w:rPr>
        <w:t>Πάροχος</w:t>
      </w:r>
      <w:proofErr w:type="spellEnd"/>
      <w:r>
        <w:rPr>
          <w:rFonts w:ascii="Arial" w:hAnsi="Arial" w:cs="Arial"/>
          <w:i/>
          <w:iCs/>
        </w:rPr>
        <w:t xml:space="preserve"> στις ανωτέρω περιπτώσεις υποχρεούται να υποβάλει και το οριστικό σχέδιο κατασκευαστικών λεπτομερειών των ευκολιών που περιλαμβάνει υποχρεωτικά την τεχνική περιγραφή τεχνικών έργων που θα εκτελεστούν και του εξοπλισμού (ενδεικτικά αναφέρονται Υπαίθριες Μονάδες δικτύου, Οικίσκοι), που θα εγκατασταθεί. Κατά περίπτωση θα περιλαμβάνει, ενδεικτικά, τις λεπτομέρειες τυπικών διατομών που θα χρησιμοποιηθούν κατά την όδευση του δικτύου, τις λεπτομέρειες των φρεατίων, τα μέσα ανάρτησης εναέριων δικτύων, τον αριθμό και τη θέση των δέντρων, των οποίων ο αιτών </w:t>
      </w:r>
      <w:proofErr w:type="spellStart"/>
      <w:r>
        <w:rPr>
          <w:rFonts w:ascii="Arial" w:hAnsi="Arial" w:cs="Arial"/>
          <w:i/>
          <w:iCs/>
        </w:rPr>
        <w:t>Πάροχος</w:t>
      </w:r>
      <w:proofErr w:type="spellEnd"/>
      <w:r>
        <w:rPr>
          <w:rFonts w:ascii="Arial" w:hAnsi="Arial" w:cs="Arial"/>
          <w:i/>
          <w:iCs/>
        </w:rPr>
        <w:t xml:space="preserve"> αιτείται την κοπή, τις λεπτομέρειες, σε περίπτωση εγκατάστασής τους, Υπαίθριων Μονάδων δικτύου και Οικίσκων.</w:t>
      </w:r>
    </w:p>
    <w:p w:rsidR="008D224F" w:rsidRDefault="008D224F" w:rsidP="008D224F">
      <w:pPr>
        <w:pStyle w:val="a3"/>
        <w:spacing w:before="57" w:line="360" w:lineRule="auto"/>
        <w:rPr>
          <w:rFonts w:ascii="Arial" w:hAnsi="Arial" w:cs="Arial"/>
          <w:i/>
          <w:iCs/>
        </w:rPr>
      </w:pPr>
      <w:r>
        <w:rPr>
          <w:rFonts w:ascii="Arial" w:hAnsi="Arial" w:cs="Arial"/>
          <w:i/>
          <w:iCs/>
        </w:rPr>
        <w:t xml:space="preserve">γ.    Υπεύθυνη   Δήλωση   του   Ν. 1599/1986   του νόμιμου  εκπροσώπου  του  </w:t>
      </w:r>
      <w:proofErr w:type="spellStart"/>
      <w:r>
        <w:rPr>
          <w:rFonts w:ascii="Arial" w:hAnsi="Arial" w:cs="Arial"/>
          <w:i/>
          <w:iCs/>
        </w:rPr>
        <w:t>Παρόχου</w:t>
      </w:r>
      <w:proofErr w:type="spellEnd"/>
      <w:r>
        <w:rPr>
          <w:rFonts w:ascii="Arial" w:hAnsi="Arial" w:cs="Arial"/>
          <w:i/>
          <w:iCs/>
        </w:rPr>
        <w:t xml:space="preserve">  για  τη </w:t>
      </w:r>
    </w:p>
    <w:p w:rsidR="008D224F" w:rsidRDefault="008D224F" w:rsidP="008D224F">
      <w:pPr>
        <w:pStyle w:val="a3"/>
        <w:spacing w:before="57" w:line="360" w:lineRule="auto"/>
        <w:rPr>
          <w:rFonts w:ascii="Arial" w:hAnsi="Arial" w:cs="Arial"/>
          <w:i/>
          <w:iCs/>
        </w:rPr>
      </w:pPr>
      <w:r>
        <w:rPr>
          <w:rFonts w:ascii="Arial" w:hAnsi="Arial" w:cs="Arial"/>
          <w:i/>
          <w:iCs/>
        </w:rPr>
        <w:t xml:space="preserve">γνωστοποίηση στην κατά τόπο αρμόδια Αστυνομική Αρχή του χρονοδιαγράμματος εκτέλεσης των απαιτούμενων για την ενάσκηση του συγκεκριμένου Δικαιώματος Διέλευσης έργων. Σε περίπτωση, κατά την οποία ο </w:t>
      </w:r>
      <w:proofErr w:type="spellStart"/>
      <w:r>
        <w:rPr>
          <w:rFonts w:ascii="Arial" w:hAnsi="Arial" w:cs="Arial"/>
          <w:i/>
          <w:iCs/>
        </w:rPr>
        <w:t>Πάροχος</w:t>
      </w:r>
      <w:proofErr w:type="spellEnd"/>
      <w:r>
        <w:rPr>
          <w:rFonts w:ascii="Arial" w:hAnsi="Arial" w:cs="Arial"/>
          <w:i/>
          <w:iCs/>
        </w:rPr>
        <w:t xml:space="preserve"> δεν υποβάλει τα ως άνω έγγραφα εντός της προβλεπόμενης προθεσμίας, η αρμόδια Δημόσια Αρχή δύναται, κατόπιν αιτιολογημένης Απόφασής της, να προβεί σε αναστολή ή/ και ανάκληση της σχετικής απόφασης χορήγησης Δικαιώματος Διέλευσης.</w:t>
      </w:r>
    </w:p>
    <w:p w:rsidR="008D224F" w:rsidRDefault="008D224F" w:rsidP="008D224F">
      <w:pPr>
        <w:pStyle w:val="a3"/>
        <w:spacing w:before="57" w:line="360" w:lineRule="auto"/>
        <w:rPr>
          <w:rFonts w:ascii="Arial" w:hAnsi="Arial" w:cs="Arial"/>
          <w:i/>
          <w:iCs/>
        </w:rPr>
      </w:pPr>
    </w:p>
    <w:p w:rsidR="008D224F" w:rsidRDefault="008D224F" w:rsidP="008D224F">
      <w:pPr>
        <w:spacing w:before="57" w:line="360" w:lineRule="auto"/>
        <w:jc w:val="both"/>
        <w:rPr>
          <w:rFonts w:ascii="Arial" w:hAnsi="Arial" w:cs="Arial"/>
          <w:i/>
          <w:iCs/>
        </w:rPr>
      </w:pPr>
      <w:r>
        <w:rPr>
          <w:rFonts w:ascii="Arial" w:hAnsi="Arial" w:cs="Arial"/>
          <w:b/>
          <w:i/>
          <w:iCs/>
        </w:rPr>
        <w:t xml:space="preserve">12. </w:t>
      </w:r>
      <w:r>
        <w:rPr>
          <w:rFonts w:ascii="Arial" w:hAnsi="Arial" w:cs="Arial"/>
          <w:b/>
          <w:i/>
          <w:iCs/>
          <w:u w:val="single"/>
        </w:rPr>
        <w:t>Λοιπές Άδειες</w:t>
      </w:r>
    </w:p>
    <w:p w:rsidR="008D224F" w:rsidRDefault="008D224F" w:rsidP="008D224F">
      <w:pPr>
        <w:spacing w:before="57" w:line="360" w:lineRule="auto"/>
        <w:jc w:val="both"/>
        <w:rPr>
          <w:rFonts w:ascii="Arial" w:hAnsi="Arial" w:cs="Arial"/>
          <w:i/>
          <w:iCs/>
        </w:rPr>
      </w:pPr>
      <w:r>
        <w:rPr>
          <w:rFonts w:ascii="Arial" w:hAnsi="Arial" w:cs="Arial"/>
          <w:i/>
          <w:iCs/>
        </w:rPr>
        <w:t xml:space="preserve">12.1 Η παρούσα άδεια τομής δεν υποκαθιστά άλλες άδειες, τις οποίες είναι υποχρεωμένος ο </w:t>
      </w:r>
      <w:proofErr w:type="spellStart"/>
      <w:r>
        <w:rPr>
          <w:rFonts w:ascii="Arial" w:hAnsi="Arial" w:cs="Arial"/>
          <w:i/>
          <w:iCs/>
        </w:rPr>
        <w:t>Πάροχος</w:t>
      </w:r>
      <w:proofErr w:type="spellEnd"/>
      <w:r>
        <w:rPr>
          <w:rFonts w:ascii="Arial" w:hAnsi="Arial" w:cs="Arial"/>
          <w:i/>
          <w:iCs/>
        </w:rPr>
        <w:t xml:space="preserve"> να λάβει από άλλους αρμόδιους κατά περίπτωση φορείς για την εκτέλεση των εργασιών, που αποτελούν αντικείμενο του παρόντος.</w:t>
      </w:r>
    </w:p>
    <w:p w:rsidR="008D224F" w:rsidRDefault="008D224F" w:rsidP="008D224F">
      <w:pPr>
        <w:spacing w:before="57" w:line="360" w:lineRule="auto"/>
        <w:jc w:val="both"/>
        <w:rPr>
          <w:rFonts w:ascii="Arial" w:hAnsi="Arial" w:cs="Arial"/>
          <w:i/>
          <w:iCs/>
        </w:rPr>
      </w:pPr>
      <w:r>
        <w:rPr>
          <w:rFonts w:ascii="Arial" w:hAnsi="Arial" w:cs="Arial"/>
          <w:i/>
          <w:iCs/>
        </w:rPr>
        <w:t xml:space="preserve">12.2 Ο </w:t>
      </w:r>
      <w:proofErr w:type="spellStart"/>
      <w:r>
        <w:rPr>
          <w:rFonts w:ascii="Arial" w:hAnsi="Arial" w:cs="Arial"/>
          <w:i/>
          <w:iCs/>
        </w:rPr>
        <w:t>Πάροχος</w:t>
      </w:r>
      <w:proofErr w:type="spellEnd"/>
      <w:r>
        <w:rPr>
          <w:rFonts w:ascii="Arial" w:hAnsi="Arial" w:cs="Arial"/>
          <w:i/>
          <w:iCs/>
        </w:rPr>
        <w:t xml:space="preserve"> υποχρεούται πριν την έναρξη των εργασιών τομής να λάβει την προβλεπόμενη από την οικεία νομοθεσία άδεια από τις κατά τόπους αρμόδιες αστυνομικές αρχές.</w:t>
      </w:r>
    </w:p>
    <w:p w:rsidR="008D224F" w:rsidRDefault="008D224F" w:rsidP="008D224F">
      <w:pPr>
        <w:spacing w:before="57" w:line="360" w:lineRule="auto"/>
        <w:jc w:val="both"/>
        <w:rPr>
          <w:rFonts w:ascii="Arial" w:hAnsi="Arial" w:cs="Arial"/>
          <w:i/>
          <w:iCs/>
        </w:rPr>
      </w:pPr>
    </w:p>
    <w:p w:rsidR="008D224F" w:rsidRDefault="008D224F" w:rsidP="008D224F">
      <w:pPr>
        <w:spacing w:before="57" w:line="360" w:lineRule="auto"/>
        <w:jc w:val="both"/>
        <w:rPr>
          <w:rFonts w:ascii="Arial" w:hAnsi="Arial" w:cs="Arial"/>
          <w:i/>
          <w:iCs/>
          <w:szCs w:val="24"/>
        </w:rPr>
      </w:pPr>
      <w:r>
        <w:rPr>
          <w:rFonts w:ascii="Arial" w:hAnsi="Arial" w:cs="Arial"/>
          <w:b/>
          <w:bCs/>
          <w:i/>
          <w:iCs/>
        </w:rPr>
        <w:t xml:space="preserve">13. </w:t>
      </w:r>
      <w:r>
        <w:rPr>
          <w:rFonts w:ascii="Arial" w:hAnsi="Arial" w:cs="Arial"/>
          <w:b/>
          <w:bCs/>
          <w:i/>
          <w:iCs/>
          <w:u w:val="single"/>
        </w:rPr>
        <w:t>Παραρτήματα</w:t>
      </w:r>
    </w:p>
    <w:p w:rsidR="008D224F" w:rsidRDefault="008D224F" w:rsidP="008D224F">
      <w:pPr>
        <w:pStyle w:val="a3"/>
        <w:spacing w:before="57" w:line="360" w:lineRule="auto"/>
        <w:rPr>
          <w:rFonts w:ascii="Arial" w:hAnsi="Arial" w:cs="Arial"/>
          <w:i/>
          <w:iCs/>
        </w:rPr>
      </w:pPr>
      <w:r>
        <w:rPr>
          <w:rFonts w:ascii="Arial" w:hAnsi="Arial" w:cs="Arial"/>
          <w:i/>
          <w:iCs/>
        </w:rPr>
        <w:t xml:space="preserve">Στην παρούσα απόφαση επισυνάπτονται και αποτελούν αναπόσπαστο μέρος αυτής τα παρακάτω Παραρτήματα: </w:t>
      </w:r>
    </w:p>
    <w:p w:rsidR="008D224F" w:rsidRDefault="008D224F" w:rsidP="008D224F">
      <w:pPr>
        <w:pStyle w:val="a3"/>
        <w:spacing w:before="57" w:line="360" w:lineRule="auto"/>
        <w:rPr>
          <w:rFonts w:ascii="Arial" w:hAnsi="Arial" w:cs="Arial"/>
          <w:i/>
          <w:iCs/>
        </w:rPr>
      </w:pPr>
      <w:r>
        <w:rPr>
          <w:rFonts w:ascii="Arial" w:hAnsi="Arial" w:cs="Arial"/>
          <w:i/>
          <w:iCs/>
        </w:rPr>
        <w:t>Παράρτημα Α' - Κατασκευαστικές μελέτες και λοιπά Σχέδια Ευκολιών Δικτύου που καλύπτονται από την παρούσα.</w:t>
      </w:r>
    </w:p>
    <w:p w:rsidR="008D224F" w:rsidRDefault="008D224F" w:rsidP="008D224F">
      <w:pPr>
        <w:pStyle w:val="a3"/>
        <w:spacing w:before="57" w:line="360" w:lineRule="auto"/>
        <w:rPr>
          <w:rFonts w:ascii="Arial" w:hAnsi="Arial" w:cs="Arial"/>
          <w:i/>
          <w:iCs/>
        </w:rPr>
      </w:pPr>
      <w:r>
        <w:rPr>
          <w:rFonts w:ascii="Arial" w:hAnsi="Arial" w:cs="Arial"/>
          <w:i/>
          <w:iCs/>
        </w:rPr>
        <w:t>Παράρτημα Β' - Χρονοδιάγραμμα Εργασιών</w:t>
      </w:r>
    </w:p>
    <w:p w:rsidR="008D224F" w:rsidRDefault="008D224F" w:rsidP="008D224F">
      <w:pPr>
        <w:pStyle w:val="a3"/>
        <w:spacing w:before="57" w:line="360" w:lineRule="auto"/>
        <w:rPr>
          <w:rFonts w:ascii="Arial" w:hAnsi="Arial" w:cs="Arial"/>
          <w:i/>
          <w:iCs/>
        </w:rPr>
      </w:pPr>
      <w:r>
        <w:rPr>
          <w:rFonts w:ascii="Arial" w:hAnsi="Arial" w:cs="Arial"/>
          <w:i/>
          <w:iCs/>
        </w:rPr>
        <w:t>Παράρτημα Γ' - Υπολογισμός Τελών Διέλευσης και Τελών Χρήσης Δικαιωμάτων Διέλευσης – Εγγυητικής Επιστολής Καλής Εκτέλεσης</w:t>
      </w:r>
    </w:p>
    <w:p w:rsidR="008D224F" w:rsidRDefault="008D224F" w:rsidP="008D224F">
      <w:pPr>
        <w:pStyle w:val="a3"/>
        <w:spacing w:before="57" w:line="360" w:lineRule="auto"/>
        <w:rPr>
          <w:rFonts w:ascii="Arial" w:hAnsi="Arial" w:cs="Arial"/>
          <w:i/>
          <w:iCs/>
        </w:rPr>
      </w:pPr>
    </w:p>
    <w:p w:rsidR="008D224F" w:rsidRDefault="008D224F" w:rsidP="008D224F">
      <w:pPr>
        <w:ind w:right="68" w:firstLine="539"/>
        <w:jc w:val="both"/>
        <w:rPr>
          <w:rFonts w:ascii="Arial" w:hAnsi="Arial" w:cs="Arial"/>
          <w:i/>
          <w:iCs/>
        </w:rPr>
      </w:pPr>
      <w:r>
        <w:rPr>
          <w:rFonts w:ascii="Arial" w:hAnsi="Arial" w:cs="Arial"/>
          <w:i/>
          <w:iCs/>
        </w:rPr>
        <w:t>Παρακαλούμε όπως εισηγηθείτε στο σώμα  για την λήψη σχετικής απόφασης.</w:t>
      </w:r>
    </w:p>
    <w:p w:rsidR="008D224F" w:rsidRDefault="008D224F" w:rsidP="008D224F">
      <w:pPr>
        <w:ind w:right="68" w:firstLine="539"/>
        <w:jc w:val="both"/>
        <w:rPr>
          <w:rFonts w:ascii="Arial" w:hAnsi="Arial" w:cs="Arial"/>
          <w:i/>
          <w:iCs/>
        </w:rPr>
      </w:pPr>
    </w:p>
    <w:p w:rsidR="008D224F" w:rsidRDefault="008D224F" w:rsidP="008D224F">
      <w:pPr>
        <w:spacing w:line="360" w:lineRule="auto"/>
        <w:rPr>
          <w:rFonts w:ascii="Arial" w:hAnsi="Arial" w:cs="Arial"/>
          <w:i/>
          <w:iCs/>
        </w:rPr>
      </w:pPr>
    </w:p>
    <w:p w:rsidR="008D224F" w:rsidRDefault="008D224F" w:rsidP="008D224F">
      <w:pPr>
        <w:spacing w:line="360" w:lineRule="auto"/>
        <w:rPr>
          <w:rFonts w:ascii="Arial" w:hAnsi="Arial" w:cs="Arial"/>
          <w:i/>
          <w:iCs/>
        </w:rPr>
      </w:pPr>
    </w:p>
    <w:tbl>
      <w:tblPr>
        <w:tblW w:w="0" w:type="auto"/>
        <w:tblLayout w:type="fixed"/>
        <w:tblLook w:val="04A0" w:firstRow="1" w:lastRow="0" w:firstColumn="1" w:lastColumn="0" w:noHBand="0" w:noVBand="1"/>
      </w:tblPr>
      <w:tblGrid>
        <w:gridCol w:w="5006"/>
        <w:gridCol w:w="5007"/>
      </w:tblGrid>
      <w:tr w:rsidR="008D224F" w:rsidTr="008D224F">
        <w:tc>
          <w:tcPr>
            <w:tcW w:w="5006" w:type="dxa"/>
          </w:tcPr>
          <w:p w:rsidR="008D224F" w:rsidRDefault="008D224F">
            <w:pPr>
              <w:suppressAutoHyphens/>
              <w:snapToGrid w:val="0"/>
              <w:spacing w:line="360" w:lineRule="auto"/>
              <w:rPr>
                <w:rFonts w:ascii="Arial" w:hAnsi="Arial" w:cs="Arial"/>
                <w:i/>
                <w:iCs/>
                <w:color w:val="000000"/>
                <w:sz w:val="24"/>
                <w:szCs w:val="24"/>
                <w:lang w:eastAsia="ar-SA"/>
              </w:rPr>
            </w:pPr>
          </w:p>
        </w:tc>
        <w:tc>
          <w:tcPr>
            <w:tcW w:w="5007" w:type="dxa"/>
            <w:vAlign w:val="center"/>
          </w:tcPr>
          <w:p w:rsidR="008D224F" w:rsidRDefault="008D224F">
            <w:pPr>
              <w:spacing w:line="360" w:lineRule="auto"/>
              <w:jc w:val="center"/>
              <w:rPr>
                <w:rFonts w:ascii="Arial" w:hAnsi="Arial" w:cs="Arial"/>
                <w:i/>
                <w:iCs/>
                <w:szCs w:val="24"/>
                <w:lang w:eastAsia="ar-SA"/>
              </w:rPr>
            </w:pPr>
            <w:r>
              <w:rPr>
                <w:rFonts w:ascii="Arial" w:hAnsi="Arial" w:cs="Arial"/>
                <w:i/>
                <w:iCs/>
              </w:rPr>
              <w:t xml:space="preserve">Ο  ΑΝΤΙΔΗΜΑΡΧΟΣ </w:t>
            </w:r>
          </w:p>
          <w:p w:rsidR="008D224F" w:rsidRDefault="008D224F">
            <w:pPr>
              <w:spacing w:line="360" w:lineRule="auto"/>
              <w:jc w:val="center"/>
              <w:rPr>
                <w:rFonts w:ascii="Arial" w:hAnsi="Arial" w:cs="Arial"/>
                <w:i/>
                <w:iCs/>
              </w:rPr>
            </w:pPr>
            <w:r>
              <w:rPr>
                <w:rFonts w:ascii="Arial" w:hAnsi="Arial" w:cs="Arial"/>
                <w:i/>
                <w:iCs/>
              </w:rPr>
              <w:t xml:space="preserve">ΤΕΧΝΙΚΩΝ ΥΠΗΡΕΣΙΩΝ </w:t>
            </w:r>
          </w:p>
          <w:p w:rsidR="008D224F" w:rsidRDefault="008D224F">
            <w:pPr>
              <w:spacing w:line="360" w:lineRule="auto"/>
              <w:jc w:val="center"/>
              <w:rPr>
                <w:rFonts w:ascii="Arial" w:hAnsi="Arial" w:cs="Arial"/>
                <w:i/>
                <w:iCs/>
              </w:rPr>
            </w:pPr>
          </w:p>
          <w:p w:rsidR="008D224F" w:rsidRDefault="008D224F">
            <w:pPr>
              <w:suppressAutoHyphens/>
              <w:spacing w:line="360" w:lineRule="auto"/>
              <w:jc w:val="center"/>
              <w:rPr>
                <w:sz w:val="24"/>
                <w:szCs w:val="24"/>
                <w:lang w:eastAsia="ar-SA"/>
              </w:rPr>
            </w:pPr>
            <w:r>
              <w:rPr>
                <w:rFonts w:ascii="Arial" w:hAnsi="Arial" w:cs="Arial"/>
                <w:b/>
                <w:i/>
                <w:iCs/>
              </w:rPr>
              <w:t>ΝΙΚΟΛΑΟΣ ΔΑΜΑΣΚΟΣ</w:t>
            </w:r>
          </w:p>
        </w:tc>
      </w:tr>
    </w:tbl>
    <w:p w:rsidR="008D224F" w:rsidRDefault="008D224F" w:rsidP="008D224F">
      <w:pPr>
        <w:tabs>
          <w:tab w:val="left" w:pos="2280"/>
        </w:tabs>
        <w:rPr>
          <w:rFonts w:ascii="Times New Roman" w:hAnsi="Times New Roman" w:cs="Times New Roman"/>
          <w:sz w:val="24"/>
          <w:szCs w:val="24"/>
          <w:lang w:eastAsia="ar-SA"/>
        </w:rPr>
      </w:pPr>
    </w:p>
    <w:p w:rsidR="008D224F" w:rsidRDefault="008D224F" w:rsidP="00120FE0">
      <w:pPr>
        <w:jc w:val="center"/>
      </w:pPr>
    </w:p>
    <w:sectPr w:rsidR="008D224F">
      <w:footerReference w:type="default" r:id="rId41"/>
      <w:type w:val="continuous"/>
      <w:pgSz w:w="11910" w:h="16840"/>
      <w:pgMar w:top="180" w:right="980" w:bottom="280" w:left="6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44C8" w:rsidRDefault="00C344C8">
      <w:r>
        <w:separator/>
      </w:r>
    </w:p>
  </w:endnote>
  <w:endnote w:type="continuationSeparator" w:id="0">
    <w:p w:rsidR="00C344C8" w:rsidRDefault="00C344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panose1 w:val="05010000000000000000"/>
    <w:charset w:val="00"/>
    <w:family w:val="auto"/>
    <w:pitch w:val="variable"/>
    <w:sig w:usb0="800000AF" w:usb1="1001ECEA" w:usb2="00000000" w:usb3="00000000" w:csb0="00000001" w:csb1="00000000"/>
  </w:font>
  <w:font w:name="Courier New">
    <w:panose1 w:val="02070309020205020404"/>
    <w:charset w:val="A1"/>
    <w:family w:val="modern"/>
    <w:pitch w:val="fixed"/>
    <w:sig w:usb0="E0002EFF" w:usb1="C0007843" w:usb2="00000009" w:usb3="00000000" w:csb0="000001FF" w:csb1="00000000"/>
  </w:font>
  <w:font w:name="Palatino Linotype">
    <w:panose1 w:val="02040502050505030304"/>
    <w:charset w:val="A1"/>
    <w:family w:val="roman"/>
    <w:pitch w:val="variable"/>
    <w:sig w:usb0="E0000287" w:usb1="40000013" w:usb2="00000000" w:usb3="00000000" w:csb0="0000019F" w:csb1="00000000"/>
  </w:font>
  <w:font w:name="Cambria">
    <w:panose1 w:val="02040503050406030204"/>
    <w:charset w:val="A1"/>
    <w:family w:val="roman"/>
    <w:pitch w:val="variable"/>
    <w:sig w:usb0="E00006FF" w:usb1="420024FF" w:usb2="02000000" w:usb3="00000000" w:csb0="0000019F"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MgSouvenirLight">
    <w:altName w:val="Times New Roman"/>
    <w:charset w:val="00"/>
    <w:family w:val="auto"/>
    <w:pitch w:val="variable"/>
    <w:sig w:usb0="00000083" w:usb1="00000000" w:usb2="00000000" w:usb3="00000000" w:csb0="00000009"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A1"/>
    <w:family w:val="swiss"/>
    <w:pitch w:val="variable"/>
    <w:sig w:usb0="20002A87" w:usb1="00000000" w:usb2="00000000" w:usb3="00000000" w:csb0="000001FF"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A1"/>
    <w:family w:val="swiss"/>
    <w:pitch w:val="variable"/>
    <w:sig w:usb0="A00006FF" w:usb1="4000205B" w:usb2="00000010" w:usb3="00000000" w:csb0="0000019F" w:csb1="00000000"/>
  </w:font>
  <w:font w:name="Comic Sans MS">
    <w:panose1 w:val="030F0702030302020204"/>
    <w:charset w:val="A1"/>
    <w:family w:val="script"/>
    <w:pitch w:val="variable"/>
    <w:sig w:usb0="00000287" w:usb1="00000013" w:usb2="00000000" w:usb3="00000000" w:csb0="0000009F" w:csb1="00000000"/>
  </w:font>
  <w:font w:name="Liberation Serif">
    <w:altName w:val="Times New Roman"/>
    <w:charset w:val="A1"/>
    <w:family w:val="roman"/>
    <w:pitch w:val="variable"/>
    <w:sig w:usb0="00000081" w:usb1="00000000" w:usb2="00000000" w:usb3="00000000" w:csb0="00000008" w:csb1="00000000"/>
  </w:font>
  <w:font w:name="Lucida Handwriting">
    <w:panose1 w:val="03010101010101010101"/>
    <w:charset w:val="00"/>
    <w:family w:val="script"/>
    <w:pitch w:val="variable"/>
    <w:sig w:usb0="00000003" w:usb1="00000000" w:usb2="00000000" w:usb3="00000000" w:csb0="00000001" w:csb1="00000000"/>
  </w:font>
  <w:font w:name="Microsoft Sans Serif">
    <w:panose1 w:val="020B0604020202020204"/>
    <w:charset w:val="A1"/>
    <w:family w:val="swiss"/>
    <w:pitch w:val="variable"/>
    <w:sig w:usb0="E5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44C8" w:rsidRDefault="0074013B">
    <w:pPr>
      <w:pStyle w:val="a3"/>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55.7pt;margin-top:777.8pt;width:393.35pt;height:15.3pt;z-index:-251657728;mso-position-horizontal-relative:page;mso-position-vertical-relative:page" filled="f" stroked="f">
          <v:textbox inset="0,0,0,0">
            <w:txbxContent>
              <w:p w:rsidR="00C344C8" w:rsidRDefault="00C344C8">
                <w:pPr>
                  <w:spacing w:before="10"/>
                  <w:ind w:left="20"/>
                  <w:rPr>
                    <w:rFonts w:ascii="Times New Roman" w:hAnsi="Times New Roman"/>
                    <w:sz w:val="24"/>
                  </w:rPr>
                </w:pPr>
                <w:r>
                  <w:rPr>
                    <w:rFonts w:ascii="Times New Roman" w:hAnsi="Times New Roman"/>
                    <w:sz w:val="24"/>
                  </w:rPr>
                  <w:t>Διανομή</w:t>
                </w:r>
                <w:r>
                  <w:rPr>
                    <w:rFonts w:ascii="Times New Roman" w:hAnsi="Times New Roman"/>
                    <w:spacing w:val="-4"/>
                    <w:sz w:val="24"/>
                  </w:rPr>
                  <w:t xml:space="preserve"> </w:t>
                </w:r>
                <w:r>
                  <w:rPr>
                    <w:rFonts w:ascii="Times New Roman" w:hAnsi="Times New Roman"/>
                    <w:sz w:val="24"/>
                  </w:rPr>
                  <w:t>μέσω</w:t>
                </w:r>
                <w:r>
                  <w:rPr>
                    <w:rFonts w:ascii="Times New Roman" w:hAnsi="Times New Roman"/>
                    <w:spacing w:val="-2"/>
                    <w:sz w:val="24"/>
                  </w:rPr>
                  <w:t xml:space="preserve"> </w:t>
                </w:r>
                <w:r>
                  <w:rPr>
                    <w:rFonts w:ascii="Times New Roman" w:hAnsi="Times New Roman"/>
                    <w:sz w:val="24"/>
                  </w:rPr>
                  <w:t>'ΙΡΙΔΑ'</w:t>
                </w:r>
                <w:r>
                  <w:rPr>
                    <w:rFonts w:ascii="Times New Roman" w:hAnsi="Times New Roman"/>
                    <w:spacing w:val="-4"/>
                    <w:sz w:val="24"/>
                  </w:rPr>
                  <w:t xml:space="preserve"> </w:t>
                </w:r>
                <w:r>
                  <w:rPr>
                    <w:rFonts w:ascii="Times New Roman" w:hAnsi="Times New Roman"/>
                    <w:sz w:val="24"/>
                  </w:rPr>
                  <w:t>με</w:t>
                </w:r>
                <w:r>
                  <w:rPr>
                    <w:rFonts w:ascii="Times New Roman" w:hAnsi="Times New Roman"/>
                    <w:spacing w:val="-3"/>
                    <w:sz w:val="24"/>
                  </w:rPr>
                  <w:t xml:space="preserve"> </w:t>
                </w:r>
                <w:r>
                  <w:rPr>
                    <w:rFonts w:ascii="Times New Roman" w:hAnsi="Times New Roman"/>
                    <w:sz w:val="24"/>
                  </w:rPr>
                  <w:t>UID:</w:t>
                </w:r>
                <w:r>
                  <w:rPr>
                    <w:rFonts w:ascii="Times New Roman" w:hAnsi="Times New Roman"/>
                    <w:spacing w:val="-2"/>
                    <w:sz w:val="24"/>
                  </w:rPr>
                  <w:t xml:space="preserve"> </w:t>
                </w:r>
                <w:r>
                  <w:rPr>
                    <w:rFonts w:ascii="Times New Roman" w:hAnsi="Times New Roman"/>
                    <w:sz w:val="24"/>
                  </w:rPr>
                  <w:t>625d2acd9723a332fc035149</w:t>
                </w:r>
                <w:r>
                  <w:rPr>
                    <w:rFonts w:ascii="Times New Roman" w:hAnsi="Times New Roman"/>
                    <w:spacing w:val="-3"/>
                    <w:sz w:val="24"/>
                  </w:rPr>
                  <w:t xml:space="preserve"> </w:t>
                </w:r>
                <w:r>
                  <w:rPr>
                    <w:rFonts w:ascii="Times New Roman" w:hAnsi="Times New Roman"/>
                    <w:sz w:val="24"/>
                  </w:rPr>
                  <w:t>στις</w:t>
                </w:r>
                <w:r>
                  <w:rPr>
                    <w:rFonts w:ascii="Times New Roman" w:hAnsi="Times New Roman"/>
                    <w:spacing w:val="-3"/>
                    <w:sz w:val="24"/>
                  </w:rPr>
                  <w:t xml:space="preserve"> </w:t>
                </w:r>
                <w:r>
                  <w:rPr>
                    <w:rFonts w:ascii="Times New Roman" w:hAnsi="Times New Roman"/>
                    <w:sz w:val="24"/>
                  </w:rPr>
                  <w:t>18/04/22</w:t>
                </w:r>
                <w:r>
                  <w:rPr>
                    <w:rFonts w:ascii="Times New Roman" w:hAnsi="Times New Roman"/>
                    <w:spacing w:val="-3"/>
                    <w:sz w:val="24"/>
                  </w:rPr>
                  <w:t xml:space="preserve"> </w:t>
                </w:r>
                <w:r>
                  <w:rPr>
                    <w:rFonts w:ascii="Times New Roman" w:hAnsi="Times New Roman"/>
                    <w:sz w:val="24"/>
                  </w:rPr>
                  <w:t>13:06</w:t>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44C8" w:rsidRDefault="00C344C8">
    <w:pPr>
      <w:pStyle w:val="a3"/>
      <w:spacing w:line="14" w:lineRule="auto"/>
      <w:rPr>
        <w:sz w:val="20"/>
      </w:rPr>
    </w:pPr>
    <w:r>
      <w:rPr>
        <w:noProof/>
        <w:sz w:val="24"/>
        <w:lang w:eastAsia="el-GR"/>
      </w:rPr>
      <mc:AlternateContent>
        <mc:Choice Requires="wps">
          <w:drawing>
            <wp:anchor distT="0" distB="0" distL="114300" distR="114300" simplePos="0" relativeHeight="251657728" behindDoc="1" locked="0" layoutInCell="1" allowOverlap="1" wp14:anchorId="6EC2A6DD" wp14:editId="3C884C58">
              <wp:simplePos x="0" y="0"/>
              <wp:positionH relativeFrom="page">
                <wp:posOffset>1104900</wp:posOffset>
              </wp:positionH>
              <wp:positionV relativeFrom="page">
                <wp:posOffset>10061575</wp:posOffset>
              </wp:positionV>
              <wp:extent cx="4990465" cy="369570"/>
              <wp:effectExtent l="0" t="3175" r="635" b="0"/>
              <wp:wrapNone/>
              <wp:docPr id="38" name="Πλαίσιο κειμένου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0465"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4C8" w:rsidRDefault="00C344C8">
                          <w:pPr>
                            <w:pStyle w:val="a3"/>
                            <w:spacing w:before="10"/>
                            <w:ind w:left="60" w:right="2"/>
                          </w:pPr>
                          <w:r>
                            <w:t>Διανομή</w:t>
                          </w:r>
                          <w:r>
                            <w:rPr>
                              <w:spacing w:val="-4"/>
                            </w:rPr>
                            <w:t xml:space="preserve"> </w:t>
                          </w:r>
                          <w:r>
                            <w:t>μέσω</w:t>
                          </w:r>
                          <w:r>
                            <w:rPr>
                              <w:spacing w:val="-2"/>
                            </w:rPr>
                            <w:t xml:space="preserve"> </w:t>
                          </w:r>
                          <w:r>
                            <w:t>'ΙΡΙΔΑ'</w:t>
                          </w:r>
                          <w:r>
                            <w:rPr>
                              <w:spacing w:val="-4"/>
                            </w:rPr>
                            <w:t xml:space="preserve"> </w:t>
                          </w:r>
                          <w:r>
                            <w:t>με</w:t>
                          </w:r>
                          <w:r>
                            <w:rPr>
                              <w:spacing w:val="-3"/>
                            </w:rPr>
                            <w:t xml:space="preserve"> </w:t>
                          </w:r>
                          <w:r>
                            <w:t>UID:</w:t>
                          </w:r>
                          <w:r>
                            <w:rPr>
                              <w:spacing w:val="-2"/>
                            </w:rPr>
                            <w:t xml:space="preserve"> </w:t>
                          </w:r>
                          <w:r>
                            <w:t>625fa896552dfff8c463cb1b</w:t>
                          </w:r>
                          <w:r>
                            <w:rPr>
                              <w:spacing w:val="-3"/>
                            </w:rPr>
                            <w:t xml:space="preserve"> </w:t>
                          </w:r>
                          <w:r>
                            <w:t>στις</w:t>
                          </w:r>
                          <w:r>
                            <w:rPr>
                              <w:spacing w:val="-3"/>
                            </w:rPr>
                            <w:t xml:space="preserve"> </w:t>
                          </w:r>
                          <w:r>
                            <w:t>20/04/22</w:t>
                          </w:r>
                          <w:r>
                            <w:rPr>
                              <w:spacing w:val="-2"/>
                            </w:rPr>
                            <w:t xml:space="preserve"> </w:t>
                          </w:r>
                          <w:r>
                            <w:t>09:51</w:t>
                          </w:r>
                          <w:r>
                            <w:rPr>
                              <w:spacing w:val="-57"/>
                            </w:rPr>
                            <w:t xml:space="preserve"> </w:t>
                          </w:r>
                          <w:r>
                            <w:fldChar w:fldCharType="begin"/>
                          </w:r>
                          <w:r>
                            <w:instrText xml:space="preserve"> PAGE </w:instrText>
                          </w:r>
                          <w:r>
                            <w:fldChar w:fldCharType="separate"/>
                          </w:r>
                          <w:r w:rsidR="0074013B">
                            <w:rPr>
                              <w:noProof/>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Πλαίσιο κειμένου 38" o:spid="_x0000_s1029" type="#_x0000_t202" style="position:absolute;margin-left:87pt;margin-top:792.25pt;width:392.95pt;height:29.1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" filled="f" stroked="f">
              <v:textbox inset="0,0,0,0">
                <w:txbxContent>
                  <w:p w:rsidR="00C344C8" w:rsidRDefault="00C344C8">
                    <w:pPr>
                      <w:pStyle w:val="a3"/>
                      <w:spacing w:before="10"/>
                      <w:ind w:left="60" w:right="2"/>
                    </w:pPr>
                    <w:r>
                      <w:t>Διανομή</w:t>
                    </w:r>
                    <w:r>
                      <w:rPr>
                        <w:spacing w:val="-4"/>
                      </w:rPr>
                      <w:t xml:space="preserve"> </w:t>
                    </w:r>
                    <w:r>
                      <w:t>μέσω</w:t>
                    </w:r>
                    <w:r>
                      <w:rPr>
                        <w:spacing w:val="-2"/>
                      </w:rPr>
                      <w:t xml:space="preserve"> </w:t>
                    </w:r>
                    <w:r>
                      <w:t>'ΙΡΙΔΑ'</w:t>
                    </w:r>
                    <w:r>
                      <w:rPr>
                        <w:spacing w:val="-4"/>
                      </w:rPr>
                      <w:t xml:space="preserve"> </w:t>
                    </w:r>
                    <w:r>
                      <w:t>με</w:t>
                    </w:r>
                    <w:r>
                      <w:rPr>
                        <w:spacing w:val="-3"/>
                      </w:rPr>
                      <w:t xml:space="preserve"> </w:t>
                    </w:r>
                    <w:r>
                      <w:t>UID:</w:t>
                    </w:r>
                    <w:r>
                      <w:rPr>
                        <w:spacing w:val="-2"/>
                      </w:rPr>
                      <w:t xml:space="preserve"> </w:t>
                    </w:r>
                    <w:r>
                      <w:t>625fa896552dfff8c463cb1b</w:t>
                    </w:r>
                    <w:r>
                      <w:rPr>
                        <w:spacing w:val="-3"/>
                      </w:rPr>
                      <w:t xml:space="preserve"> </w:t>
                    </w:r>
                    <w:r>
                      <w:t>στις</w:t>
                    </w:r>
                    <w:r>
                      <w:rPr>
                        <w:spacing w:val="-3"/>
                      </w:rPr>
                      <w:t xml:space="preserve"> </w:t>
                    </w:r>
                    <w:r>
                      <w:t>20/04/22</w:t>
                    </w:r>
                    <w:r>
                      <w:rPr>
                        <w:spacing w:val="-2"/>
                      </w:rPr>
                      <w:t xml:space="preserve"> </w:t>
                    </w:r>
                    <w:r>
                      <w:t>09:51</w:t>
                    </w:r>
                    <w:r>
                      <w:rPr>
                        <w:spacing w:val="-57"/>
                      </w:rPr>
                      <w:t xml:space="preserve"> </w:t>
                    </w:r>
                    <w:r>
                      <w:fldChar w:fldCharType="begin"/>
                    </w:r>
                    <w:r>
                      <w:instrText xml:space="preserve"> PAGE </w:instrText>
                    </w:r>
                    <w:r>
                      <w:fldChar w:fldCharType="separate"/>
                    </w:r>
                    <w:r w:rsidR="0074013B">
                      <w:rPr>
                        <w:noProof/>
                      </w:rPr>
                      <w:t>6</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44C8" w:rsidRDefault="00C344C8">
    <w:pPr>
      <w:pStyle w:val="a3"/>
      <w:spacing w:line="14" w:lineRule="auto"/>
      <w:rPr>
        <w:sz w:val="19"/>
      </w:rPr>
    </w:pPr>
    <w:r>
      <w:rPr>
        <w:noProof/>
        <w:sz w:val="20"/>
        <w:lang w:eastAsia="el-GR"/>
      </w:rPr>
      <mc:AlternateContent>
        <mc:Choice Requires="wps">
          <w:drawing>
            <wp:anchor distT="0" distB="0" distL="114300" distR="114300" simplePos="0" relativeHeight="251656704" behindDoc="1" locked="0" layoutInCell="1" allowOverlap="1" wp14:anchorId="708B1360" wp14:editId="22733B9E">
              <wp:simplePos x="0" y="0"/>
              <wp:positionH relativeFrom="page">
                <wp:posOffset>437515</wp:posOffset>
              </wp:positionH>
              <wp:positionV relativeFrom="page">
                <wp:posOffset>9885045</wp:posOffset>
              </wp:positionV>
              <wp:extent cx="5003800" cy="194310"/>
              <wp:effectExtent l="0" t="0" r="0" b="0"/>
              <wp:wrapNone/>
              <wp:docPr id="14" name="Πλαίσιο κειμένου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4C8" w:rsidRDefault="00C344C8">
                          <w:pPr>
                            <w:spacing w:before="10"/>
                            <w:ind w:left="20"/>
                            <w:rPr>
                              <w:rFonts w:ascii="Times New Roman" w:hAnsi="Times New Roman"/>
                              <w:sz w:val="24"/>
                            </w:rPr>
                          </w:pPr>
                          <w:r>
                            <w:rPr>
                              <w:rFonts w:ascii="Times New Roman" w:hAnsi="Times New Roman"/>
                              <w:sz w:val="24"/>
                            </w:rPr>
                            <w:t>Διανομή</w:t>
                          </w:r>
                          <w:r>
                            <w:rPr>
                              <w:rFonts w:ascii="Times New Roman" w:hAnsi="Times New Roman"/>
                              <w:spacing w:val="-4"/>
                              <w:sz w:val="24"/>
                            </w:rPr>
                            <w:t xml:space="preserve"> </w:t>
                          </w:r>
                          <w:r>
                            <w:rPr>
                              <w:rFonts w:ascii="Times New Roman" w:hAnsi="Times New Roman"/>
                              <w:sz w:val="24"/>
                            </w:rPr>
                            <w:t>μέσω</w:t>
                          </w:r>
                          <w:r>
                            <w:rPr>
                              <w:rFonts w:ascii="Times New Roman" w:hAnsi="Times New Roman"/>
                              <w:spacing w:val="-2"/>
                              <w:sz w:val="24"/>
                            </w:rPr>
                            <w:t xml:space="preserve"> </w:t>
                          </w:r>
                          <w:r>
                            <w:rPr>
                              <w:rFonts w:ascii="Times New Roman" w:hAnsi="Times New Roman"/>
                              <w:sz w:val="24"/>
                            </w:rPr>
                            <w:t>'ΙΡΙΔΑ'</w:t>
                          </w:r>
                          <w:r>
                            <w:rPr>
                              <w:rFonts w:ascii="Times New Roman" w:hAnsi="Times New Roman"/>
                              <w:spacing w:val="-4"/>
                              <w:sz w:val="24"/>
                            </w:rPr>
                            <w:t xml:space="preserve"> </w:t>
                          </w:r>
                          <w:r>
                            <w:rPr>
                              <w:rFonts w:ascii="Times New Roman" w:hAnsi="Times New Roman"/>
                              <w:sz w:val="24"/>
                            </w:rPr>
                            <w:t>με</w:t>
                          </w:r>
                          <w:r>
                            <w:rPr>
                              <w:rFonts w:ascii="Times New Roman" w:hAnsi="Times New Roman"/>
                              <w:spacing w:val="-3"/>
                              <w:sz w:val="24"/>
                            </w:rPr>
                            <w:t xml:space="preserve"> </w:t>
                          </w:r>
                          <w:r>
                            <w:rPr>
                              <w:rFonts w:ascii="Times New Roman" w:hAnsi="Times New Roman"/>
                              <w:sz w:val="24"/>
                            </w:rPr>
                            <w:t>UID:</w:t>
                          </w:r>
                          <w:r>
                            <w:rPr>
                              <w:rFonts w:ascii="Times New Roman" w:hAnsi="Times New Roman"/>
                              <w:spacing w:val="-2"/>
                              <w:sz w:val="24"/>
                            </w:rPr>
                            <w:t xml:space="preserve"> </w:t>
                          </w:r>
                          <w:r>
                            <w:rPr>
                              <w:rFonts w:ascii="Times New Roman" w:hAnsi="Times New Roman"/>
                              <w:sz w:val="24"/>
                            </w:rPr>
                            <w:t>6214b3ee5b49dcae4be0364d</w:t>
                          </w:r>
                          <w:r>
                            <w:rPr>
                              <w:rFonts w:ascii="Times New Roman" w:hAnsi="Times New Roman"/>
                              <w:spacing w:val="-3"/>
                              <w:sz w:val="24"/>
                            </w:rPr>
                            <w:t xml:space="preserve"> </w:t>
                          </w:r>
                          <w:r>
                            <w:rPr>
                              <w:rFonts w:ascii="Times New Roman" w:hAnsi="Times New Roman"/>
                              <w:sz w:val="24"/>
                            </w:rPr>
                            <w:t>στις</w:t>
                          </w:r>
                          <w:r>
                            <w:rPr>
                              <w:rFonts w:ascii="Times New Roman" w:hAnsi="Times New Roman"/>
                              <w:spacing w:val="-3"/>
                              <w:sz w:val="24"/>
                            </w:rPr>
                            <w:t xml:space="preserve"> </w:t>
                          </w:r>
                          <w:r>
                            <w:rPr>
                              <w:rFonts w:ascii="Times New Roman" w:hAnsi="Times New Roman"/>
                              <w:sz w:val="24"/>
                            </w:rPr>
                            <w:t>22/02/22</w:t>
                          </w:r>
                          <w:r>
                            <w:rPr>
                              <w:rFonts w:ascii="Times New Roman" w:hAnsi="Times New Roman"/>
                              <w:spacing w:val="-3"/>
                              <w:sz w:val="24"/>
                            </w:rPr>
                            <w:t xml:space="preserve"> </w:t>
                          </w:r>
                          <w:r>
                            <w:rPr>
                              <w:rFonts w:ascii="Times New Roman" w:hAnsi="Times New Roman"/>
                              <w:sz w:val="24"/>
                            </w:rPr>
                            <w:t>13:39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Πλαίσιο κειμένου 14" o:spid="_x0000_s1030" type="#_x0000_t202" style="position:absolute;margin-left:34.45pt;margin-top:778.35pt;width:394pt;height:15.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" filled="f" stroked="f">
              <v:textbox inset="0,0,0,0">
                <w:txbxContent>
                  <w:p w:rsidR="00C344C8" w:rsidRDefault="00C344C8">
                    <w:pPr>
                      <w:spacing w:before="10"/>
                      <w:ind w:left="20"/>
                      <w:rPr>
                        <w:rFonts w:ascii="Times New Roman" w:hAnsi="Times New Roman"/>
                        <w:sz w:val="24"/>
                      </w:rPr>
                    </w:pPr>
                    <w:r>
                      <w:rPr>
                        <w:rFonts w:ascii="Times New Roman" w:hAnsi="Times New Roman"/>
                        <w:sz w:val="24"/>
                      </w:rPr>
                      <w:t>Διανομή</w:t>
                    </w:r>
                    <w:r>
                      <w:rPr>
                        <w:rFonts w:ascii="Times New Roman" w:hAnsi="Times New Roman"/>
                        <w:spacing w:val="-4"/>
                        <w:sz w:val="24"/>
                      </w:rPr>
                      <w:t xml:space="preserve"> </w:t>
                    </w:r>
                    <w:r>
                      <w:rPr>
                        <w:rFonts w:ascii="Times New Roman" w:hAnsi="Times New Roman"/>
                        <w:sz w:val="24"/>
                      </w:rPr>
                      <w:t>μέσω</w:t>
                    </w:r>
                    <w:r>
                      <w:rPr>
                        <w:rFonts w:ascii="Times New Roman" w:hAnsi="Times New Roman"/>
                        <w:spacing w:val="-2"/>
                        <w:sz w:val="24"/>
                      </w:rPr>
                      <w:t xml:space="preserve"> </w:t>
                    </w:r>
                    <w:r>
                      <w:rPr>
                        <w:rFonts w:ascii="Times New Roman" w:hAnsi="Times New Roman"/>
                        <w:sz w:val="24"/>
                      </w:rPr>
                      <w:t>'ΙΡΙΔΑ'</w:t>
                    </w:r>
                    <w:r>
                      <w:rPr>
                        <w:rFonts w:ascii="Times New Roman" w:hAnsi="Times New Roman"/>
                        <w:spacing w:val="-4"/>
                        <w:sz w:val="24"/>
                      </w:rPr>
                      <w:t xml:space="preserve"> </w:t>
                    </w:r>
                    <w:r>
                      <w:rPr>
                        <w:rFonts w:ascii="Times New Roman" w:hAnsi="Times New Roman"/>
                        <w:sz w:val="24"/>
                      </w:rPr>
                      <w:t>με</w:t>
                    </w:r>
                    <w:r>
                      <w:rPr>
                        <w:rFonts w:ascii="Times New Roman" w:hAnsi="Times New Roman"/>
                        <w:spacing w:val="-3"/>
                        <w:sz w:val="24"/>
                      </w:rPr>
                      <w:t xml:space="preserve"> </w:t>
                    </w:r>
                    <w:r>
                      <w:rPr>
                        <w:rFonts w:ascii="Times New Roman" w:hAnsi="Times New Roman"/>
                        <w:sz w:val="24"/>
                      </w:rPr>
                      <w:t>UID:</w:t>
                    </w:r>
                    <w:r>
                      <w:rPr>
                        <w:rFonts w:ascii="Times New Roman" w:hAnsi="Times New Roman"/>
                        <w:spacing w:val="-2"/>
                        <w:sz w:val="24"/>
                      </w:rPr>
                      <w:t xml:space="preserve"> </w:t>
                    </w:r>
                    <w:r>
                      <w:rPr>
                        <w:rFonts w:ascii="Times New Roman" w:hAnsi="Times New Roman"/>
                        <w:sz w:val="24"/>
                      </w:rPr>
                      <w:t>6214b3ee5b49dcae4be0364d</w:t>
                    </w:r>
                    <w:r>
                      <w:rPr>
                        <w:rFonts w:ascii="Times New Roman" w:hAnsi="Times New Roman"/>
                        <w:spacing w:val="-3"/>
                        <w:sz w:val="24"/>
                      </w:rPr>
                      <w:t xml:space="preserve"> </w:t>
                    </w:r>
                    <w:r>
                      <w:rPr>
                        <w:rFonts w:ascii="Times New Roman" w:hAnsi="Times New Roman"/>
                        <w:sz w:val="24"/>
                      </w:rPr>
                      <w:t>στις</w:t>
                    </w:r>
                    <w:r>
                      <w:rPr>
                        <w:rFonts w:ascii="Times New Roman" w:hAnsi="Times New Roman"/>
                        <w:spacing w:val="-3"/>
                        <w:sz w:val="24"/>
                      </w:rPr>
                      <w:t xml:space="preserve"> </w:t>
                    </w:r>
                    <w:r>
                      <w:rPr>
                        <w:rFonts w:ascii="Times New Roman" w:hAnsi="Times New Roman"/>
                        <w:sz w:val="24"/>
                      </w:rPr>
                      <w:t>22/02/22</w:t>
                    </w:r>
                    <w:r>
                      <w:rPr>
                        <w:rFonts w:ascii="Times New Roman" w:hAnsi="Times New Roman"/>
                        <w:spacing w:val="-3"/>
                        <w:sz w:val="24"/>
                      </w:rPr>
                      <w:t xml:space="preserve"> </w:t>
                    </w:r>
                    <w:r>
                      <w:rPr>
                        <w:rFonts w:ascii="Times New Roman" w:hAnsi="Times New Roman"/>
                        <w:sz w:val="24"/>
                      </w:rPr>
                      <w:t>13:39</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44C8" w:rsidRDefault="00C344C8">
      <w:r>
        <w:separator/>
      </w:r>
    </w:p>
  </w:footnote>
  <w:footnote w:type="continuationSeparator" w:id="0">
    <w:p w:rsidR="00C344C8" w:rsidRDefault="00C344C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multilevel"/>
    <w:tmpl w:val="00000003"/>
    <w:name w:val="WW8Num3"/>
    <w:lvl w:ilvl="0">
      <w:start w:val="1"/>
      <w:numFmt w:val="bullet"/>
      <w:lvlText w:val=""/>
      <w:lvlJc w:val="left"/>
      <w:pPr>
        <w:tabs>
          <w:tab w:val="num" w:pos="1440"/>
        </w:tabs>
        <w:ind w:left="1440" w:hanging="360"/>
      </w:pPr>
      <w:rPr>
        <w:rFonts w:ascii="Symbol" w:hAnsi="Symbol" w:cs="Wingdings" w:hint="default"/>
        <w:color w:val="auto"/>
      </w:rPr>
    </w:lvl>
    <w:lvl w:ilvl="1">
      <w:start w:val="1"/>
      <w:numFmt w:val="bullet"/>
      <w:lvlText w:val="◦"/>
      <w:lvlJc w:val="left"/>
      <w:pPr>
        <w:tabs>
          <w:tab w:val="num" w:pos="1800"/>
        </w:tabs>
        <w:ind w:left="1800" w:hanging="360"/>
      </w:pPr>
      <w:rPr>
        <w:rFonts w:ascii="OpenSymbol" w:eastAsia="Times New Roman" w:hAnsi="OpenSymbol" w:cs="Courier New" w:hint="eastAsia"/>
      </w:rPr>
    </w:lvl>
    <w:lvl w:ilvl="2">
      <w:start w:val="1"/>
      <w:numFmt w:val="bullet"/>
      <w:lvlText w:val="▪"/>
      <w:lvlJc w:val="left"/>
      <w:pPr>
        <w:tabs>
          <w:tab w:val="num" w:pos="2160"/>
        </w:tabs>
        <w:ind w:left="2160" w:hanging="360"/>
      </w:pPr>
      <w:rPr>
        <w:rFonts w:ascii="OpenSymbol" w:eastAsia="Times New Roman" w:hAnsi="OpenSymbol" w:cs="Courier New" w:hint="eastAsia"/>
      </w:rPr>
    </w:lvl>
    <w:lvl w:ilvl="3">
      <w:start w:val="1"/>
      <w:numFmt w:val="bullet"/>
      <w:lvlText w:val=""/>
      <w:lvlJc w:val="left"/>
      <w:pPr>
        <w:tabs>
          <w:tab w:val="num" w:pos="2520"/>
        </w:tabs>
        <w:ind w:left="2520" w:hanging="360"/>
      </w:pPr>
      <w:rPr>
        <w:rFonts w:ascii="Symbol" w:hAnsi="Symbol" w:cs="Wingdings" w:hint="default"/>
        <w:color w:val="auto"/>
      </w:rPr>
    </w:lvl>
    <w:lvl w:ilvl="4">
      <w:start w:val="1"/>
      <w:numFmt w:val="bullet"/>
      <w:lvlText w:val="◦"/>
      <w:lvlJc w:val="left"/>
      <w:pPr>
        <w:tabs>
          <w:tab w:val="num" w:pos="2880"/>
        </w:tabs>
        <w:ind w:left="2880" w:hanging="360"/>
      </w:pPr>
      <w:rPr>
        <w:rFonts w:ascii="OpenSymbol" w:eastAsia="Times New Roman" w:hAnsi="OpenSymbol" w:cs="Courier New" w:hint="eastAsia"/>
      </w:rPr>
    </w:lvl>
    <w:lvl w:ilvl="5">
      <w:start w:val="1"/>
      <w:numFmt w:val="bullet"/>
      <w:lvlText w:val="▪"/>
      <w:lvlJc w:val="left"/>
      <w:pPr>
        <w:tabs>
          <w:tab w:val="num" w:pos="3240"/>
        </w:tabs>
        <w:ind w:left="3240" w:hanging="360"/>
      </w:pPr>
      <w:rPr>
        <w:rFonts w:ascii="OpenSymbol" w:eastAsia="Times New Roman" w:hAnsi="OpenSymbol" w:cs="Courier New" w:hint="eastAsia"/>
      </w:rPr>
    </w:lvl>
    <w:lvl w:ilvl="6">
      <w:start w:val="1"/>
      <w:numFmt w:val="bullet"/>
      <w:lvlText w:val=""/>
      <w:lvlJc w:val="left"/>
      <w:pPr>
        <w:tabs>
          <w:tab w:val="num" w:pos="3600"/>
        </w:tabs>
        <w:ind w:left="3600" w:hanging="360"/>
      </w:pPr>
      <w:rPr>
        <w:rFonts w:ascii="Symbol" w:hAnsi="Symbol" w:cs="Wingdings" w:hint="default"/>
        <w:color w:val="auto"/>
      </w:rPr>
    </w:lvl>
    <w:lvl w:ilvl="7">
      <w:start w:val="1"/>
      <w:numFmt w:val="bullet"/>
      <w:lvlText w:val="◦"/>
      <w:lvlJc w:val="left"/>
      <w:pPr>
        <w:tabs>
          <w:tab w:val="num" w:pos="3960"/>
        </w:tabs>
        <w:ind w:left="3960" w:hanging="360"/>
      </w:pPr>
      <w:rPr>
        <w:rFonts w:ascii="OpenSymbol" w:eastAsia="Times New Roman" w:hAnsi="OpenSymbol" w:cs="Courier New" w:hint="eastAsia"/>
      </w:rPr>
    </w:lvl>
    <w:lvl w:ilvl="8">
      <w:start w:val="1"/>
      <w:numFmt w:val="bullet"/>
      <w:lvlText w:val="▪"/>
      <w:lvlJc w:val="left"/>
      <w:pPr>
        <w:tabs>
          <w:tab w:val="num" w:pos="4320"/>
        </w:tabs>
        <w:ind w:left="4320" w:hanging="360"/>
      </w:pPr>
      <w:rPr>
        <w:rFonts w:ascii="OpenSymbol" w:eastAsia="Times New Roman" w:hAnsi="OpenSymbol" w:cs="Courier New" w:hint="eastAsia"/>
      </w:rPr>
    </w:lvl>
  </w:abstractNum>
  <w:abstractNum w:abstractNumId="3">
    <w:nsid w:val="00000005"/>
    <w:multiLevelType w:val="multilevel"/>
    <w:tmpl w:val="00000005"/>
    <w:name w:val="WW8Num12"/>
    <w:lvl w:ilvl="0">
      <w:start w:val="1"/>
      <w:numFmt w:val="decimal"/>
      <w:lvlText w:val="%1."/>
      <w:lvlJc w:val="left"/>
      <w:pPr>
        <w:tabs>
          <w:tab w:val="num" w:pos="720"/>
        </w:tabs>
        <w:ind w:left="220" w:hanging="236"/>
      </w:pPr>
      <w:rPr>
        <w:rFonts w:ascii="Times New Roman" w:eastAsia="Palatino Linotype" w:hAnsi="Times New Roman" w:cs="Palatino Linotype"/>
        <w:b/>
        <w:color w:val="auto"/>
        <w:w w:val="100"/>
        <w:sz w:val="22"/>
        <w:szCs w:val="22"/>
        <w:lang w:val="el-GR" w:eastAsia="ar-SA" w:bidi="ar-SA"/>
      </w:rPr>
    </w:lvl>
    <w:lvl w:ilvl="1">
      <w:numFmt w:val="bullet"/>
      <w:lvlText w:val=""/>
      <w:lvlJc w:val="left"/>
      <w:pPr>
        <w:tabs>
          <w:tab w:val="num" w:pos="0"/>
        </w:tabs>
        <w:ind w:left="1092" w:hanging="236"/>
      </w:pPr>
      <w:rPr>
        <w:rFonts w:ascii="Symbol" w:hAnsi="Symbol" w:cs="Symbol"/>
        <w:lang w:val="el-GR" w:eastAsia="ar-SA" w:bidi="ar-SA"/>
      </w:rPr>
    </w:lvl>
    <w:lvl w:ilvl="2">
      <w:numFmt w:val="bullet"/>
      <w:lvlText w:val=""/>
      <w:lvlJc w:val="left"/>
      <w:pPr>
        <w:tabs>
          <w:tab w:val="num" w:pos="0"/>
        </w:tabs>
        <w:ind w:left="1964" w:hanging="236"/>
      </w:pPr>
      <w:rPr>
        <w:rFonts w:ascii="Symbol" w:hAnsi="Symbol" w:cs="Symbol"/>
        <w:lang w:val="el-GR" w:eastAsia="ar-SA" w:bidi="ar-SA"/>
      </w:rPr>
    </w:lvl>
    <w:lvl w:ilvl="3">
      <w:numFmt w:val="bullet"/>
      <w:lvlText w:val=""/>
      <w:lvlJc w:val="left"/>
      <w:pPr>
        <w:tabs>
          <w:tab w:val="num" w:pos="0"/>
        </w:tabs>
        <w:ind w:left="2836" w:hanging="236"/>
      </w:pPr>
      <w:rPr>
        <w:rFonts w:ascii="Symbol" w:hAnsi="Symbol" w:cs="Symbol"/>
        <w:lang w:val="el-GR" w:eastAsia="ar-SA" w:bidi="ar-SA"/>
      </w:rPr>
    </w:lvl>
    <w:lvl w:ilvl="4">
      <w:numFmt w:val="bullet"/>
      <w:lvlText w:val=""/>
      <w:lvlJc w:val="left"/>
      <w:pPr>
        <w:tabs>
          <w:tab w:val="num" w:pos="0"/>
        </w:tabs>
        <w:ind w:left="3708" w:hanging="236"/>
      </w:pPr>
      <w:rPr>
        <w:rFonts w:ascii="Symbol" w:hAnsi="Symbol" w:cs="Symbol"/>
        <w:lang w:val="el-GR" w:eastAsia="ar-SA" w:bidi="ar-SA"/>
      </w:rPr>
    </w:lvl>
    <w:lvl w:ilvl="5">
      <w:numFmt w:val="bullet"/>
      <w:lvlText w:val=""/>
      <w:lvlJc w:val="left"/>
      <w:pPr>
        <w:tabs>
          <w:tab w:val="num" w:pos="0"/>
        </w:tabs>
        <w:ind w:left="4580" w:hanging="236"/>
      </w:pPr>
      <w:rPr>
        <w:rFonts w:ascii="Symbol" w:hAnsi="Symbol" w:cs="Symbol"/>
        <w:lang w:val="el-GR" w:eastAsia="ar-SA" w:bidi="ar-SA"/>
      </w:rPr>
    </w:lvl>
    <w:lvl w:ilvl="6">
      <w:numFmt w:val="bullet"/>
      <w:lvlText w:val=""/>
      <w:lvlJc w:val="left"/>
      <w:pPr>
        <w:tabs>
          <w:tab w:val="num" w:pos="0"/>
        </w:tabs>
        <w:ind w:left="5452" w:hanging="236"/>
      </w:pPr>
      <w:rPr>
        <w:rFonts w:ascii="Symbol" w:hAnsi="Symbol" w:cs="Symbol"/>
        <w:lang w:val="el-GR" w:eastAsia="ar-SA" w:bidi="ar-SA"/>
      </w:rPr>
    </w:lvl>
    <w:lvl w:ilvl="7">
      <w:numFmt w:val="bullet"/>
      <w:lvlText w:val=""/>
      <w:lvlJc w:val="left"/>
      <w:pPr>
        <w:tabs>
          <w:tab w:val="num" w:pos="0"/>
        </w:tabs>
        <w:ind w:left="6324" w:hanging="236"/>
      </w:pPr>
      <w:rPr>
        <w:rFonts w:ascii="Symbol" w:hAnsi="Symbol" w:cs="Symbol"/>
        <w:lang w:val="el-GR" w:eastAsia="ar-SA" w:bidi="ar-SA"/>
      </w:rPr>
    </w:lvl>
    <w:lvl w:ilvl="8">
      <w:numFmt w:val="bullet"/>
      <w:lvlText w:val=""/>
      <w:lvlJc w:val="left"/>
      <w:pPr>
        <w:tabs>
          <w:tab w:val="num" w:pos="0"/>
        </w:tabs>
        <w:ind w:left="7196" w:hanging="236"/>
      </w:pPr>
      <w:rPr>
        <w:rFonts w:ascii="Symbol" w:hAnsi="Symbol" w:cs="Symbol"/>
        <w:lang w:val="el-GR" w:eastAsia="ar-SA" w:bidi="ar-SA"/>
      </w:rPr>
    </w:lvl>
  </w:abstractNum>
  <w:abstractNum w:abstractNumId="4">
    <w:nsid w:val="0000000D"/>
    <w:multiLevelType w:val="singleLevel"/>
    <w:tmpl w:val="0000000D"/>
    <w:name w:val="WW8Num32"/>
    <w:lvl w:ilvl="0">
      <w:start w:val="1"/>
      <w:numFmt w:val="decimal"/>
      <w:lvlText w:val="%1."/>
      <w:lvlJc w:val="left"/>
      <w:pPr>
        <w:tabs>
          <w:tab w:val="num" w:pos="642"/>
        </w:tabs>
        <w:ind w:left="502" w:hanging="360"/>
      </w:pPr>
      <w:rPr>
        <w:rFonts w:ascii="Times New Roman" w:hAnsi="Times New Roman" w:cs="Times New Roman" w:hint="default"/>
        <w:b/>
      </w:rPr>
    </w:lvl>
  </w:abstractNum>
  <w:abstractNum w:abstractNumId="5">
    <w:nsid w:val="050C4F79"/>
    <w:multiLevelType w:val="hybridMultilevel"/>
    <w:tmpl w:val="ECBA5384"/>
    <w:lvl w:ilvl="0" w:tplc="D2164568">
      <w:start w:val="1"/>
      <w:numFmt w:val="decimal"/>
      <w:lvlText w:val="%1."/>
      <w:lvlJc w:val="left"/>
      <w:pPr>
        <w:tabs>
          <w:tab w:val="num" w:pos="360"/>
        </w:tabs>
        <w:ind w:left="360" w:hanging="360"/>
      </w:pPr>
      <w:rPr>
        <w:b w:val="0"/>
      </w:rPr>
    </w:lvl>
    <w:lvl w:ilvl="1" w:tplc="04080019">
      <w:start w:val="1"/>
      <w:numFmt w:val="lowerLetter"/>
      <w:lvlText w:val="%2."/>
      <w:lvlJc w:val="left"/>
      <w:pPr>
        <w:tabs>
          <w:tab w:val="num" w:pos="1440"/>
        </w:tabs>
        <w:ind w:left="1440" w:hanging="360"/>
      </w:pPr>
    </w:lvl>
    <w:lvl w:ilvl="2" w:tplc="0408001B">
      <w:start w:val="1"/>
      <w:numFmt w:val="lowerRoman"/>
      <w:lvlText w:val="%3."/>
      <w:lvlJc w:val="right"/>
      <w:pPr>
        <w:tabs>
          <w:tab w:val="num" w:pos="2160"/>
        </w:tabs>
        <w:ind w:left="2160" w:hanging="180"/>
      </w:pPr>
    </w:lvl>
    <w:lvl w:ilvl="3" w:tplc="0408000F">
      <w:start w:val="1"/>
      <w:numFmt w:val="decimal"/>
      <w:lvlText w:val="%4."/>
      <w:lvlJc w:val="left"/>
      <w:pPr>
        <w:tabs>
          <w:tab w:val="num" w:pos="2880"/>
        </w:tabs>
        <w:ind w:left="2880" w:hanging="360"/>
      </w:pPr>
    </w:lvl>
    <w:lvl w:ilvl="4" w:tplc="04080019">
      <w:start w:val="1"/>
      <w:numFmt w:val="lowerLetter"/>
      <w:lvlText w:val="%5."/>
      <w:lvlJc w:val="left"/>
      <w:pPr>
        <w:tabs>
          <w:tab w:val="num" w:pos="3600"/>
        </w:tabs>
        <w:ind w:left="3600" w:hanging="360"/>
      </w:pPr>
    </w:lvl>
    <w:lvl w:ilvl="5" w:tplc="0408001B">
      <w:start w:val="1"/>
      <w:numFmt w:val="lowerRoman"/>
      <w:lvlText w:val="%6."/>
      <w:lvlJc w:val="right"/>
      <w:pPr>
        <w:tabs>
          <w:tab w:val="num" w:pos="4320"/>
        </w:tabs>
        <w:ind w:left="4320" w:hanging="180"/>
      </w:pPr>
    </w:lvl>
    <w:lvl w:ilvl="6" w:tplc="0408000F">
      <w:start w:val="1"/>
      <w:numFmt w:val="decimal"/>
      <w:lvlText w:val="%7."/>
      <w:lvlJc w:val="left"/>
      <w:pPr>
        <w:tabs>
          <w:tab w:val="num" w:pos="5040"/>
        </w:tabs>
        <w:ind w:left="5040" w:hanging="360"/>
      </w:pPr>
    </w:lvl>
    <w:lvl w:ilvl="7" w:tplc="04080019">
      <w:start w:val="1"/>
      <w:numFmt w:val="lowerLetter"/>
      <w:lvlText w:val="%8."/>
      <w:lvlJc w:val="left"/>
      <w:pPr>
        <w:tabs>
          <w:tab w:val="num" w:pos="5760"/>
        </w:tabs>
        <w:ind w:left="5760" w:hanging="360"/>
      </w:pPr>
    </w:lvl>
    <w:lvl w:ilvl="8" w:tplc="0408001B">
      <w:start w:val="1"/>
      <w:numFmt w:val="lowerRoman"/>
      <w:lvlText w:val="%9."/>
      <w:lvlJc w:val="right"/>
      <w:pPr>
        <w:tabs>
          <w:tab w:val="num" w:pos="6480"/>
        </w:tabs>
        <w:ind w:left="6480" w:hanging="180"/>
      </w:pPr>
    </w:lvl>
  </w:abstractNum>
  <w:abstractNum w:abstractNumId="6">
    <w:nsid w:val="060C3C78"/>
    <w:multiLevelType w:val="hybridMultilevel"/>
    <w:tmpl w:val="1E8C3D88"/>
    <w:lvl w:ilvl="0" w:tplc="E6C24118">
      <w:start w:val="1"/>
      <w:numFmt w:val="decimal"/>
      <w:lvlText w:val="%1)"/>
      <w:lvlJc w:val="left"/>
      <w:pPr>
        <w:ind w:left="994" w:hanging="380"/>
      </w:pPr>
      <w:rPr>
        <w:rFonts w:ascii="Palatino Linotype" w:eastAsia="Palatino Linotype" w:hAnsi="Palatino Linotype" w:cs="Palatino Linotype" w:hint="default"/>
        <w:w w:val="100"/>
        <w:sz w:val="22"/>
        <w:szCs w:val="22"/>
        <w:lang w:val="el-GR" w:eastAsia="en-US" w:bidi="ar-SA"/>
      </w:rPr>
    </w:lvl>
    <w:lvl w:ilvl="1" w:tplc="A4DE4722">
      <w:start w:val="1"/>
      <w:numFmt w:val="decimal"/>
      <w:lvlText w:val="%2."/>
      <w:lvlJc w:val="left"/>
      <w:pPr>
        <w:ind w:left="1054" w:hanging="360"/>
      </w:pPr>
      <w:rPr>
        <w:rFonts w:ascii="Palatino Linotype" w:eastAsia="Palatino Linotype" w:hAnsi="Palatino Linotype" w:cs="Palatino Linotype" w:hint="default"/>
        <w:w w:val="100"/>
        <w:sz w:val="24"/>
        <w:szCs w:val="24"/>
        <w:lang w:val="el-GR" w:eastAsia="en-US" w:bidi="ar-SA"/>
      </w:rPr>
    </w:lvl>
    <w:lvl w:ilvl="2" w:tplc="498627DE">
      <w:numFmt w:val="bullet"/>
      <w:lvlText w:val="•"/>
      <w:lvlJc w:val="left"/>
      <w:pPr>
        <w:ind w:left="2120" w:hanging="360"/>
      </w:pPr>
      <w:rPr>
        <w:rFonts w:hint="default"/>
        <w:lang w:val="el-GR" w:eastAsia="en-US" w:bidi="ar-SA"/>
      </w:rPr>
    </w:lvl>
    <w:lvl w:ilvl="3" w:tplc="E5940478">
      <w:numFmt w:val="bullet"/>
      <w:lvlText w:val="•"/>
      <w:lvlJc w:val="left"/>
      <w:pPr>
        <w:ind w:left="3181" w:hanging="360"/>
      </w:pPr>
      <w:rPr>
        <w:rFonts w:hint="default"/>
        <w:lang w:val="el-GR" w:eastAsia="en-US" w:bidi="ar-SA"/>
      </w:rPr>
    </w:lvl>
    <w:lvl w:ilvl="4" w:tplc="DCF8A490">
      <w:numFmt w:val="bullet"/>
      <w:lvlText w:val="•"/>
      <w:lvlJc w:val="left"/>
      <w:pPr>
        <w:ind w:left="4242" w:hanging="360"/>
      </w:pPr>
      <w:rPr>
        <w:rFonts w:hint="default"/>
        <w:lang w:val="el-GR" w:eastAsia="en-US" w:bidi="ar-SA"/>
      </w:rPr>
    </w:lvl>
    <w:lvl w:ilvl="5" w:tplc="94BC695E">
      <w:numFmt w:val="bullet"/>
      <w:lvlText w:val="•"/>
      <w:lvlJc w:val="left"/>
      <w:pPr>
        <w:ind w:left="5302" w:hanging="360"/>
      </w:pPr>
      <w:rPr>
        <w:rFonts w:hint="default"/>
        <w:lang w:val="el-GR" w:eastAsia="en-US" w:bidi="ar-SA"/>
      </w:rPr>
    </w:lvl>
    <w:lvl w:ilvl="6" w:tplc="BECC1BD0">
      <w:numFmt w:val="bullet"/>
      <w:lvlText w:val="•"/>
      <w:lvlJc w:val="left"/>
      <w:pPr>
        <w:ind w:left="6363" w:hanging="360"/>
      </w:pPr>
      <w:rPr>
        <w:rFonts w:hint="default"/>
        <w:lang w:val="el-GR" w:eastAsia="en-US" w:bidi="ar-SA"/>
      </w:rPr>
    </w:lvl>
    <w:lvl w:ilvl="7" w:tplc="3B3864A6">
      <w:numFmt w:val="bullet"/>
      <w:lvlText w:val="•"/>
      <w:lvlJc w:val="left"/>
      <w:pPr>
        <w:ind w:left="7424" w:hanging="360"/>
      </w:pPr>
      <w:rPr>
        <w:rFonts w:hint="default"/>
        <w:lang w:val="el-GR" w:eastAsia="en-US" w:bidi="ar-SA"/>
      </w:rPr>
    </w:lvl>
    <w:lvl w:ilvl="8" w:tplc="B676769E">
      <w:numFmt w:val="bullet"/>
      <w:lvlText w:val="•"/>
      <w:lvlJc w:val="left"/>
      <w:pPr>
        <w:ind w:left="8484" w:hanging="360"/>
      </w:pPr>
      <w:rPr>
        <w:rFonts w:hint="default"/>
        <w:lang w:val="el-GR" w:eastAsia="en-US" w:bidi="ar-SA"/>
      </w:rPr>
    </w:lvl>
  </w:abstractNum>
  <w:abstractNum w:abstractNumId="7">
    <w:nsid w:val="06F8794A"/>
    <w:multiLevelType w:val="hybridMultilevel"/>
    <w:tmpl w:val="C57253FA"/>
    <w:lvl w:ilvl="0" w:tplc="014C2866">
      <w:start w:val="1"/>
      <w:numFmt w:val="decimal"/>
      <w:lvlText w:val="%1."/>
      <w:lvlJc w:val="left"/>
      <w:pPr>
        <w:ind w:left="305" w:hanging="196"/>
      </w:pPr>
      <w:rPr>
        <w:rFonts w:ascii="Cambria" w:eastAsia="Cambria" w:hAnsi="Cambria" w:cs="Cambria" w:hint="default"/>
        <w:w w:val="100"/>
        <w:sz w:val="20"/>
        <w:szCs w:val="20"/>
        <w:lang w:val="el-GR" w:eastAsia="en-US" w:bidi="ar-SA"/>
      </w:rPr>
    </w:lvl>
    <w:lvl w:ilvl="1" w:tplc="43B4CD1C">
      <w:numFmt w:val="bullet"/>
      <w:lvlText w:val="•"/>
      <w:lvlJc w:val="left"/>
      <w:pPr>
        <w:ind w:left="1344" w:hanging="196"/>
      </w:pPr>
      <w:rPr>
        <w:rFonts w:hint="default"/>
        <w:lang w:val="el-GR" w:eastAsia="en-US" w:bidi="ar-SA"/>
      </w:rPr>
    </w:lvl>
    <w:lvl w:ilvl="2" w:tplc="3FACF512">
      <w:numFmt w:val="bullet"/>
      <w:lvlText w:val="•"/>
      <w:lvlJc w:val="left"/>
      <w:pPr>
        <w:ind w:left="2389" w:hanging="196"/>
      </w:pPr>
      <w:rPr>
        <w:rFonts w:hint="default"/>
        <w:lang w:val="el-GR" w:eastAsia="en-US" w:bidi="ar-SA"/>
      </w:rPr>
    </w:lvl>
    <w:lvl w:ilvl="3" w:tplc="526A0A68">
      <w:numFmt w:val="bullet"/>
      <w:lvlText w:val="•"/>
      <w:lvlJc w:val="left"/>
      <w:pPr>
        <w:ind w:left="3433" w:hanging="196"/>
      </w:pPr>
      <w:rPr>
        <w:rFonts w:hint="default"/>
        <w:lang w:val="el-GR" w:eastAsia="en-US" w:bidi="ar-SA"/>
      </w:rPr>
    </w:lvl>
    <w:lvl w:ilvl="4" w:tplc="A8E62DB8">
      <w:numFmt w:val="bullet"/>
      <w:lvlText w:val="•"/>
      <w:lvlJc w:val="left"/>
      <w:pPr>
        <w:ind w:left="4478" w:hanging="196"/>
      </w:pPr>
      <w:rPr>
        <w:rFonts w:hint="default"/>
        <w:lang w:val="el-GR" w:eastAsia="en-US" w:bidi="ar-SA"/>
      </w:rPr>
    </w:lvl>
    <w:lvl w:ilvl="5" w:tplc="648E32FE">
      <w:numFmt w:val="bullet"/>
      <w:lvlText w:val="•"/>
      <w:lvlJc w:val="left"/>
      <w:pPr>
        <w:ind w:left="5523" w:hanging="196"/>
      </w:pPr>
      <w:rPr>
        <w:rFonts w:hint="default"/>
        <w:lang w:val="el-GR" w:eastAsia="en-US" w:bidi="ar-SA"/>
      </w:rPr>
    </w:lvl>
    <w:lvl w:ilvl="6" w:tplc="93E0A4D0">
      <w:numFmt w:val="bullet"/>
      <w:lvlText w:val="•"/>
      <w:lvlJc w:val="left"/>
      <w:pPr>
        <w:ind w:left="6567" w:hanging="196"/>
      </w:pPr>
      <w:rPr>
        <w:rFonts w:hint="default"/>
        <w:lang w:val="el-GR" w:eastAsia="en-US" w:bidi="ar-SA"/>
      </w:rPr>
    </w:lvl>
    <w:lvl w:ilvl="7" w:tplc="27C4ED28">
      <w:numFmt w:val="bullet"/>
      <w:lvlText w:val="•"/>
      <w:lvlJc w:val="left"/>
      <w:pPr>
        <w:ind w:left="7612" w:hanging="196"/>
      </w:pPr>
      <w:rPr>
        <w:rFonts w:hint="default"/>
        <w:lang w:val="el-GR" w:eastAsia="en-US" w:bidi="ar-SA"/>
      </w:rPr>
    </w:lvl>
    <w:lvl w:ilvl="8" w:tplc="A7749BB4">
      <w:numFmt w:val="bullet"/>
      <w:lvlText w:val="•"/>
      <w:lvlJc w:val="left"/>
      <w:pPr>
        <w:ind w:left="8656" w:hanging="196"/>
      </w:pPr>
      <w:rPr>
        <w:rFonts w:hint="default"/>
        <w:lang w:val="el-GR" w:eastAsia="en-US" w:bidi="ar-SA"/>
      </w:rPr>
    </w:lvl>
  </w:abstractNum>
  <w:abstractNum w:abstractNumId="8">
    <w:nsid w:val="0C582B4B"/>
    <w:multiLevelType w:val="hybridMultilevel"/>
    <w:tmpl w:val="3104B9AE"/>
    <w:lvl w:ilvl="0" w:tplc="D2164568">
      <w:start w:val="1"/>
      <w:numFmt w:val="decimal"/>
      <w:lvlText w:val="%1."/>
      <w:lvlJc w:val="left"/>
      <w:pPr>
        <w:tabs>
          <w:tab w:val="num" w:pos="360"/>
        </w:tabs>
        <w:ind w:left="360" w:hanging="360"/>
      </w:pPr>
      <w:rPr>
        <w:b w:val="0"/>
      </w:rPr>
    </w:lvl>
    <w:lvl w:ilvl="1" w:tplc="04080019">
      <w:start w:val="1"/>
      <w:numFmt w:val="lowerLetter"/>
      <w:lvlText w:val="%2."/>
      <w:lvlJc w:val="left"/>
      <w:pPr>
        <w:tabs>
          <w:tab w:val="num" w:pos="1440"/>
        </w:tabs>
        <w:ind w:left="1440" w:hanging="360"/>
      </w:pPr>
    </w:lvl>
    <w:lvl w:ilvl="2" w:tplc="0408001B">
      <w:start w:val="1"/>
      <w:numFmt w:val="lowerRoman"/>
      <w:lvlText w:val="%3."/>
      <w:lvlJc w:val="right"/>
      <w:pPr>
        <w:tabs>
          <w:tab w:val="num" w:pos="2160"/>
        </w:tabs>
        <w:ind w:left="2160" w:hanging="180"/>
      </w:pPr>
    </w:lvl>
    <w:lvl w:ilvl="3" w:tplc="0408000F">
      <w:start w:val="1"/>
      <w:numFmt w:val="decimal"/>
      <w:lvlText w:val="%4."/>
      <w:lvlJc w:val="left"/>
      <w:pPr>
        <w:tabs>
          <w:tab w:val="num" w:pos="2880"/>
        </w:tabs>
        <w:ind w:left="2880" w:hanging="360"/>
      </w:pPr>
    </w:lvl>
    <w:lvl w:ilvl="4" w:tplc="04080019">
      <w:start w:val="1"/>
      <w:numFmt w:val="lowerLetter"/>
      <w:lvlText w:val="%5."/>
      <w:lvlJc w:val="left"/>
      <w:pPr>
        <w:tabs>
          <w:tab w:val="num" w:pos="3600"/>
        </w:tabs>
        <w:ind w:left="3600" w:hanging="360"/>
      </w:pPr>
    </w:lvl>
    <w:lvl w:ilvl="5" w:tplc="0408001B">
      <w:start w:val="1"/>
      <w:numFmt w:val="lowerRoman"/>
      <w:lvlText w:val="%6."/>
      <w:lvlJc w:val="right"/>
      <w:pPr>
        <w:tabs>
          <w:tab w:val="num" w:pos="4320"/>
        </w:tabs>
        <w:ind w:left="4320" w:hanging="180"/>
      </w:pPr>
    </w:lvl>
    <w:lvl w:ilvl="6" w:tplc="0408000F">
      <w:start w:val="1"/>
      <w:numFmt w:val="decimal"/>
      <w:lvlText w:val="%7."/>
      <w:lvlJc w:val="left"/>
      <w:pPr>
        <w:tabs>
          <w:tab w:val="num" w:pos="5040"/>
        </w:tabs>
        <w:ind w:left="5040" w:hanging="360"/>
      </w:pPr>
    </w:lvl>
    <w:lvl w:ilvl="7" w:tplc="04080019">
      <w:start w:val="1"/>
      <w:numFmt w:val="lowerLetter"/>
      <w:lvlText w:val="%8."/>
      <w:lvlJc w:val="left"/>
      <w:pPr>
        <w:tabs>
          <w:tab w:val="num" w:pos="5760"/>
        </w:tabs>
        <w:ind w:left="5760" w:hanging="360"/>
      </w:pPr>
    </w:lvl>
    <w:lvl w:ilvl="8" w:tplc="0408001B">
      <w:start w:val="1"/>
      <w:numFmt w:val="lowerRoman"/>
      <w:lvlText w:val="%9."/>
      <w:lvlJc w:val="right"/>
      <w:pPr>
        <w:tabs>
          <w:tab w:val="num" w:pos="6480"/>
        </w:tabs>
        <w:ind w:left="6480" w:hanging="180"/>
      </w:pPr>
    </w:lvl>
  </w:abstractNum>
  <w:abstractNum w:abstractNumId="9">
    <w:nsid w:val="120D3383"/>
    <w:multiLevelType w:val="hybridMultilevel"/>
    <w:tmpl w:val="C8260354"/>
    <w:lvl w:ilvl="0" w:tplc="F66ADD90">
      <w:start w:val="1"/>
      <w:numFmt w:val="bullet"/>
      <w:lvlText w:val=""/>
      <w:lvlJc w:val="left"/>
      <w:pPr>
        <w:tabs>
          <w:tab w:val="num" w:pos="360"/>
        </w:tabs>
        <w:ind w:left="360" w:hanging="360"/>
      </w:pPr>
      <w:rPr>
        <w:rFonts w:ascii="Wingdings" w:hAnsi="Wingdings" w:hint="default"/>
      </w:rPr>
    </w:lvl>
    <w:lvl w:ilvl="1" w:tplc="04080003">
      <w:start w:val="1"/>
      <w:numFmt w:val="bullet"/>
      <w:lvlText w:val="o"/>
      <w:lvlJc w:val="left"/>
      <w:pPr>
        <w:tabs>
          <w:tab w:val="num" w:pos="360"/>
        </w:tabs>
        <w:ind w:left="360" w:hanging="360"/>
      </w:pPr>
      <w:rPr>
        <w:rFonts w:ascii="Courier New" w:hAnsi="Courier New" w:cs="Courier New" w:hint="default"/>
      </w:rPr>
    </w:lvl>
    <w:lvl w:ilvl="2" w:tplc="04080005">
      <w:start w:val="1"/>
      <w:numFmt w:val="bullet"/>
      <w:lvlText w:val=""/>
      <w:lvlJc w:val="left"/>
      <w:pPr>
        <w:tabs>
          <w:tab w:val="num" w:pos="1080"/>
        </w:tabs>
        <w:ind w:left="1080" w:hanging="360"/>
      </w:pPr>
      <w:rPr>
        <w:rFonts w:ascii="Wingdings" w:hAnsi="Wingdings" w:hint="default"/>
      </w:rPr>
    </w:lvl>
    <w:lvl w:ilvl="3" w:tplc="04080001">
      <w:start w:val="1"/>
      <w:numFmt w:val="bullet"/>
      <w:lvlText w:val=""/>
      <w:lvlJc w:val="left"/>
      <w:pPr>
        <w:tabs>
          <w:tab w:val="num" w:pos="1800"/>
        </w:tabs>
        <w:ind w:left="1800" w:hanging="360"/>
      </w:pPr>
      <w:rPr>
        <w:rFonts w:ascii="Symbol" w:hAnsi="Symbol" w:hint="default"/>
      </w:rPr>
    </w:lvl>
    <w:lvl w:ilvl="4" w:tplc="04080003">
      <w:start w:val="1"/>
      <w:numFmt w:val="bullet"/>
      <w:lvlText w:val="o"/>
      <w:lvlJc w:val="left"/>
      <w:pPr>
        <w:tabs>
          <w:tab w:val="num" w:pos="2520"/>
        </w:tabs>
        <w:ind w:left="2520" w:hanging="360"/>
      </w:pPr>
      <w:rPr>
        <w:rFonts w:ascii="Courier New" w:hAnsi="Courier New" w:cs="Courier New" w:hint="default"/>
      </w:rPr>
    </w:lvl>
    <w:lvl w:ilvl="5" w:tplc="04080005">
      <w:start w:val="1"/>
      <w:numFmt w:val="bullet"/>
      <w:lvlText w:val=""/>
      <w:lvlJc w:val="left"/>
      <w:pPr>
        <w:tabs>
          <w:tab w:val="num" w:pos="3240"/>
        </w:tabs>
        <w:ind w:left="3240" w:hanging="360"/>
      </w:pPr>
      <w:rPr>
        <w:rFonts w:ascii="Wingdings" w:hAnsi="Wingdings" w:hint="default"/>
      </w:rPr>
    </w:lvl>
    <w:lvl w:ilvl="6" w:tplc="04080001">
      <w:start w:val="1"/>
      <w:numFmt w:val="bullet"/>
      <w:lvlText w:val=""/>
      <w:lvlJc w:val="left"/>
      <w:pPr>
        <w:tabs>
          <w:tab w:val="num" w:pos="3960"/>
        </w:tabs>
        <w:ind w:left="3960" w:hanging="360"/>
      </w:pPr>
      <w:rPr>
        <w:rFonts w:ascii="Symbol" w:hAnsi="Symbol" w:hint="default"/>
      </w:rPr>
    </w:lvl>
    <w:lvl w:ilvl="7" w:tplc="04080003">
      <w:start w:val="1"/>
      <w:numFmt w:val="bullet"/>
      <w:lvlText w:val="o"/>
      <w:lvlJc w:val="left"/>
      <w:pPr>
        <w:tabs>
          <w:tab w:val="num" w:pos="4680"/>
        </w:tabs>
        <w:ind w:left="4680" w:hanging="360"/>
      </w:pPr>
      <w:rPr>
        <w:rFonts w:ascii="Courier New" w:hAnsi="Courier New" w:cs="Courier New" w:hint="default"/>
      </w:rPr>
    </w:lvl>
    <w:lvl w:ilvl="8" w:tplc="04080005">
      <w:start w:val="1"/>
      <w:numFmt w:val="bullet"/>
      <w:lvlText w:val=""/>
      <w:lvlJc w:val="left"/>
      <w:pPr>
        <w:tabs>
          <w:tab w:val="num" w:pos="5400"/>
        </w:tabs>
        <w:ind w:left="5400" w:hanging="360"/>
      </w:pPr>
      <w:rPr>
        <w:rFonts w:ascii="Wingdings" w:hAnsi="Wingdings" w:hint="default"/>
      </w:rPr>
    </w:lvl>
  </w:abstractNum>
  <w:abstractNum w:abstractNumId="10">
    <w:nsid w:val="183F63DC"/>
    <w:multiLevelType w:val="hybridMultilevel"/>
    <w:tmpl w:val="973684DE"/>
    <w:lvl w:ilvl="0" w:tplc="B13A8AAC">
      <w:start w:val="1"/>
      <w:numFmt w:val="decimal"/>
      <w:lvlText w:val="%1)"/>
      <w:lvlJc w:val="left"/>
      <w:pPr>
        <w:ind w:left="824" w:hanging="360"/>
      </w:pPr>
      <w:rPr>
        <w:rFonts w:ascii="Times New Roman" w:eastAsia="Times New Roman" w:hAnsi="Times New Roman" w:cs="Times New Roman" w:hint="default"/>
        <w:b/>
        <w:bCs/>
        <w:w w:val="106"/>
        <w:sz w:val="24"/>
        <w:szCs w:val="24"/>
        <w:lang w:val="el-GR" w:eastAsia="en-US" w:bidi="ar-SA"/>
      </w:rPr>
    </w:lvl>
    <w:lvl w:ilvl="1" w:tplc="8BBC1FB8">
      <w:numFmt w:val="bullet"/>
      <w:lvlText w:val="•"/>
      <w:lvlJc w:val="left"/>
      <w:pPr>
        <w:ind w:left="1248" w:hanging="360"/>
      </w:pPr>
      <w:rPr>
        <w:rFonts w:hint="default"/>
        <w:lang w:val="el-GR" w:eastAsia="en-US" w:bidi="ar-SA"/>
      </w:rPr>
    </w:lvl>
    <w:lvl w:ilvl="2" w:tplc="254ADCE6">
      <w:numFmt w:val="bullet"/>
      <w:lvlText w:val="•"/>
      <w:lvlJc w:val="left"/>
      <w:pPr>
        <w:ind w:left="1676" w:hanging="360"/>
      </w:pPr>
      <w:rPr>
        <w:rFonts w:hint="default"/>
        <w:lang w:val="el-GR" w:eastAsia="en-US" w:bidi="ar-SA"/>
      </w:rPr>
    </w:lvl>
    <w:lvl w:ilvl="3" w:tplc="0FB034B4">
      <w:numFmt w:val="bullet"/>
      <w:lvlText w:val="•"/>
      <w:lvlJc w:val="left"/>
      <w:pPr>
        <w:ind w:left="2104" w:hanging="360"/>
      </w:pPr>
      <w:rPr>
        <w:rFonts w:hint="default"/>
        <w:lang w:val="el-GR" w:eastAsia="en-US" w:bidi="ar-SA"/>
      </w:rPr>
    </w:lvl>
    <w:lvl w:ilvl="4" w:tplc="5060DB40">
      <w:numFmt w:val="bullet"/>
      <w:lvlText w:val="•"/>
      <w:lvlJc w:val="left"/>
      <w:pPr>
        <w:ind w:left="2532" w:hanging="360"/>
      </w:pPr>
      <w:rPr>
        <w:rFonts w:hint="default"/>
        <w:lang w:val="el-GR" w:eastAsia="en-US" w:bidi="ar-SA"/>
      </w:rPr>
    </w:lvl>
    <w:lvl w:ilvl="5" w:tplc="C9B23DEE">
      <w:numFmt w:val="bullet"/>
      <w:lvlText w:val="•"/>
      <w:lvlJc w:val="left"/>
      <w:pPr>
        <w:ind w:left="2961" w:hanging="360"/>
      </w:pPr>
      <w:rPr>
        <w:rFonts w:hint="default"/>
        <w:lang w:val="el-GR" w:eastAsia="en-US" w:bidi="ar-SA"/>
      </w:rPr>
    </w:lvl>
    <w:lvl w:ilvl="6" w:tplc="57BE651C">
      <w:numFmt w:val="bullet"/>
      <w:lvlText w:val="•"/>
      <w:lvlJc w:val="left"/>
      <w:pPr>
        <w:ind w:left="3389" w:hanging="360"/>
      </w:pPr>
      <w:rPr>
        <w:rFonts w:hint="default"/>
        <w:lang w:val="el-GR" w:eastAsia="en-US" w:bidi="ar-SA"/>
      </w:rPr>
    </w:lvl>
    <w:lvl w:ilvl="7" w:tplc="6D528316">
      <w:numFmt w:val="bullet"/>
      <w:lvlText w:val="•"/>
      <w:lvlJc w:val="left"/>
      <w:pPr>
        <w:ind w:left="3817" w:hanging="360"/>
      </w:pPr>
      <w:rPr>
        <w:rFonts w:hint="default"/>
        <w:lang w:val="el-GR" w:eastAsia="en-US" w:bidi="ar-SA"/>
      </w:rPr>
    </w:lvl>
    <w:lvl w:ilvl="8" w:tplc="59A2082A">
      <w:numFmt w:val="bullet"/>
      <w:lvlText w:val="•"/>
      <w:lvlJc w:val="left"/>
      <w:pPr>
        <w:ind w:left="4245" w:hanging="360"/>
      </w:pPr>
      <w:rPr>
        <w:rFonts w:hint="default"/>
        <w:lang w:val="el-GR" w:eastAsia="en-US" w:bidi="ar-SA"/>
      </w:rPr>
    </w:lvl>
  </w:abstractNum>
  <w:abstractNum w:abstractNumId="11">
    <w:nsid w:val="1BB813D2"/>
    <w:multiLevelType w:val="hybridMultilevel"/>
    <w:tmpl w:val="65BC5410"/>
    <w:lvl w:ilvl="0" w:tplc="04080001">
      <w:start w:val="1"/>
      <w:numFmt w:val="bullet"/>
      <w:lvlText w:val=""/>
      <w:lvlJc w:val="left"/>
      <w:pPr>
        <w:tabs>
          <w:tab w:val="num" w:pos="720"/>
        </w:tabs>
        <w:ind w:left="720" w:hanging="360"/>
      </w:pPr>
      <w:rPr>
        <w:rFonts w:ascii="Symbol" w:hAnsi="Symbol" w:hint="default"/>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5">
      <w:start w:val="1"/>
      <w:numFmt w:val="bullet"/>
      <w:lvlText w:val=""/>
      <w:lvlJc w:val="left"/>
      <w:pPr>
        <w:tabs>
          <w:tab w:val="num" w:pos="2160"/>
        </w:tabs>
        <w:ind w:left="2160" w:hanging="360"/>
      </w:pPr>
      <w:rPr>
        <w:rFonts w:ascii="Wingdings" w:hAnsi="Wingdings" w:hint="default"/>
      </w:rPr>
    </w:lvl>
    <w:lvl w:ilvl="3" w:tplc="04080001">
      <w:start w:val="1"/>
      <w:numFmt w:val="bullet"/>
      <w:lvlText w:val=""/>
      <w:lvlJc w:val="left"/>
      <w:pPr>
        <w:tabs>
          <w:tab w:val="num" w:pos="2880"/>
        </w:tabs>
        <w:ind w:left="2880" w:hanging="360"/>
      </w:pPr>
      <w:rPr>
        <w:rFonts w:ascii="Symbol" w:hAnsi="Symbol" w:hint="default"/>
      </w:rPr>
    </w:lvl>
    <w:lvl w:ilvl="4" w:tplc="04080003">
      <w:start w:val="1"/>
      <w:numFmt w:val="bullet"/>
      <w:lvlText w:val="o"/>
      <w:lvlJc w:val="left"/>
      <w:pPr>
        <w:tabs>
          <w:tab w:val="num" w:pos="3600"/>
        </w:tabs>
        <w:ind w:left="3600" w:hanging="360"/>
      </w:pPr>
      <w:rPr>
        <w:rFonts w:ascii="Courier New" w:hAnsi="Courier New" w:cs="Courier New" w:hint="default"/>
      </w:rPr>
    </w:lvl>
    <w:lvl w:ilvl="5" w:tplc="04080005">
      <w:start w:val="1"/>
      <w:numFmt w:val="bullet"/>
      <w:lvlText w:val=""/>
      <w:lvlJc w:val="left"/>
      <w:pPr>
        <w:tabs>
          <w:tab w:val="num" w:pos="4320"/>
        </w:tabs>
        <w:ind w:left="4320" w:hanging="360"/>
      </w:pPr>
      <w:rPr>
        <w:rFonts w:ascii="Wingdings" w:hAnsi="Wingdings" w:hint="default"/>
      </w:rPr>
    </w:lvl>
    <w:lvl w:ilvl="6" w:tplc="04080001">
      <w:start w:val="1"/>
      <w:numFmt w:val="bullet"/>
      <w:lvlText w:val=""/>
      <w:lvlJc w:val="left"/>
      <w:pPr>
        <w:tabs>
          <w:tab w:val="num" w:pos="5040"/>
        </w:tabs>
        <w:ind w:left="5040" w:hanging="360"/>
      </w:pPr>
      <w:rPr>
        <w:rFonts w:ascii="Symbol" w:hAnsi="Symbol" w:hint="default"/>
      </w:rPr>
    </w:lvl>
    <w:lvl w:ilvl="7" w:tplc="04080003">
      <w:start w:val="1"/>
      <w:numFmt w:val="bullet"/>
      <w:lvlText w:val="o"/>
      <w:lvlJc w:val="left"/>
      <w:pPr>
        <w:tabs>
          <w:tab w:val="num" w:pos="5760"/>
        </w:tabs>
        <w:ind w:left="5760" w:hanging="360"/>
      </w:pPr>
      <w:rPr>
        <w:rFonts w:ascii="Courier New" w:hAnsi="Courier New" w:cs="Courier New" w:hint="default"/>
      </w:rPr>
    </w:lvl>
    <w:lvl w:ilvl="8" w:tplc="04080005">
      <w:start w:val="1"/>
      <w:numFmt w:val="bullet"/>
      <w:lvlText w:val=""/>
      <w:lvlJc w:val="left"/>
      <w:pPr>
        <w:tabs>
          <w:tab w:val="num" w:pos="6480"/>
        </w:tabs>
        <w:ind w:left="6480" w:hanging="360"/>
      </w:pPr>
      <w:rPr>
        <w:rFonts w:ascii="Wingdings" w:hAnsi="Wingdings" w:hint="default"/>
      </w:rPr>
    </w:lvl>
  </w:abstractNum>
  <w:abstractNum w:abstractNumId="12">
    <w:nsid w:val="222F0EAE"/>
    <w:multiLevelType w:val="hybridMultilevel"/>
    <w:tmpl w:val="C958D51E"/>
    <w:lvl w:ilvl="0" w:tplc="8006EE28">
      <w:start w:val="1"/>
      <w:numFmt w:val="bullet"/>
      <w:lvlText w:val=""/>
      <w:lvlJc w:val="left"/>
      <w:pPr>
        <w:tabs>
          <w:tab w:val="num" w:pos="720"/>
        </w:tabs>
        <w:ind w:left="720" w:hanging="360"/>
      </w:pPr>
      <w:rPr>
        <w:rFonts w:ascii="Symbol" w:hAnsi="Symbol" w:hint="default"/>
        <w:color w:val="auto"/>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5">
      <w:start w:val="1"/>
      <w:numFmt w:val="bullet"/>
      <w:lvlText w:val=""/>
      <w:lvlJc w:val="left"/>
      <w:pPr>
        <w:tabs>
          <w:tab w:val="num" w:pos="2160"/>
        </w:tabs>
        <w:ind w:left="2160" w:hanging="360"/>
      </w:pPr>
      <w:rPr>
        <w:rFonts w:ascii="Wingdings" w:hAnsi="Wingdings" w:hint="default"/>
      </w:rPr>
    </w:lvl>
    <w:lvl w:ilvl="3" w:tplc="04080001">
      <w:start w:val="1"/>
      <w:numFmt w:val="bullet"/>
      <w:lvlText w:val=""/>
      <w:lvlJc w:val="left"/>
      <w:pPr>
        <w:tabs>
          <w:tab w:val="num" w:pos="2880"/>
        </w:tabs>
        <w:ind w:left="2880" w:hanging="360"/>
      </w:pPr>
      <w:rPr>
        <w:rFonts w:ascii="Symbol" w:hAnsi="Symbol" w:hint="default"/>
      </w:rPr>
    </w:lvl>
    <w:lvl w:ilvl="4" w:tplc="04080003">
      <w:start w:val="1"/>
      <w:numFmt w:val="bullet"/>
      <w:lvlText w:val="o"/>
      <w:lvlJc w:val="left"/>
      <w:pPr>
        <w:tabs>
          <w:tab w:val="num" w:pos="3600"/>
        </w:tabs>
        <w:ind w:left="3600" w:hanging="360"/>
      </w:pPr>
      <w:rPr>
        <w:rFonts w:ascii="Courier New" w:hAnsi="Courier New" w:cs="Courier New" w:hint="default"/>
      </w:rPr>
    </w:lvl>
    <w:lvl w:ilvl="5" w:tplc="04080005">
      <w:start w:val="1"/>
      <w:numFmt w:val="bullet"/>
      <w:lvlText w:val=""/>
      <w:lvlJc w:val="left"/>
      <w:pPr>
        <w:tabs>
          <w:tab w:val="num" w:pos="4320"/>
        </w:tabs>
        <w:ind w:left="4320" w:hanging="360"/>
      </w:pPr>
      <w:rPr>
        <w:rFonts w:ascii="Wingdings" w:hAnsi="Wingdings" w:hint="default"/>
      </w:rPr>
    </w:lvl>
    <w:lvl w:ilvl="6" w:tplc="04080001">
      <w:start w:val="1"/>
      <w:numFmt w:val="bullet"/>
      <w:lvlText w:val=""/>
      <w:lvlJc w:val="left"/>
      <w:pPr>
        <w:tabs>
          <w:tab w:val="num" w:pos="5040"/>
        </w:tabs>
        <w:ind w:left="5040" w:hanging="360"/>
      </w:pPr>
      <w:rPr>
        <w:rFonts w:ascii="Symbol" w:hAnsi="Symbol" w:hint="default"/>
      </w:rPr>
    </w:lvl>
    <w:lvl w:ilvl="7" w:tplc="04080003">
      <w:start w:val="1"/>
      <w:numFmt w:val="bullet"/>
      <w:lvlText w:val="o"/>
      <w:lvlJc w:val="left"/>
      <w:pPr>
        <w:tabs>
          <w:tab w:val="num" w:pos="5760"/>
        </w:tabs>
        <w:ind w:left="5760" w:hanging="360"/>
      </w:pPr>
      <w:rPr>
        <w:rFonts w:ascii="Courier New" w:hAnsi="Courier New" w:cs="Courier New" w:hint="default"/>
      </w:rPr>
    </w:lvl>
    <w:lvl w:ilvl="8" w:tplc="04080005">
      <w:start w:val="1"/>
      <w:numFmt w:val="bullet"/>
      <w:lvlText w:val=""/>
      <w:lvlJc w:val="left"/>
      <w:pPr>
        <w:tabs>
          <w:tab w:val="num" w:pos="6480"/>
        </w:tabs>
        <w:ind w:left="6480" w:hanging="360"/>
      </w:pPr>
      <w:rPr>
        <w:rFonts w:ascii="Wingdings" w:hAnsi="Wingdings" w:hint="default"/>
      </w:rPr>
    </w:lvl>
  </w:abstractNum>
  <w:abstractNum w:abstractNumId="13">
    <w:nsid w:val="27AD4B39"/>
    <w:multiLevelType w:val="hybridMultilevel"/>
    <w:tmpl w:val="D75468E2"/>
    <w:lvl w:ilvl="0" w:tplc="34423C82">
      <w:start w:val="1"/>
      <w:numFmt w:val="decimal"/>
      <w:lvlText w:val="%1."/>
      <w:lvlJc w:val="left"/>
      <w:pPr>
        <w:tabs>
          <w:tab w:val="num" w:pos="363"/>
        </w:tabs>
        <w:ind w:left="363" w:hanging="360"/>
      </w:pPr>
      <w:rPr>
        <w:b w:val="0"/>
      </w:rPr>
    </w:lvl>
    <w:lvl w:ilvl="1" w:tplc="04080001">
      <w:start w:val="1"/>
      <w:numFmt w:val="bullet"/>
      <w:lvlText w:val=""/>
      <w:lvlJc w:val="left"/>
      <w:pPr>
        <w:tabs>
          <w:tab w:val="num" w:pos="1083"/>
        </w:tabs>
        <w:ind w:left="1083" w:hanging="360"/>
      </w:pPr>
      <w:rPr>
        <w:rFonts w:ascii="Symbol" w:hAnsi="Symbol" w:hint="default"/>
      </w:rPr>
    </w:lvl>
    <w:lvl w:ilvl="2" w:tplc="0408000F">
      <w:start w:val="1"/>
      <w:numFmt w:val="decimal"/>
      <w:lvlText w:val="%3."/>
      <w:lvlJc w:val="left"/>
      <w:pPr>
        <w:tabs>
          <w:tab w:val="num" w:pos="1983"/>
        </w:tabs>
        <w:ind w:left="1983" w:hanging="360"/>
      </w:pPr>
    </w:lvl>
    <w:lvl w:ilvl="3" w:tplc="0408000F">
      <w:start w:val="1"/>
      <w:numFmt w:val="decimal"/>
      <w:lvlText w:val="%4."/>
      <w:lvlJc w:val="left"/>
      <w:pPr>
        <w:tabs>
          <w:tab w:val="num" w:pos="2523"/>
        </w:tabs>
        <w:ind w:left="2523" w:hanging="360"/>
      </w:pPr>
    </w:lvl>
    <w:lvl w:ilvl="4" w:tplc="04080019">
      <w:start w:val="1"/>
      <w:numFmt w:val="lowerLetter"/>
      <w:lvlText w:val="%5."/>
      <w:lvlJc w:val="left"/>
      <w:pPr>
        <w:tabs>
          <w:tab w:val="num" w:pos="3243"/>
        </w:tabs>
        <w:ind w:left="3243" w:hanging="360"/>
      </w:pPr>
    </w:lvl>
    <w:lvl w:ilvl="5" w:tplc="0408001B">
      <w:start w:val="1"/>
      <w:numFmt w:val="lowerRoman"/>
      <w:lvlText w:val="%6."/>
      <w:lvlJc w:val="right"/>
      <w:pPr>
        <w:tabs>
          <w:tab w:val="num" w:pos="3963"/>
        </w:tabs>
        <w:ind w:left="3963" w:hanging="180"/>
      </w:pPr>
    </w:lvl>
    <w:lvl w:ilvl="6" w:tplc="0408000F">
      <w:start w:val="1"/>
      <w:numFmt w:val="decimal"/>
      <w:lvlText w:val="%7."/>
      <w:lvlJc w:val="left"/>
      <w:pPr>
        <w:tabs>
          <w:tab w:val="num" w:pos="4683"/>
        </w:tabs>
        <w:ind w:left="4683" w:hanging="360"/>
      </w:pPr>
    </w:lvl>
    <w:lvl w:ilvl="7" w:tplc="04080019">
      <w:start w:val="1"/>
      <w:numFmt w:val="lowerLetter"/>
      <w:lvlText w:val="%8."/>
      <w:lvlJc w:val="left"/>
      <w:pPr>
        <w:tabs>
          <w:tab w:val="num" w:pos="5403"/>
        </w:tabs>
        <w:ind w:left="5403" w:hanging="360"/>
      </w:pPr>
    </w:lvl>
    <w:lvl w:ilvl="8" w:tplc="0408001B">
      <w:start w:val="1"/>
      <w:numFmt w:val="lowerRoman"/>
      <w:lvlText w:val="%9."/>
      <w:lvlJc w:val="right"/>
      <w:pPr>
        <w:tabs>
          <w:tab w:val="num" w:pos="6123"/>
        </w:tabs>
        <w:ind w:left="6123" w:hanging="180"/>
      </w:pPr>
    </w:lvl>
  </w:abstractNum>
  <w:abstractNum w:abstractNumId="14">
    <w:nsid w:val="378D5C8D"/>
    <w:multiLevelType w:val="multilevel"/>
    <w:tmpl w:val="C4740C14"/>
    <w:lvl w:ilvl="0">
      <w:start w:val="1"/>
      <w:numFmt w:val="bullet"/>
      <w:lvlText w:val=""/>
      <w:lvlJc w:val="left"/>
      <w:pPr>
        <w:tabs>
          <w:tab w:val="num" w:pos="372"/>
        </w:tabs>
        <w:ind w:left="372" w:hanging="360"/>
      </w:pPr>
      <w:rPr>
        <w:rFonts w:ascii="Symbol" w:hAnsi="Symbol" w:cs="Palatino Linotype" w:hint="default"/>
        <w:w w:val="100"/>
        <w:sz w:val="22"/>
        <w:szCs w:val="22"/>
        <w:lang w:val="el-GR" w:eastAsia="ar-SA" w:bidi="ar-SA"/>
      </w:rPr>
    </w:lvl>
    <w:lvl w:ilvl="1">
      <w:numFmt w:val="bullet"/>
      <w:lvlText w:val=""/>
      <w:lvlJc w:val="left"/>
      <w:pPr>
        <w:tabs>
          <w:tab w:val="num" w:pos="0"/>
        </w:tabs>
        <w:ind w:left="1092" w:hanging="208"/>
      </w:pPr>
      <w:rPr>
        <w:rFonts w:ascii="Symbol" w:hAnsi="Symbol" w:cs="Symbol"/>
        <w:lang w:val="el-GR" w:eastAsia="ar-SA" w:bidi="ar-SA"/>
      </w:rPr>
    </w:lvl>
    <w:lvl w:ilvl="2">
      <w:numFmt w:val="bullet"/>
      <w:lvlText w:val=""/>
      <w:lvlJc w:val="left"/>
      <w:pPr>
        <w:tabs>
          <w:tab w:val="num" w:pos="0"/>
        </w:tabs>
        <w:ind w:left="1964" w:hanging="208"/>
      </w:pPr>
      <w:rPr>
        <w:rFonts w:ascii="Symbol" w:hAnsi="Symbol" w:cs="Symbol"/>
        <w:lang w:val="el-GR" w:eastAsia="ar-SA" w:bidi="ar-SA"/>
      </w:rPr>
    </w:lvl>
    <w:lvl w:ilvl="3">
      <w:numFmt w:val="bullet"/>
      <w:lvlText w:val=""/>
      <w:lvlJc w:val="left"/>
      <w:pPr>
        <w:tabs>
          <w:tab w:val="num" w:pos="0"/>
        </w:tabs>
        <w:ind w:left="2836" w:hanging="208"/>
      </w:pPr>
      <w:rPr>
        <w:rFonts w:ascii="Symbol" w:hAnsi="Symbol" w:cs="Symbol"/>
        <w:lang w:val="el-GR" w:eastAsia="ar-SA" w:bidi="ar-SA"/>
      </w:rPr>
    </w:lvl>
    <w:lvl w:ilvl="4">
      <w:numFmt w:val="bullet"/>
      <w:lvlText w:val=""/>
      <w:lvlJc w:val="left"/>
      <w:pPr>
        <w:tabs>
          <w:tab w:val="num" w:pos="0"/>
        </w:tabs>
        <w:ind w:left="3708" w:hanging="208"/>
      </w:pPr>
      <w:rPr>
        <w:rFonts w:ascii="Symbol" w:hAnsi="Symbol" w:cs="Symbol"/>
        <w:lang w:val="el-GR" w:eastAsia="ar-SA" w:bidi="ar-SA"/>
      </w:rPr>
    </w:lvl>
    <w:lvl w:ilvl="5">
      <w:numFmt w:val="bullet"/>
      <w:lvlText w:val=""/>
      <w:lvlJc w:val="left"/>
      <w:pPr>
        <w:tabs>
          <w:tab w:val="num" w:pos="0"/>
        </w:tabs>
        <w:ind w:left="4580" w:hanging="208"/>
      </w:pPr>
      <w:rPr>
        <w:rFonts w:ascii="Symbol" w:hAnsi="Symbol" w:cs="Symbol"/>
        <w:lang w:val="el-GR" w:eastAsia="ar-SA" w:bidi="ar-SA"/>
      </w:rPr>
    </w:lvl>
    <w:lvl w:ilvl="6">
      <w:numFmt w:val="bullet"/>
      <w:lvlText w:val=""/>
      <w:lvlJc w:val="left"/>
      <w:pPr>
        <w:tabs>
          <w:tab w:val="num" w:pos="0"/>
        </w:tabs>
        <w:ind w:left="5452" w:hanging="208"/>
      </w:pPr>
      <w:rPr>
        <w:rFonts w:ascii="Symbol" w:hAnsi="Symbol" w:cs="Symbol"/>
        <w:lang w:val="el-GR" w:eastAsia="ar-SA" w:bidi="ar-SA"/>
      </w:rPr>
    </w:lvl>
    <w:lvl w:ilvl="7">
      <w:numFmt w:val="bullet"/>
      <w:lvlText w:val=""/>
      <w:lvlJc w:val="left"/>
      <w:pPr>
        <w:tabs>
          <w:tab w:val="num" w:pos="0"/>
        </w:tabs>
        <w:ind w:left="6324" w:hanging="208"/>
      </w:pPr>
      <w:rPr>
        <w:rFonts w:ascii="Symbol" w:hAnsi="Symbol" w:cs="Symbol"/>
        <w:lang w:val="el-GR" w:eastAsia="ar-SA" w:bidi="ar-SA"/>
      </w:rPr>
    </w:lvl>
    <w:lvl w:ilvl="8">
      <w:numFmt w:val="bullet"/>
      <w:lvlText w:val=""/>
      <w:lvlJc w:val="left"/>
      <w:pPr>
        <w:tabs>
          <w:tab w:val="num" w:pos="0"/>
        </w:tabs>
        <w:ind w:left="7196" w:hanging="208"/>
      </w:pPr>
      <w:rPr>
        <w:rFonts w:ascii="Symbol" w:hAnsi="Symbol" w:cs="Symbol"/>
        <w:lang w:val="el-GR" w:eastAsia="ar-SA" w:bidi="ar-SA"/>
      </w:rPr>
    </w:lvl>
  </w:abstractNum>
  <w:abstractNum w:abstractNumId="15">
    <w:nsid w:val="39C46064"/>
    <w:multiLevelType w:val="hybridMultilevel"/>
    <w:tmpl w:val="D3C00942"/>
    <w:lvl w:ilvl="0" w:tplc="0408000B">
      <w:start w:val="1"/>
      <w:numFmt w:val="bullet"/>
      <w:lvlText w:val=""/>
      <w:lvlJc w:val="left"/>
      <w:pPr>
        <w:tabs>
          <w:tab w:val="num" w:pos="540"/>
        </w:tabs>
        <w:ind w:left="540" w:hanging="360"/>
      </w:pPr>
      <w:rPr>
        <w:rFonts w:ascii="Wingdings" w:hAnsi="Wingdings" w:hint="default"/>
      </w:rPr>
    </w:lvl>
    <w:lvl w:ilvl="1" w:tplc="04080003">
      <w:start w:val="1"/>
      <w:numFmt w:val="bullet"/>
      <w:lvlText w:val="o"/>
      <w:lvlJc w:val="left"/>
      <w:pPr>
        <w:tabs>
          <w:tab w:val="num" w:pos="1260"/>
        </w:tabs>
        <w:ind w:left="1260" w:hanging="360"/>
      </w:pPr>
      <w:rPr>
        <w:rFonts w:ascii="Courier New" w:hAnsi="Courier New" w:cs="Courier New" w:hint="default"/>
      </w:rPr>
    </w:lvl>
    <w:lvl w:ilvl="2" w:tplc="04080005">
      <w:start w:val="1"/>
      <w:numFmt w:val="bullet"/>
      <w:lvlText w:val=""/>
      <w:lvlJc w:val="left"/>
      <w:pPr>
        <w:tabs>
          <w:tab w:val="num" w:pos="1980"/>
        </w:tabs>
        <w:ind w:left="1980" w:hanging="360"/>
      </w:pPr>
      <w:rPr>
        <w:rFonts w:ascii="Wingdings" w:hAnsi="Wingdings" w:hint="default"/>
      </w:rPr>
    </w:lvl>
    <w:lvl w:ilvl="3" w:tplc="04080001">
      <w:start w:val="1"/>
      <w:numFmt w:val="bullet"/>
      <w:lvlText w:val=""/>
      <w:lvlJc w:val="left"/>
      <w:pPr>
        <w:tabs>
          <w:tab w:val="num" w:pos="2700"/>
        </w:tabs>
        <w:ind w:left="2700" w:hanging="360"/>
      </w:pPr>
      <w:rPr>
        <w:rFonts w:ascii="Symbol" w:hAnsi="Symbol" w:hint="default"/>
      </w:rPr>
    </w:lvl>
    <w:lvl w:ilvl="4" w:tplc="04080003">
      <w:start w:val="1"/>
      <w:numFmt w:val="bullet"/>
      <w:lvlText w:val="o"/>
      <w:lvlJc w:val="left"/>
      <w:pPr>
        <w:tabs>
          <w:tab w:val="num" w:pos="3420"/>
        </w:tabs>
        <w:ind w:left="3420" w:hanging="360"/>
      </w:pPr>
      <w:rPr>
        <w:rFonts w:ascii="Courier New" w:hAnsi="Courier New" w:cs="Courier New" w:hint="default"/>
      </w:rPr>
    </w:lvl>
    <w:lvl w:ilvl="5" w:tplc="04080005">
      <w:start w:val="1"/>
      <w:numFmt w:val="bullet"/>
      <w:lvlText w:val=""/>
      <w:lvlJc w:val="left"/>
      <w:pPr>
        <w:tabs>
          <w:tab w:val="num" w:pos="4140"/>
        </w:tabs>
        <w:ind w:left="4140" w:hanging="360"/>
      </w:pPr>
      <w:rPr>
        <w:rFonts w:ascii="Wingdings" w:hAnsi="Wingdings" w:hint="default"/>
      </w:rPr>
    </w:lvl>
    <w:lvl w:ilvl="6" w:tplc="04080001">
      <w:start w:val="1"/>
      <w:numFmt w:val="bullet"/>
      <w:lvlText w:val=""/>
      <w:lvlJc w:val="left"/>
      <w:pPr>
        <w:tabs>
          <w:tab w:val="num" w:pos="4860"/>
        </w:tabs>
        <w:ind w:left="4860" w:hanging="360"/>
      </w:pPr>
      <w:rPr>
        <w:rFonts w:ascii="Symbol" w:hAnsi="Symbol" w:hint="default"/>
      </w:rPr>
    </w:lvl>
    <w:lvl w:ilvl="7" w:tplc="04080003">
      <w:start w:val="1"/>
      <w:numFmt w:val="bullet"/>
      <w:lvlText w:val="o"/>
      <w:lvlJc w:val="left"/>
      <w:pPr>
        <w:tabs>
          <w:tab w:val="num" w:pos="5580"/>
        </w:tabs>
        <w:ind w:left="5580" w:hanging="360"/>
      </w:pPr>
      <w:rPr>
        <w:rFonts w:ascii="Courier New" w:hAnsi="Courier New" w:cs="Courier New" w:hint="default"/>
      </w:rPr>
    </w:lvl>
    <w:lvl w:ilvl="8" w:tplc="04080005">
      <w:start w:val="1"/>
      <w:numFmt w:val="bullet"/>
      <w:lvlText w:val=""/>
      <w:lvlJc w:val="left"/>
      <w:pPr>
        <w:tabs>
          <w:tab w:val="num" w:pos="6300"/>
        </w:tabs>
        <w:ind w:left="6300" w:hanging="360"/>
      </w:pPr>
      <w:rPr>
        <w:rFonts w:ascii="Wingdings" w:hAnsi="Wingdings" w:hint="default"/>
      </w:rPr>
    </w:lvl>
  </w:abstractNum>
  <w:abstractNum w:abstractNumId="16">
    <w:nsid w:val="3E88158D"/>
    <w:multiLevelType w:val="hybridMultilevel"/>
    <w:tmpl w:val="F6FE1E32"/>
    <w:lvl w:ilvl="0" w:tplc="0408000F">
      <w:start w:val="1"/>
      <w:numFmt w:val="decimal"/>
      <w:lvlText w:val="%1."/>
      <w:lvlJc w:val="left"/>
      <w:pPr>
        <w:tabs>
          <w:tab w:val="num" w:pos="720"/>
        </w:tabs>
        <w:ind w:left="720" w:hanging="360"/>
      </w:pPr>
    </w:lvl>
    <w:lvl w:ilvl="1" w:tplc="04080019">
      <w:start w:val="1"/>
      <w:numFmt w:val="lowerLetter"/>
      <w:lvlText w:val="%2."/>
      <w:lvlJc w:val="left"/>
      <w:pPr>
        <w:tabs>
          <w:tab w:val="num" w:pos="1440"/>
        </w:tabs>
        <w:ind w:left="1440" w:hanging="360"/>
      </w:pPr>
    </w:lvl>
    <w:lvl w:ilvl="2" w:tplc="0408001B">
      <w:start w:val="1"/>
      <w:numFmt w:val="lowerRoman"/>
      <w:lvlText w:val="%3."/>
      <w:lvlJc w:val="right"/>
      <w:pPr>
        <w:tabs>
          <w:tab w:val="num" w:pos="2160"/>
        </w:tabs>
        <w:ind w:left="2160" w:hanging="180"/>
      </w:pPr>
    </w:lvl>
    <w:lvl w:ilvl="3" w:tplc="0408000F">
      <w:start w:val="1"/>
      <w:numFmt w:val="decimal"/>
      <w:lvlText w:val="%4."/>
      <w:lvlJc w:val="left"/>
      <w:pPr>
        <w:tabs>
          <w:tab w:val="num" w:pos="2880"/>
        </w:tabs>
        <w:ind w:left="2880" w:hanging="360"/>
      </w:pPr>
    </w:lvl>
    <w:lvl w:ilvl="4" w:tplc="04080019">
      <w:start w:val="1"/>
      <w:numFmt w:val="lowerLetter"/>
      <w:lvlText w:val="%5."/>
      <w:lvlJc w:val="left"/>
      <w:pPr>
        <w:tabs>
          <w:tab w:val="num" w:pos="3600"/>
        </w:tabs>
        <w:ind w:left="3600" w:hanging="360"/>
      </w:pPr>
    </w:lvl>
    <w:lvl w:ilvl="5" w:tplc="0408001B">
      <w:start w:val="1"/>
      <w:numFmt w:val="lowerRoman"/>
      <w:lvlText w:val="%6."/>
      <w:lvlJc w:val="right"/>
      <w:pPr>
        <w:tabs>
          <w:tab w:val="num" w:pos="4320"/>
        </w:tabs>
        <w:ind w:left="4320" w:hanging="180"/>
      </w:pPr>
    </w:lvl>
    <w:lvl w:ilvl="6" w:tplc="0408000F">
      <w:start w:val="1"/>
      <w:numFmt w:val="decimal"/>
      <w:lvlText w:val="%7."/>
      <w:lvlJc w:val="left"/>
      <w:pPr>
        <w:tabs>
          <w:tab w:val="num" w:pos="5040"/>
        </w:tabs>
        <w:ind w:left="5040" w:hanging="360"/>
      </w:pPr>
    </w:lvl>
    <w:lvl w:ilvl="7" w:tplc="04080019">
      <w:start w:val="1"/>
      <w:numFmt w:val="lowerLetter"/>
      <w:lvlText w:val="%8."/>
      <w:lvlJc w:val="left"/>
      <w:pPr>
        <w:tabs>
          <w:tab w:val="num" w:pos="5760"/>
        </w:tabs>
        <w:ind w:left="5760" w:hanging="360"/>
      </w:pPr>
    </w:lvl>
    <w:lvl w:ilvl="8" w:tplc="0408001B">
      <w:start w:val="1"/>
      <w:numFmt w:val="lowerRoman"/>
      <w:lvlText w:val="%9."/>
      <w:lvlJc w:val="right"/>
      <w:pPr>
        <w:tabs>
          <w:tab w:val="num" w:pos="6480"/>
        </w:tabs>
        <w:ind w:left="6480" w:hanging="180"/>
      </w:pPr>
    </w:lvl>
  </w:abstractNum>
  <w:abstractNum w:abstractNumId="17">
    <w:nsid w:val="41A75B56"/>
    <w:multiLevelType w:val="hybridMultilevel"/>
    <w:tmpl w:val="97F2B9C6"/>
    <w:lvl w:ilvl="0" w:tplc="DFE8774C">
      <w:start w:val="1"/>
      <w:numFmt w:val="decimal"/>
      <w:lvlText w:val="%1."/>
      <w:lvlJc w:val="left"/>
      <w:pPr>
        <w:tabs>
          <w:tab w:val="num" w:pos="540"/>
        </w:tabs>
        <w:ind w:left="540" w:hanging="360"/>
      </w:pPr>
      <w:rPr>
        <w:b/>
      </w:r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18">
    <w:nsid w:val="449255F8"/>
    <w:multiLevelType w:val="hybridMultilevel"/>
    <w:tmpl w:val="70A4BB4E"/>
    <w:lvl w:ilvl="0" w:tplc="0408000F">
      <w:start w:val="1"/>
      <w:numFmt w:val="decimal"/>
      <w:lvlText w:val="%1."/>
      <w:lvlJc w:val="left"/>
      <w:pPr>
        <w:tabs>
          <w:tab w:val="num" w:pos="360"/>
        </w:tabs>
        <w:ind w:left="360" w:hanging="360"/>
      </w:pPr>
    </w:lvl>
    <w:lvl w:ilvl="1" w:tplc="04080019">
      <w:start w:val="1"/>
      <w:numFmt w:val="lowerLetter"/>
      <w:lvlText w:val="%2."/>
      <w:lvlJc w:val="left"/>
      <w:pPr>
        <w:tabs>
          <w:tab w:val="num" w:pos="1080"/>
        </w:tabs>
        <w:ind w:left="1080" w:hanging="360"/>
      </w:pPr>
    </w:lvl>
    <w:lvl w:ilvl="2" w:tplc="0408001B">
      <w:start w:val="1"/>
      <w:numFmt w:val="lowerRoman"/>
      <w:lvlText w:val="%3."/>
      <w:lvlJc w:val="right"/>
      <w:pPr>
        <w:tabs>
          <w:tab w:val="num" w:pos="1800"/>
        </w:tabs>
        <w:ind w:left="1800" w:hanging="180"/>
      </w:pPr>
    </w:lvl>
    <w:lvl w:ilvl="3" w:tplc="0408000F">
      <w:start w:val="1"/>
      <w:numFmt w:val="decimal"/>
      <w:lvlText w:val="%4."/>
      <w:lvlJc w:val="left"/>
      <w:pPr>
        <w:tabs>
          <w:tab w:val="num" w:pos="2520"/>
        </w:tabs>
        <w:ind w:left="2520" w:hanging="360"/>
      </w:pPr>
    </w:lvl>
    <w:lvl w:ilvl="4" w:tplc="04080019">
      <w:start w:val="1"/>
      <w:numFmt w:val="lowerLetter"/>
      <w:lvlText w:val="%5."/>
      <w:lvlJc w:val="left"/>
      <w:pPr>
        <w:tabs>
          <w:tab w:val="num" w:pos="3240"/>
        </w:tabs>
        <w:ind w:left="3240" w:hanging="360"/>
      </w:pPr>
    </w:lvl>
    <w:lvl w:ilvl="5" w:tplc="0408001B">
      <w:start w:val="1"/>
      <w:numFmt w:val="lowerRoman"/>
      <w:lvlText w:val="%6."/>
      <w:lvlJc w:val="right"/>
      <w:pPr>
        <w:tabs>
          <w:tab w:val="num" w:pos="3960"/>
        </w:tabs>
        <w:ind w:left="3960" w:hanging="180"/>
      </w:pPr>
    </w:lvl>
    <w:lvl w:ilvl="6" w:tplc="0408000F">
      <w:start w:val="1"/>
      <w:numFmt w:val="decimal"/>
      <w:lvlText w:val="%7."/>
      <w:lvlJc w:val="left"/>
      <w:pPr>
        <w:tabs>
          <w:tab w:val="num" w:pos="4680"/>
        </w:tabs>
        <w:ind w:left="4680" w:hanging="360"/>
      </w:pPr>
    </w:lvl>
    <w:lvl w:ilvl="7" w:tplc="04080019">
      <w:start w:val="1"/>
      <w:numFmt w:val="lowerLetter"/>
      <w:lvlText w:val="%8."/>
      <w:lvlJc w:val="left"/>
      <w:pPr>
        <w:tabs>
          <w:tab w:val="num" w:pos="5400"/>
        </w:tabs>
        <w:ind w:left="5400" w:hanging="360"/>
      </w:pPr>
    </w:lvl>
    <w:lvl w:ilvl="8" w:tplc="0408001B">
      <w:start w:val="1"/>
      <w:numFmt w:val="lowerRoman"/>
      <w:lvlText w:val="%9."/>
      <w:lvlJc w:val="right"/>
      <w:pPr>
        <w:tabs>
          <w:tab w:val="num" w:pos="6120"/>
        </w:tabs>
        <w:ind w:left="6120" w:hanging="180"/>
      </w:pPr>
    </w:lvl>
  </w:abstractNum>
  <w:abstractNum w:abstractNumId="19">
    <w:nsid w:val="48536C1E"/>
    <w:multiLevelType w:val="hybridMultilevel"/>
    <w:tmpl w:val="0B54EF3C"/>
    <w:lvl w:ilvl="0" w:tplc="5F68B34E">
      <w:start w:val="1"/>
      <w:numFmt w:val="decimal"/>
      <w:lvlText w:val="%1."/>
      <w:lvlJc w:val="left"/>
      <w:pPr>
        <w:ind w:left="928" w:hanging="360"/>
      </w:pPr>
      <w:rPr>
        <w:rFonts w:hint="default"/>
        <w:b/>
        <w:bCs/>
        <w:w w:val="100"/>
        <w:lang w:val="el-GR" w:eastAsia="en-US" w:bidi="ar-SA"/>
      </w:rPr>
    </w:lvl>
    <w:lvl w:ilvl="1" w:tplc="6E32E586">
      <w:numFmt w:val="bullet"/>
      <w:lvlText w:val="•"/>
      <w:lvlJc w:val="left"/>
      <w:pPr>
        <w:ind w:left="1374" w:hanging="360"/>
      </w:pPr>
      <w:rPr>
        <w:rFonts w:hint="default"/>
        <w:lang w:val="el-GR" w:eastAsia="en-US" w:bidi="ar-SA"/>
      </w:rPr>
    </w:lvl>
    <w:lvl w:ilvl="2" w:tplc="0406C01C">
      <w:numFmt w:val="bullet"/>
      <w:lvlText w:val="•"/>
      <w:lvlJc w:val="left"/>
      <w:pPr>
        <w:ind w:left="1828" w:hanging="360"/>
      </w:pPr>
      <w:rPr>
        <w:rFonts w:hint="default"/>
        <w:lang w:val="el-GR" w:eastAsia="en-US" w:bidi="ar-SA"/>
      </w:rPr>
    </w:lvl>
    <w:lvl w:ilvl="3" w:tplc="8A6E3C80">
      <w:numFmt w:val="bullet"/>
      <w:lvlText w:val="•"/>
      <w:lvlJc w:val="left"/>
      <w:pPr>
        <w:ind w:left="2283" w:hanging="360"/>
      </w:pPr>
      <w:rPr>
        <w:rFonts w:hint="default"/>
        <w:lang w:val="el-GR" w:eastAsia="en-US" w:bidi="ar-SA"/>
      </w:rPr>
    </w:lvl>
    <w:lvl w:ilvl="4" w:tplc="82EE4340">
      <w:numFmt w:val="bullet"/>
      <w:lvlText w:val="•"/>
      <w:lvlJc w:val="left"/>
      <w:pPr>
        <w:ind w:left="2737" w:hanging="360"/>
      </w:pPr>
      <w:rPr>
        <w:rFonts w:hint="default"/>
        <w:lang w:val="el-GR" w:eastAsia="en-US" w:bidi="ar-SA"/>
      </w:rPr>
    </w:lvl>
    <w:lvl w:ilvl="5" w:tplc="7D409694">
      <w:numFmt w:val="bullet"/>
      <w:lvlText w:val="•"/>
      <w:lvlJc w:val="left"/>
      <w:pPr>
        <w:ind w:left="3191" w:hanging="360"/>
      </w:pPr>
      <w:rPr>
        <w:rFonts w:hint="default"/>
        <w:lang w:val="el-GR" w:eastAsia="en-US" w:bidi="ar-SA"/>
      </w:rPr>
    </w:lvl>
    <w:lvl w:ilvl="6" w:tplc="360E3AA4">
      <w:numFmt w:val="bullet"/>
      <w:lvlText w:val="•"/>
      <w:lvlJc w:val="left"/>
      <w:pPr>
        <w:ind w:left="3646" w:hanging="360"/>
      </w:pPr>
      <w:rPr>
        <w:rFonts w:hint="default"/>
        <w:lang w:val="el-GR" w:eastAsia="en-US" w:bidi="ar-SA"/>
      </w:rPr>
    </w:lvl>
    <w:lvl w:ilvl="7" w:tplc="2BD8538E">
      <w:numFmt w:val="bullet"/>
      <w:lvlText w:val="•"/>
      <w:lvlJc w:val="left"/>
      <w:pPr>
        <w:ind w:left="4100" w:hanging="360"/>
      </w:pPr>
      <w:rPr>
        <w:rFonts w:hint="default"/>
        <w:lang w:val="el-GR" w:eastAsia="en-US" w:bidi="ar-SA"/>
      </w:rPr>
    </w:lvl>
    <w:lvl w:ilvl="8" w:tplc="DACC4A70">
      <w:numFmt w:val="bullet"/>
      <w:lvlText w:val="•"/>
      <w:lvlJc w:val="left"/>
      <w:pPr>
        <w:ind w:left="4554" w:hanging="360"/>
      </w:pPr>
      <w:rPr>
        <w:rFonts w:hint="default"/>
        <w:lang w:val="el-GR" w:eastAsia="en-US" w:bidi="ar-SA"/>
      </w:rPr>
    </w:lvl>
  </w:abstractNum>
  <w:abstractNum w:abstractNumId="20">
    <w:nsid w:val="4AE15BBE"/>
    <w:multiLevelType w:val="hybridMultilevel"/>
    <w:tmpl w:val="8402D47C"/>
    <w:lvl w:ilvl="0" w:tplc="5B287228">
      <w:start w:val="11"/>
      <w:numFmt w:val="decimal"/>
      <w:lvlText w:val="(%1)"/>
      <w:lvlJc w:val="left"/>
      <w:pPr>
        <w:ind w:left="547" w:hanging="419"/>
      </w:pPr>
      <w:rPr>
        <w:rFonts w:ascii="Cambria" w:eastAsia="Cambria" w:hAnsi="Cambria" w:cs="Cambria" w:hint="default"/>
        <w:spacing w:val="-1"/>
        <w:w w:val="100"/>
        <w:sz w:val="20"/>
        <w:szCs w:val="20"/>
        <w:lang w:val="el-GR" w:eastAsia="en-US" w:bidi="ar-SA"/>
      </w:rPr>
    </w:lvl>
    <w:lvl w:ilvl="1" w:tplc="C54EEF8C">
      <w:start w:val="1"/>
      <w:numFmt w:val="decimal"/>
      <w:lvlText w:val="%2."/>
      <w:lvlJc w:val="left"/>
      <w:pPr>
        <w:ind w:left="6981" w:hanging="196"/>
      </w:pPr>
      <w:rPr>
        <w:rFonts w:ascii="Cambria" w:eastAsia="Cambria" w:hAnsi="Cambria" w:cs="Cambria" w:hint="default"/>
        <w:spacing w:val="-1"/>
        <w:w w:val="100"/>
        <w:sz w:val="20"/>
        <w:szCs w:val="20"/>
        <w:lang w:val="el-GR" w:eastAsia="en-US" w:bidi="ar-SA"/>
      </w:rPr>
    </w:lvl>
    <w:lvl w:ilvl="2" w:tplc="75D00714">
      <w:numFmt w:val="bullet"/>
      <w:lvlText w:val="•"/>
      <w:lvlJc w:val="left"/>
      <w:pPr>
        <w:ind w:left="7398" w:hanging="196"/>
      </w:pPr>
      <w:rPr>
        <w:rFonts w:hint="default"/>
        <w:lang w:val="el-GR" w:eastAsia="en-US" w:bidi="ar-SA"/>
      </w:rPr>
    </w:lvl>
    <w:lvl w:ilvl="3" w:tplc="02AAA3F2">
      <w:numFmt w:val="bullet"/>
      <w:lvlText w:val="•"/>
      <w:lvlJc w:val="left"/>
      <w:pPr>
        <w:ind w:left="7816" w:hanging="196"/>
      </w:pPr>
      <w:rPr>
        <w:rFonts w:hint="default"/>
        <w:lang w:val="el-GR" w:eastAsia="en-US" w:bidi="ar-SA"/>
      </w:rPr>
    </w:lvl>
    <w:lvl w:ilvl="4" w:tplc="2E70C936">
      <w:numFmt w:val="bullet"/>
      <w:lvlText w:val="•"/>
      <w:lvlJc w:val="left"/>
      <w:pPr>
        <w:ind w:left="8235" w:hanging="196"/>
      </w:pPr>
      <w:rPr>
        <w:rFonts w:hint="default"/>
        <w:lang w:val="el-GR" w:eastAsia="en-US" w:bidi="ar-SA"/>
      </w:rPr>
    </w:lvl>
    <w:lvl w:ilvl="5" w:tplc="9B2A253C">
      <w:numFmt w:val="bullet"/>
      <w:lvlText w:val="•"/>
      <w:lvlJc w:val="left"/>
      <w:pPr>
        <w:ind w:left="8653" w:hanging="196"/>
      </w:pPr>
      <w:rPr>
        <w:rFonts w:hint="default"/>
        <w:lang w:val="el-GR" w:eastAsia="en-US" w:bidi="ar-SA"/>
      </w:rPr>
    </w:lvl>
    <w:lvl w:ilvl="6" w:tplc="CF02087C">
      <w:numFmt w:val="bullet"/>
      <w:lvlText w:val="•"/>
      <w:lvlJc w:val="left"/>
      <w:pPr>
        <w:ind w:left="9072" w:hanging="196"/>
      </w:pPr>
      <w:rPr>
        <w:rFonts w:hint="default"/>
        <w:lang w:val="el-GR" w:eastAsia="en-US" w:bidi="ar-SA"/>
      </w:rPr>
    </w:lvl>
    <w:lvl w:ilvl="7" w:tplc="D0F6062E">
      <w:numFmt w:val="bullet"/>
      <w:lvlText w:val="•"/>
      <w:lvlJc w:val="left"/>
      <w:pPr>
        <w:ind w:left="9490" w:hanging="196"/>
      </w:pPr>
      <w:rPr>
        <w:rFonts w:hint="default"/>
        <w:lang w:val="el-GR" w:eastAsia="en-US" w:bidi="ar-SA"/>
      </w:rPr>
    </w:lvl>
    <w:lvl w:ilvl="8" w:tplc="6EB8069E">
      <w:numFmt w:val="bullet"/>
      <w:lvlText w:val="•"/>
      <w:lvlJc w:val="left"/>
      <w:pPr>
        <w:ind w:left="9909" w:hanging="196"/>
      </w:pPr>
      <w:rPr>
        <w:rFonts w:hint="default"/>
        <w:lang w:val="el-GR" w:eastAsia="en-US" w:bidi="ar-SA"/>
      </w:rPr>
    </w:lvl>
  </w:abstractNum>
  <w:abstractNum w:abstractNumId="21">
    <w:nsid w:val="4E6C580A"/>
    <w:multiLevelType w:val="hybridMultilevel"/>
    <w:tmpl w:val="E36EAE24"/>
    <w:lvl w:ilvl="0" w:tplc="F66ADD90">
      <w:start w:val="1"/>
      <w:numFmt w:val="bullet"/>
      <w:lvlText w:val=""/>
      <w:lvlJc w:val="left"/>
      <w:pPr>
        <w:tabs>
          <w:tab w:val="num" w:pos="1440"/>
        </w:tabs>
        <w:ind w:left="1440" w:hanging="360"/>
      </w:pPr>
      <w:rPr>
        <w:rFonts w:ascii="Wingdings" w:hAnsi="Wingdings" w:hint="default"/>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5">
      <w:start w:val="1"/>
      <w:numFmt w:val="bullet"/>
      <w:lvlText w:val=""/>
      <w:lvlJc w:val="left"/>
      <w:pPr>
        <w:tabs>
          <w:tab w:val="num" w:pos="2160"/>
        </w:tabs>
        <w:ind w:left="2160" w:hanging="360"/>
      </w:pPr>
      <w:rPr>
        <w:rFonts w:ascii="Wingdings" w:hAnsi="Wingdings" w:hint="default"/>
      </w:rPr>
    </w:lvl>
    <w:lvl w:ilvl="3" w:tplc="04080001">
      <w:start w:val="1"/>
      <w:numFmt w:val="bullet"/>
      <w:lvlText w:val=""/>
      <w:lvlJc w:val="left"/>
      <w:pPr>
        <w:tabs>
          <w:tab w:val="num" w:pos="2880"/>
        </w:tabs>
        <w:ind w:left="2880" w:hanging="360"/>
      </w:pPr>
      <w:rPr>
        <w:rFonts w:ascii="Symbol" w:hAnsi="Symbol" w:hint="default"/>
      </w:rPr>
    </w:lvl>
    <w:lvl w:ilvl="4" w:tplc="04080003">
      <w:start w:val="1"/>
      <w:numFmt w:val="bullet"/>
      <w:lvlText w:val="o"/>
      <w:lvlJc w:val="left"/>
      <w:pPr>
        <w:tabs>
          <w:tab w:val="num" w:pos="3600"/>
        </w:tabs>
        <w:ind w:left="3600" w:hanging="360"/>
      </w:pPr>
      <w:rPr>
        <w:rFonts w:ascii="Courier New" w:hAnsi="Courier New" w:cs="Courier New" w:hint="default"/>
      </w:rPr>
    </w:lvl>
    <w:lvl w:ilvl="5" w:tplc="04080005">
      <w:start w:val="1"/>
      <w:numFmt w:val="bullet"/>
      <w:lvlText w:val=""/>
      <w:lvlJc w:val="left"/>
      <w:pPr>
        <w:tabs>
          <w:tab w:val="num" w:pos="4320"/>
        </w:tabs>
        <w:ind w:left="4320" w:hanging="360"/>
      </w:pPr>
      <w:rPr>
        <w:rFonts w:ascii="Wingdings" w:hAnsi="Wingdings" w:hint="default"/>
      </w:rPr>
    </w:lvl>
    <w:lvl w:ilvl="6" w:tplc="04080001">
      <w:start w:val="1"/>
      <w:numFmt w:val="bullet"/>
      <w:lvlText w:val=""/>
      <w:lvlJc w:val="left"/>
      <w:pPr>
        <w:tabs>
          <w:tab w:val="num" w:pos="5040"/>
        </w:tabs>
        <w:ind w:left="5040" w:hanging="360"/>
      </w:pPr>
      <w:rPr>
        <w:rFonts w:ascii="Symbol" w:hAnsi="Symbol" w:hint="default"/>
      </w:rPr>
    </w:lvl>
    <w:lvl w:ilvl="7" w:tplc="04080003">
      <w:start w:val="1"/>
      <w:numFmt w:val="bullet"/>
      <w:lvlText w:val="o"/>
      <w:lvlJc w:val="left"/>
      <w:pPr>
        <w:tabs>
          <w:tab w:val="num" w:pos="5760"/>
        </w:tabs>
        <w:ind w:left="5760" w:hanging="360"/>
      </w:pPr>
      <w:rPr>
        <w:rFonts w:ascii="Courier New" w:hAnsi="Courier New" w:cs="Courier New" w:hint="default"/>
      </w:rPr>
    </w:lvl>
    <w:lvl w:ilvl="8" w:tplc="04080005">
      <w:start w:val="1"/>
      <w:numFmt w:val="bullet"/>
      <w:lvlText w:val=""/>
      <w:lvlJc w:val="left"/>
      <w:pPr>
        <w:tabs>
          <w:tab w:val="num" w:pos="6480"/>
        </w:tabs>
        <w:ind w:left="6480" w:hanging="360"/>
      </w:pPr>
      <w:rPr>
        <w:rFonts w:ascii="Wingdings" w:hAnsi="Wingdings" w:hint="default"/>
      </w:rPr>
    </w:lvl>
  </w:abstractNum>
  <w:abstractNum w:abstractNumId="22">
    <w:nsid w:val="50687F17"/>
    <w:multiLevelType w:val="hybridMultilevel"/>
    <w:tmpl w:val="D696D1DE"/>
    <w:lvl w:ilvl="0" w:tplc="04080001">
      <w:start w:val="1"/>
      <w:numFmt w:val="bullet"/>
      <w:lvlText w:val=""/>
      <w:lvlJc w:val="left"/>
      <w:pPr>
        <w:tabs>
          <w:tab w:val="num" w:pos="940"/>
        </w:tabs>
        <w:ind w:left="940" w:hanging="360"/>
      </w:pPr>
      <w:rPr>
        <w:rFonts w:ascii="Symbol" w:hAnsi="Symbol" w:hint="default"/>
      </w:rPr>
    </w:lvl>
    <w:lvl w:ilvl="1" w:tplc="04080003">
      <w:start w:val="1"/>
      <w:numFmt w:val="bullet"/>
      <w:lvlText w:val="o"/>
      <w:lvlJc w:val="left"/>
      <w:pPr>
        <w:tabs>
          <w:tab w:val="num" w:pos="1660"/>
        </w:tabs>
        <w:ind w:left="1660" w:hanging="360"/>
      </w:pPr>
      <w:rPr>
        <w:rFonts w:ascii="Courier New" w:hAnsi="Courier New" w:cs="Courier New" w:hint="default"/>
      </w:rPr>
    </w:lvl>
    <w:lvl w:ilvl="2" w:tplc="04080005">
      <w:start w:val="1"/>
      <w:numFmt w:val="bullet"/>
      <w:lvlText w:val=""/>
      <w:lvlJc w:val="left"/>
      <w:pPr>
        <w:tabs>
          <w:tab w:val="num" w:pos="2380"/>
        </w:tabs>
        <w:ind w:left="2380" w:hanging="360"/>
      </w:pPr>
      <w:rPr>
        <w:rFonts w:ascii="Wingdings" w:hAnsi="Wingdings" w:hint="default"/>
      </w:rPr>
    </w:lvl>
    <w:lvl w:ilvl="3" w:tplc="04080001">
      <w:start w:val="1"/>
      <w:numFmt w:val="bullet"/>
      <w:lvlText w:val=""/>
      <w:lvlJc w:val="left"/>
      <w:pPr>
        <w:tabs>
          <w:tab w:val="num" w:pos="3100"/>
        </w:tabs>
        <w:ind w:left="3100" w:hanging="360"/>
      </w:pPr>
      <w:rPr>
        <w:rFonts w:ascii="Symbol" w:hAnsi="Symbol" w:hint="default"/>
      </w:rPr>
    </w:lvl>
    <w:lvl w:ilvl="4" w:tplc="04080003">
      <w:start w:val="1"/>
      <w:numFmt w:val="bullet"/>
      <w:lvlText w:val="o"/>
      <w:lvlJc w:val="left"/>
      <w:pPr>
        <w:tabs>
          <w:tab w:val="num" w:pos="3820"/>
        </w:tabs>
        <w:ind w:left="3820" w:hanging="360"/>
      </w:pPr>
      <w:rPr>
        <w:rFonts w:ascii="Courier New" w:hAnsi="Courier New" w:cs="Courier New" w:hint="default"/>
      </w:rPr>
    </w:lvl>
    <w:lvl w:ilvl="5" w:tplc="04080005">
      <w:start w:val="1"/>
      <w:numFmt w:val="bullet"/>
      <w:lvlText w:val=""/>
      <w:lvlJc w:val="left"/>
      <w:pPr>
        <w:tabs>
          <w:tab w:val="num" w:pos="4540"/>
        </w:tabs>
        <w:ind w:left="4540" w:hanging="360"/>
      </w:pPr>
      <w:rPr>
        <w:rFonts w:ascii="Wingdings" w:hAnsi="Wingdings" w:hint="default"/>
      </w:rPr>
    </w:lvl>
    <w:lvl w:ilvl="6" w:tplc="04080001">
      <w:start w:val="1"/>
      <w:numFmt w:val="bullet"/>
      <w:lvlText w:val=""/>
      <w:lvlJc w:val="left"/>
      <w:pPr>
        <w:tabs>
          <w:tab w:val="num" w:pos="5260"/>
        </w:tabs>
        <w:ind w:left="5260" w:hanging="360"/>
      </w:pPr>
      <w:rPr>
        <w:rFonts w:ascii="Symbol" w:hAnsi="Symbol" w:hint="default"/>
      </w:rPr>
    </w:lvl>
    <w:lvl w:ilvl="7" w:tplc="04080003">
      <w:start w:val="1"/>
      <w:numFmt w:val="bullet"/>
      <w:lvlText w:val="o"/>
      <w:lvlJc w:val="left"/>
      <w:pPr>
        <w:tabs>
          <w:tab w:val="num" w:pos="5980"/>
        </w:tabs>
        <w:ind w:left="5980" w:hanging="360"/>
      </w:pPr>
      <w:rPr>
        <w:rFonts w:ascii="Courier New" w:hAnsi="Courier New" w:cs="Courier New" w:hint="default"/>
      </w:rPr>
    </w:lvl>
    <w:lvl w:ilvl="8" w:tplc="04080005">
      <w:start w:val="1"/>
      <w:numFmt w:val="bullet"/>
      <w:lvlText w:val=""/>
      <w:lvlJc w:val="left"/>
      <w:pPr>
        <w:tabs>
          <w:tab w:val="num" w:pos="6700"/>
        </w:tabs>
        <w:ind w:left="6700" w:hanging="360"/>
      </w:pPr>
      <w:rPr>
        <w:rFonts w:ascii="Wingdings" w:hAnsi="Wingdings" w:hint="default"/>
      </w:rPr>
    </w:lvl>
  </w:abstractNum>
  <w:abstractNum w:abstractNumId="23">
    <w:nsid w:val="53EA03FE"/>
    <w:multiLevelType w:val="hybridMultilevel"/>
    <w:tmpl w:val="E05E0E7E"/>
    <w:lvl w:ilvl="0" w:tplc="0408000B">
      <w:start w:val="1"/>
      <w:numFmt w:val="bullet"/>
      <w:lvlText w:val=""/>
      <w:lvlJc w:val="left"/>
      <w:pPr>
        <w:tabs>
          <w:tab w:val="num" w:pos="1300"/>
        </w:tabs>
        <w:ind w:left="1300" w:hanging="360"/>
      </w:pPr>
      <w:rPr>
        <w:rFonts w:ascii="Wingdings" w:hAnsi="Wingdings" w:hint="default"/>
      </w:rPr>
    </w:lvl>
    <w:lvl w:ilvl="1" w:tplc="04080003">
      <w:start w:val="1"/>
      <w:numFmt w:val="bullet"/>
      <w:lvlText w:val="o"/>
      <w:lvlJc w:val="left"/>
      <w:pPr>
        <w:tabs>
          <w:tab w:val="num" w:pos="2020"/>
        </w:tabs>
        <w:ind w:left="2020" w:hanging="360"/>
      </w:pPr>
      <w:rPr>
        <w:rFonts w:ascii="Courier New" w:hAnsi="Courier New" w:cs="Courier New" w:hint="default"/>
      </w:rPr>
    </w:lvl>
    <w:lvl w:ilvl="2" w:tplc="04080005">
      <w:start w:val="1"/>
      <w:numFmt w:val="bullet"/>
      <w:lvlText w:val=""/>
      <w:lvlJc w:val="left"/>
      <w:pPr>
        <w:tabs>
          <w:tab w:val="num" w:pos="2740"/>
        </w:tabs>
        <w:ind w:left="2740" w:hanging="360"/>
      </w:pPr>
      <w:rPr>
        <w:rFonts w:ascii="Wingdings" w:hAnsi="Wingdings" w:hint="default"/>
      </w:rPr>
    </w:lvl>
    <w:lvl w:ilvl="3" w:tplc="04080001">
      <w:start w:val="1"/>
      <w:numFmt w:val="bullet"/>
      <w:lvlText w:val=""/>
      <w:lvlJc w:val="left"/>
      <w:pPr>
        <w:tabs>
          <w:tab w:val="num" w:pos="3460"/>
        </w:tabs>
        <w:ind w:left="3460" w:hanging="360"/>
      </w:pPr>
      <w:rPr>
        <w:rFonts w:ascii="Symbol" w:hAnsi="Symbol" w:hint="default"/>
      </w:rPr>
    </w:lvl>
    <w:lvl w:ilvl="4" w:tplc="04080003">
      <w:start w:val="1"/>
      <w:numFmt w:val="bullet"/>
      <w:lvlText w:val="o"/>
      <w:lvlJc w:val="left"/>
      <w:pPr>
        <w:tabs>
          <w:tab w:val="num" w:pos="4180"/>
        </w:tabs>
        <w:ind w:left="4180" w:hanging="360"/>
      </w:pPr>
      <w:rPr>
        <w:rFonts w:ascii="Courier New" w:hAnsi="Courier New" w:cs="Courier New" w:hint="default"/>
      </w:rPr>
    </w:lvl>
    <w:lvl w:ilvl="5" w:tplc="04080005">
      <w:start w:val="1"/>
      <w:numFmt w:val="bullet"/>
      <w:lvlText w:val=""/>
      <w:lvlJc w:val="left"/>
      <w:pPr>
        <w:tabs>
          <w:tab w:val="num" w:pos="4900"/>
        </w:tabs>
        <w:ind w:left="4900" w:hanging="360"/>
      </w:pPr>
      <w:rPr>
        <w:rFonts w:ascii="Wingdings" w:hAnsi="Wingdings" w:hint="default"/>
      </w:rPr>
    </w:lvl>
    <w:lvl w:ilvl="6" w:tplc="04080001">
      <w:start w:val="1"/>
      <w:numFmt w:val="bullet"/>
      <w:lvlText w:val=""/>
      <w:lvlJc w:val="left"/>
      <w:pPr>
        <w:tabs>
          <w:tab w:val="num" w:pos="5620"/>
        </w:tabs>
        <w:ind w:left="5620" w:hanging="360"/>
      </w:pPr>
      <w:rPr>
        <w:rFonts w:ascii="Symbol" w:hAnsi="Symbol" w:hint="default"/>
      </w:rPr>
    </w:lvl>
    <w:lvl w:ilvl="7" w:tplc="04080003">
      <w:start w:val="1"/>
      <w:numFmt w:val="bullet"/>
      <w:lvlText w:val="o"/>
      <w:lvlJc w:val="left"/>
      <w:pPr>
        <w:tabs>
          <w:tab w:val="num" w:pos="6340"/>
        </w:tabs>
        <w:ind w:left="6340" w:hanging="360"/>
      </w:pPr>
      <w:rPr>
        <w:rFonts w:ascii="Courier New" w:hAnsi="Courier New" w:cs="Courier New" w:hint="default"/>
      </w:rPr>
    </w:lvl>
    <w:lvl w:ilvl="8" w:tplc="04080005">
      <w:start w:val="1"/>
      <w:numFmt w:val="bullet"/>
      <w:lvlText w:val=""/>
      <w:lvlJc w:val="left"/>
      <w:pPr>
        <w:tabs>
          <w:tab w:val="num" w:pos="7060"/>
        </w:tabs>
        <w:ind w:left="7060" w:hanging="360"/>
      </w:pPr>
      <w:rPr>
        <w:rFonts w:ascii="Wingdings" w:hAnsi="Wingdings" w:hint="default"/>
      </w:rPr>
    </w:lvl>
  </w:abstractNum>
  <w:abstractNum w:abstractNumId="24">
    <w:nsid w:val="5B807C4D"/>
    <w:multiLevelType w:val="hybridMultilevel"/>
    <w:tmpl w:val="DAC2056C"/>
    <w:lvl w:ilvl="0" w:tplc="04080001">
      <w:start w:val="1"/>
      <w:numFmt w:val="bullet"/>
      <w:lvlText w:val=""/>
      <w:lvlJc w:val="left"/>
      <w:pPr>
        <w:tabs>
          <w:tab w:val="num" w:pos="900"/>
        </w:tabs>
        <w:ind w:left="900" w:hanging="360"/>
      </w:pPr>
      <w:rPr>
        <w:rFonts w:ascii="Symbol" w:hAnsi="Symbol" w:hint="default"/>
      </w:rPr>
    </w:lvl>
    <w:lvl w:ilvl="1" w:tplc="04080003">
      <w:start w:val="1"/>
      <w:numFmt w:val="bullet"/>
      <w:lvlText w:val="o"/>
      <w:lvlJc w:val="left"/>
      <w:pPr>
        <w:tabs>
          <w:tab w:val="num" w:pos="1620"/>
        </w:tabs>
        <w:ind w:left="1620" w:hanging="360"/>
      </w:pPr>
      <w:rPr>
        <w:rFonts w:ascii="Courier New" w:hAnsi="Courier New" w:cs="Courier New" w:hint="default"/>
      </w:rPr>
    </w:lvl>
    <w:lvl w:ilvl="2" w:tplc="04080005">
      <w:start w:val="1"/>
      <w:numFmt w:val="bullet"/>
      <w:lvlText w:val=""/>
      <w:lvlJc w:val="left"/>
      <w:pPr>
        <w:tabs>
          <w:tab w:val="num" w:pos="2340"/>
        </w:tabs>
        <w:ind w:left="2340" w:hanging="360"/>
      </w:pPr>
      <w:rPr>
        <w:rFonts w:ascii="Wingdings" w:hAnsi="Wingdings" w:hint="default"/>
      </w:rPr>
    </w:lvl>
    <w:lvl w:ilvl="3" w:tplc="04080001">
      <w:start w:val="1"/>
      <w:numFmt w:val="bullet"/>
      <w:lvlText w:val=""/>
      <w:lvlJc w:val="left"/>
      <w:pPr>
        <w:tabs>
          <w:tab w:val="num" w:pos="3060"/>
        </w:tabs>
        <w:ind w:left="3060" w:hanging="360"/>
      </w:pPr>
      <w:rPr>
        <w:rFonts w:ascii="Symbol" w:hAnsi="Symbol" w:hint="default"/>
      </w:rPr>
    </w:lvl>
    <w:lvl w:ilvl="4" w:tplc="04080003">
      <w:start w:val="1"/>
      <w:numFmt w:val="bullet"/>
      <w:lvlText w:val="o"/>
      <w:lvlJc w:val="left"/>
      <w:pPr>
        <w:tabs>
          <w:tab w:val="num" w:pos="3780"/>
        </w:tabs>
        <w:ind w:left="3780" w:hanging="360"/>
      </w:pPr>
      <w:rPr>
        <w:rFonts w:ascii="Courier New" w:hAnsi="Courier New" w:cs="Courier New" w:hint="default"/>
      </w:rPr>
    </w:lvl>
    <w:lvl w:ilvl="5" w:tplc="04080005">
      <w:start w:val="1"/>
      <w:numFmt w:val="bullet"/>
      <w:lvlText w:val=""/>
      <w:lvlJc w:val="left"/>
      <w:pPr>
        <w:tabs>
          <w:tab w:val="num" w:pos="4500"/>
        </w:tabs>
        <w:ind w:left="4500" w:hanging="360"/>
      </w:pPr>
      <w:rPr>
        <w:rFonts w:ascii="Wingdings" w:hAnsi="Wingdings" w:hint="default"/>
      </w:rPr>
    </w:lvl>
    <w:lvl w:ilvl="6" w:tplc="04080001">
      <w:start w:val="1"/>
      <w:numFmt w:val="bullet"/>
      <w:lvlText w:val=""/>
      <w:lvlJc w:val="left"/>
      <w:pPr>
        <w:tabs>
          <w:tab w:val="num" w:pos="5220"/>
        </w:tabs>
        <w:ind w:left="5220" w:hanging="360"/>
      </w:pPr>
      <w:rPr>
        <w:rFonts w:ascii="Symbol" w:hAnsi="Symbol" w:hint="default"/>
      </w:rPr>
    </w:lvl>
    <w:lvl w:ilvl="7" w:tplc="04080003">
      <w:start w:val="1"/>
      <w:numFmt w:val="bullet"/>
      <w:lvlText w:val="o"/>
      <w:lvlJc w:val="left"/>
      <w:pPr>
        <w:tabs>
          <w:tab w:val="num" w:pos="5940"/>
        </w:tabs>
        <w:ind w:left="5940" w:hanging="360"/>
      </w:pPr>
      <w:rPr>
        <w:rFonts w:ascii="Courier New" w:hAnsi="Courier New" w:cs="Courier New" w:hint="default"/>
      </w:rPr>
    </w:lvl>
    <w:lvl w:ilvl="8" w:tplc="04080005">
      <w:start w:val="1"/>
      <w:numFmt w:val="bullet"/>
      <w:lvlText w:val=""/>
      <w:lvlJc w:val="left"/>
      <w:pPr>
        <w:tabs>
          <w:tab w:val="num" w:pos="6660"/>
        </w:tabs>
        <w:ind w:left="6660" w:hanging="360"/>
      </w:pPr>
      <w:rPr>
        <w:rFonts w:ascii="Wingdings" w:hAnsi="Wingdings" w:hint="default"/>
      </w:rPr>
    </w:lvl>
  </w:abstractNum>
  <w:abstractNum w:abstractNumId="25">
    <w:nsid w:val="64B6774A"/>
    <w:multiLevelType w:val="hybridMultilevel"/>
    <w:tmpl w:val="C87601B8"/>
    <w:lvl w:ilvl="0" w:tplc="04080001">
      <w:start w:val="1"/>
      <w:numFmt w:val="bullet"/>
      <w:lvlText w:val=""/>
      <w:lvlJc w:val="left"/>
      <w:pPr>
        <w:tabs>
          <w:tab w:val="num" w:pos="732"/>
        </w:tabs>
        <w:ind w:left="732" w:hanging="360"/>
      </w:pPr>
      <w:rPr>
        <w:rFonts w:ascii="Symbol" w:hAnsi="Symbol" w:hint="default"/>
      </w:rPr>
    </w:lvl>
    <w:lvl w:ilvl="1" w:tplc="04080003">
      <w:start w:val="1"/>
      <w:numFmt w:val="bullet"/>
      <w:lvlText w:val="o"/>
      <w:lvlJc w:val="left"/>
      <w:pPr>
        <w:tabs>
          <w:tab w:val="num" w:pos="1452"/>
        </w:tabs>
        <w:ind w:left="1452" w:hanging="360"/>
      </w:pPr>
      <w:rPr>
        <w:rFonts w:ascii="Courier New" w:hAnsi="Courier New" w:cs="Courier New" w:hint="default"/>
      </w:rPr>
    </w:lvl>
    <w:lvl w:ilvl="2" w:tplc="04080005">
      <w:start w:val="1"/>
      <w:numFmt w:val="bullet"/>
      <w:lvlText w:val=""/>
      <w:lvlJc w:val="left"/>
      <w:pPr>
        <w:tabs>
          <w:tab w:val="num" w:pos="2172"/>
        </w:tabs>
        <w:ind w:left="2172" w:hanging="360"/>
      </w:pPr>
      <w:rPr>
        <w:rFonts w:ascii="Wingdings" w:hAnsi="Wingdings" w:hint="default"/>
      </w:rPr>
    </w:lvl>
    <w:lvl w:ilvl="3" w:tplc="04080001">
      <w:start w:val="1"/>
      <w:numFmt w:val="bullet"/>
      <w:lvlText w:val=""/>
      <w:lvlJc w:val="left"/>
      <w:pPr>
        <w:tabs>
          <w:tab w:val="num" w:pos="2892"/>
        </w:tabs>
        <w:ind w:left="2892" w:hanging="360"/>
      </w:pPr>
      <w:rPr>
        <w:rFonts w:ascii="Symbol" w:hAnsi="Symbol" w:hint="default"/>
      </w:rPr>
    </w:lvl>
    <w:lvl w:ilvl="4" w:tplc="04080003">
      <w:start w:val="1"/>
      <w:numFmt w:val="bullet"/>
      <w:lvlText w:val="o"/>
      <w:lvlJc w:val="left"/>
      <w:pPr>
        <w:tabs>
          <w:tab w:val="num" w:pos="3612"/>
        </w:tabs>
        <w:ind w:left="3612" w:hanging="360"/>
      </w:pPr>
      <w:rPr>
        <w:rFonts w:ascii="Courier New" w:hAnsi="Courier New" w:cs="Courier New" w:hint="default"/>
      </w:rPr>
    </w:lvl>
    <w:lvl w:ilvl="5" w:tplc="04080005">
      <w:start w:val="1"/>
      <w:numFmt w:val="bullet"/>
      <w:lvlText w:val=""/>
      <w:lvlJc w:val="left"/>
      <w:pPr>
        <w:tabs>
          <w:tab w:val="num" w:pos="4332"/>
        </w:tabs>
        <w:ind w:left="4332" w:hanging="360"/>
      </w:pPr>
      <w:rPr>
        <w:rFonts w:ascii="Wingdings" w:hAnsi="Wingdings" w:hint="default"/>
      </w:rPr>
    </w:lvl>
    <w:lvl w:ilvl="6" w:tplc="04080001">
      <w:start w:val="1"/>
      <w:numFmt w:val="bullet"/>
      <w:lvlText w:val=""/>
      <w:lvlJc w:val="left"/>
      <w:pPr>
        <w:tabs>
          <w:tab w:val="num" w:pos="5052"/>
        </w:tabs>
        <w:ind w:left="5052" w:hanging="360"/>
      </w:pPr>
      <w:rPr>
        <w:rFonts w:ascii="Symbol" w:hAnsi="Symbol" w:hint="default"/>
      </w:rPr>
    </w:lvl>
    <w:lvl w:ilvl="7" w:tplc="04080003">
      <w:start w:val="1"/>
      <w:numFmt w:val="bullet"/>
      <w:lvlText w:val="o"/>
      <w:lvlJc w:val="left"/>
      <w:pPr>
        <w:tabs>
          <w:tab w:val="num" w:pos="5772"/>
        </w:tabs>
        <w:ind w:left="5772" w:hanging="360"/>
      </w:pPr>
      <w:rPr>
        <w:rFonts w:ascii="Courier New" w:hAnsi="Courier New" w:cs="Courier New" w:hint="default"/>
      </w:rPr>
    </w:lvl>
    <w:lvl w:ilvl="8" w:tplc="04080005">
      <w:start w:val="1"/>
      <w:numFmt w:val="bullet"/>
      <w:lvlText w:val=""/>
      <w:lvlJc w:val="left"/>
      <w:pPr>
        <w:tabs>
          <w:tab w:val="num" w:pos="6492"/>
        </w:tabs>
        <w:ind w:left="6492" w:hanging="360"/>
      </w:pPr>
      <w:rPr>
        <w:rFonts w:ascii="Wingdings" w:hAnsi="Wingdings" w:hint="default"/>
      </w:rPr>
    </w:lvl>
  </w:abstractNum>
  <w:abstractNum w:abstractNumId="26">
    <w:nsid w:val="64D22998"/>
    <w:multiLevelType w:val="hybridMultilevel"/>
    <w:tmpl w:val="E760D14A"/>
    <w:lvl w:ilvl="0" w:tplc="967ED5BC">
      <w:start w:val="1"/>
      <w:numFmt w:val="decimal"/>
      <w:lvlText w:val="%1."/>
      <w:lvlJc w:val="left"/>
      <w:pPr>
        <w:ind w:left="1403" w:hanging="153"/>
      </w:pPr>
      <w:rPr>
        <w:rFonts w:ascii="Cambria" w:eastAsia="Cambria" w:hAnsi="Cambria" w:cs="Cambria" w:hint="default"/>
        <w:w w:val="100"/>
        <w:sz w:val="18"/>
        <w:szCs w:val="18"/>
        <w:lang w:val="el-GR" w:eastAsia="en-US" w:bidi="ar-SA"/>
      </w:rPr>
    </w:lvl>
    <w:lvl w:ilvl="1" w:tplc="09A68B1A">
      <w:numFmt w:val="bullet"/>
      <w:lvlText w:val="•"/>
      <w:lvlJc w:val="left"/>
      <w:pPr>
        <w:ind w:left="2334" w:hanging="153"/>
      </w:pPr>
      <w:rPr>
        <w:rFonts w:hint="default"/>
        <w:lang w:val="el-GR" w:eastAsia="en-US" w:bidi="ar-SA"/>
      </w:rPr>
    </w:lvl>
    <w:lvl w:ilvl="2" w:tplc="0534F946">
      <w:numFmt w:val="bullet"/>
      <w:lvlText w:val="•"/>
      <w:lvlJc w:val="left"/>
      <w:pPr>
        <w:ind w:left="3269" w:hanging="153"/>
      </w:pPr>
      <w:rPr>
        <w:rFonts w:hint="default"/>
        <w:lang w:val="el-GR" w:eastAsia="en-US" w:bidi="ar-SA"/>
      </w:rPr>
    </w:lvl>
    <w:lvl w:ilvl="3" w:tplc="A0AC5E3C">
      <w:numFmt w:val="bullet"/>
      <w:lvlText w:val="•"/>
      <w:lvlJc w:val="left"/>
      <w:pPr>
        <w:ind w:left="4203" w:hanging="153"/>
      </w:pPr>
      <w:rPr>
        <w:rFonts w:hint="default"/>
        <w:lang w:val="el-GR" w:eastAsia="en-US" w:bidi="ar-SA"/>
      </w:rPr>
    </w:lvl>
    <w:lvl w:ilvl="4" w:tplc="9304ACA2">
      <w:numFmt w:val="bullet"/>
      <w:lvlText w:val="•"/>
      <w:lvlJc w:val="left"/>
      <w:pPr>
        <w:ind w:left="5138" w:hanging="153"/>
      </w:pPr>
      <w:rPr>
        <w:rFonts w:hint="default"/>
        <w:lang w:val="el-GR" w:eastAsia="en-US" w:bidi="ar-SA"/>
      </w:rPr>
    </w:lvl>
    <w:lvl w:ilvl="5" w:tplc="72268716">
      <w:numFmt w:val="bullet"/>
      <w:lvlText w:val="•"/>
      <w:lvlJc w:val="left"/>
      <w:pPr>
        <w:ind w:left="6073" w:hanging="153"/>
      </w:pPr>
      <w:rPr>
        <w:rFonts w:hint="default"/>
        <w:lang w:val="el-GR" w:eastAsia="en-US" w:bidi="ar-SA"/>
      </w:rPr>
    </w:lvl>
    <w:lvl w:ilvl="6" w:tplc="E752B64C">
      <w:numFmt w:val="bullet"/>
      <w:lvlText w:val="•"/>
      <w:lvlJc w:val="left"/>
      <w:pPr>
        <w:ind w:left="7007" w:hanging="153"/>
      </w:pPr>
      <w:rPr>
        <w:rFonts w:hint="default"/>
        <w:lang w:val="el-GR" w:eastAsia="en-US" w:bidi="ar-SA"/>
      </w:rPr>
    </w:lvl>
    <w:lvl w:ilvl="7" w:tplc="19448460">
      <w:numFmt w:val="bullet"/>
      <w:lvlText w:val="•"/>
      <w:lvlJc w:val="left"/>
      <w:pPr>
        <w:ind w:left="7942" w:hanging="153"/>
      </w:pPr>
      <w:rPr>
        <w:rFonts w:hint="default"/>
        <w:lang w:val="el-GR" w:eastAsia="en-US" w:bidi="ar-SA"/>
      </w:rPr>
    </w:lvl>
    <w:lvl w:ilvl="8" w:tplc="F9A281EA">
      <w:numFmt w:val="bullet"/>
      <w:lvlText w:val="•"/>
      <w:lvlJc w:val="left"/>
      <w:pPr>
        <w:ind w:left="8876" w:hanging="153"/>
      </w:pPr>
      <w:rPr>
        <w:rFonts w:hint="default"/>
        <w:lang w:val="el-GR" w:eastAsia="en-US" w:bidi="ar-SA"/>
      </w:rPr>
    </w:lvl>
  </w:abstractNum>
  <w:abstractNum w:abstractNumId="27">
    <w:nsid w:val="65C049FD"/>
    <w:multiLevelType w:val="hybridMultilevel"/>
    <w:tmpl w:val="35D6C51C"/>
    <w:lvl w:ilvl="0" w:tplc="04080001">
      <w:start w:val="1"/>
      <w:numFmt w:val="bullet"/>
      <w:lvlText w:val=""/>
      <w:lvlJc w:val="left"/>
      <w:pPr>
        <w:tabs>
          <w:tab w:val="num" w:pos="939"/>
        </w:tabs>
        <w:ind w:left="939" w:hanging="360"/>
      </w:pPr>
      <w:rPr>
        <w:rFonts w:ascii="Symbol" w:hAnsi="Symbol" w:hint="default"/>
      </w:rPr>
    </w:lvl>
    <w:lvl w:ilvl="1" w:tplc="04080003">
      <w:start w:val="1"/>
      <w:numFmt w:val="bullet"/>
      <w:lvlText w:val="o"/>
      <w:lvlJc w:val="left"/>
      <w:pPr>
        <w:tabs>
          <w:tab w:val="num" w:pos="1659"/>
        </w:tabs>
        <w:ind w:left="1659" w:hanging="360"/>
      </w:pPr>
      <w:rPr>
        <w:rFonts w:ascii="Courier New" w:hAnsi="Courier New" w:cs="Courier New" w:hint="default"/>
      </w:rPr>
    </w:lvl>
    <w:lvl w:ilvl="2" w:tplc="04080005">
      <w:start w:val="1"/>
      <w:numFmt w:val="bullet"/>
      <w:lvlText w:val=""/>
      <w:lvlJc w:val="left"/>
      <w:pPr>
        <w:tabs>
          <w:tab w:val="num" w:pos="2379"/>
        </w:tabs>
        <w:ind w:left="2379" w:hanging="360"/>
      </w:pPr>
      <w:rPr>
        <w:rFonts w:ascii="Wingdings" w:hAnsi="Wingdings" w:hint="default"/>
      </w:rPr>
    </w:lvl>
    <w:lvl w:ilvl="3" w:tplc="04080001">
      <w:start w:val="1"/>
      <w:numFmt w:val="bullet"/>
      <w:lvlText w:val=""/>
      <w:lvlJc w:val="left"/>
      <w:pPr>
        <w:tabs>
          <w:tab w:val="num" w:pos="3099"/>
        </w:tabs>
        <w:ind w:left="3099" w:hanging="360"/>
      </w:pPr>
      <w:rPr>
        <w:rFonts w:ascii="Symbol" w:hAnsi="Symbol" w:hint="default"/>
      </w:rPr>
    </w:lvl>
    <w:lvl w:ilvl="4" w:tplc="04080003">
      <w:start w:val="1"/>
      <w:numFmt w:val="bullet"/>
      <w:lvlText w:val="o"/>
      <w:lvlJc w:val="left"/>
      <w:pPr>
        <w:tabs>
          <w:tab w:val="num" w:pos="3819"/>
        </w:tabs>
        <w:ind w:left="3819" w:hanging="360"/>
      </w:pPr>
      <w:rPr>
        <w:rFonts w:ascii="Courier New" w:hAnsi="Courier New" w:cs="Courier New" w:hint="default"/>
      </w:rPr>
    </w:lvl>
    <w:lvl w:ilvl="5" w:tplc="04080005">
      <w:start w:val="1"/>
      <w:numFmt w:val="bullet"/>
      <w:lvlText w:val=""/>
      <w:lvlJc w:val="left"/>
      <w:pPr>
        <w:tabs>
          <w:tab w:val="num" w:pos="4539"/>
        </w:tabs>
        <w:ind w:left="4539" w:hanging="360"/>
      </w:pPr>
      <w:rPr>
        <w:rFonts w:ascii="Wingdings" w:hAnsi="Wingdings" w:hint="default"/>
      </w:rPr>
    </w:lvl>
    <w:lvl w:ilvl="6" w:tplc="04080001">
      <w:start w:val="1"/>
      <w:numFmt w:val="bullet"/>
      <w:lvlText w:val=""/>
      <w:lvlJc w:val="left"/>
      <w:pPr>
        <w:tabs>
          <w:tab w:val="num" w:pos="5259"/>
        </w:tabs>
        <w:ind w:left="5259" w:hanging="360"/>
      </w:pPr>
      <w:rPr>
        <w:rFonts w:ascii="Symbol" w:hAnsi="Symbol" w:hint="default"/>
      </w:rPr>
    </w:lvl>
    <w:lvl w:ilvl="7" w:tplc="04080003">
      <w:start w:val="1"/>
      <w:numFmt w:val="bullet"/>
      <w:lvlText w:val="o"/>
      <w:lvlJc w:val="left"/>
      <w:pPr>
        <w:tabs>
          <w:tab w:val="num" w:pos="5979"/>
        </w:tabs>
        <w:ind w:left="5979" w:hanging="360"/>
      </w:pPr>
      <w:rPr>
        <w:rFonts w:ascii="Courier New" w:hAnsi="Courier New" w:cs="Courier New" w:hint="default"/>
      </w:rPr>
    </w:lvl>
    <w:lvl w:ilvl="8" w:tplc="04080005">
      <w:start w:val="1"/>
      <w:numFmt w:val="bullet"/>
      <w:lvlText w:val=""/>
      <w:lvlJc w:val="left"/>
      <w:pPr>
        <w:tabs>
          <w:tab w:val="num" w:pos="6699"/>
        </w:tabs>
        <w:ind w:left="6699" w:hanging="360"/>
      </w:pPr>
      <w:rPr>
        <w:rFonts w:ascii="Wingdings" w:hAnsi="Wingdings" w:hint="default"/>
      </w:rPr>
    </w:lvl>
  </w:abstractNum>
  <w:abstractNum w:abstractNumId="28">
    <w:nsid w:val="6C8E5D96"/>
    <w:multiLevelType w:val="hybridMultilevel"/>
    <w:tmpl w:val="D52EDBC6"/>
    <w:lvl w:ilvl="0" w:tplc="04080001">
      <w:start w:val="1"/>
      <w:numFmt w:val="bullet"/>
      <w:lvlText w:val=""/>
      <w:lvlJc w:val="left"/>
      <w:pPr>
        <w:tabs>
          <w:tab w:val="num" w:pos="720"/>
        </w:tabs>
        <w:ind w:left="720" w:hanging="360"/>
      </w:pPr>
      <w:rPr>
        <w:rFonts w:ascii="Symbol" w:hAnsi="Symbol" w:hint="default"/>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5">
      <w:start w:val="1"/>
      <w:numFmt w:val="bullet"/>
      <w:lvlText w:val=""/>
      <w:lvlJc w:val="left"/>
      <w:pPr>
        <w:tabs>
          <w:tab w:val="num" w:pos="2160"/>
        </w:tabs>
        <w:ind w:left="2160" w:hanging="360"/>
      </w:pPr>
      <w:rPr>
        <w:rFonts w:ascii="Wingdings" w:hAnsi="Wingdings" w:hint="default"/>
      </w:rPr>
    </w:lvl>
    <w:lvl w:ilvl="3" w:tplc="04080001">
      <w:start w:val="1"/>
      <w:numFmt w:val="bullet"/>
      <w:lvlText w:val=""/>
      <w:lvlJc w:val="left"/>
      <w:pPr>
        <w:tabs>
          <w:tab w:val="num" w:pos="2880"/>
        </w:tabs>
        <w:ind w:left="2880" w:hanging="360"/>
      </w:pPr>
      <w:rPr>
        <w:rFonts w:ascii="Symbol" w:hAnsi="Symbol" w:hint="default"/>
      </w:rPr>
    </w:lvl>
    <w:lvl w:ilvl="4" w:tplc="04080003">
      <w:start w:val="1"/>
      <w:numFmt w:val="bullet"/>
      <w:lvlText w:val="o"/>
      <w:lvlJc w:val="left"/>
      <w:pPr>
        <w:tabs>
          <w:tab w:val="num" w:pos="3600"/>
        </w:tabs>
        <w:ind w:left="3600" w:hanging="360"/>
      </w:pPr>
      <w:rPr>
        <w:rFonts w:ascii="Courier New" w:hAnsi="Courier New" w:cs="Courier New" w:hint="default"/>
      </w:rPr>
    </w:lvl>
    <w:lvl w:ilvl="5" w:tplc="04080005">
      <w:start w:val="1"/>
      <w:numFmt w:val="bullet"/>
      <w:lvlText w:val=""/>
      <w:lvlJc w:val="left"/>
      <w:pPr>
        <w:tabs>
          <w:tab w:val="num" w:pos="4320"/>
        </w:tabs>
        <w:ind w:left="4320" w:hanging="360"/>
      </w:pPr>
      <w:rPr>
        <w:rFonts w:ascii="Wingdings" w:hAnsi="Wingdings" w:hint="default"/>
      </w:rPr>
    </w:lvl>
    <w:lvl w:ilvl="6" w:tplc="04080001">
      <w:start w:val="1"/>
      <w:numFmt w:val="bullet"/>
      <w:lvlText w:val=""/>
      <w:lvlJc w:val="left"/>
      <w:pPr>
        <w:tabs>
          <w:tab w:val="num" w:pos="5040"/>
        </w:tabs>
        <w:ind w:left="5040" w:hanging="360"/>
      </w:pPr>
      <w:rPr>
        <w:rFonts w:ascii="Symbol" w:hAnsi="Symbol" w:hint="default"/>
      </w:rPr>
    </w:lvl>
    <w:lvl w:ilvl="7" w:tplc="04080003">
      <w:start w:val="1"/>
      <w:numFmt w:val="bullet"/>
      <w:lvlText w:val="o"/>
      <w:lvlJc w:val="left"/>
      <w:pPr>
        <w:tabs>
          <w:tab w:val="num" w:pos="5760"/>
        </w:tabs>
        <w:ind w:left="5760" w:hanging="360"/>
      </w:pPr>
      <w:rPr>
        <w:rFonts w:ascii="Courier New" w:hAnsi="Courier New" w:cs="Courier New" w:hint="default"/>
      </w:rPr>
    </w:lvl>
    <w:lvl w:ilvl="8" w:tplc="04080005">
      <w:start w:val="1"/>
      <w:numFmt w:val="bullet"/>
      <w:lvlText w:val=""/>
      <w:lvlJc w:val="left"/>
      <w:pPr>
        <w:tabs>
          <w:tab w:val="num" w:pos="6480"/>
        </w:tabs>
        <w:ind w:left="6480" w:hanging="360"/>
      </w:pPr>
      <w:rPr>
        <w:rFonts w:ascii="Wingdings" w:hAnsi="Wingdings" w:hint="default"/>
      </w:rPr>
    </w:lvl>
  </w:abstractNum>
  <w:abstractNum w:abstractNumId="29">
    <w:nsid w:val="6FEC0096"/>
    <w:multiLevelType w:val="hybridMultilevel"/>
    <w:tmpl w:val="19ECBB10"/>
    <w:lvl w:ilvl="0" w:tplc="04080001">
      <w:start w:val="1"/>
      <w:numFmt w:val="bullet"/>
      <w:lvlText w:val=""/>
      <w:lvlJc w:val="left"/>
      <w:pPr>
        <w:tabs>
          <w:tab w:val="num" w:pos="180"/>
        </w:tabs>
        <w:ind w:left="180" w:hanging="360"/>
      </w:pPr>
      <w:rPr>
        <w:rFonts w:ascii="Symbol" w:hAnsi="Symbol" w:hint="default"/>
      </w:rPr>
    </w:lvl>
    <w:lvl w:ilvl="1" w:tplc="04080003">
      <w:start w:val="1"/>
      <w:numFmt w:val="bullet"/>
      <w:lvlText w:val="o"/>
      <w:lvlJc w:val="left"/>
      <w:pPr>
        <w:tabs>
          <w:tab w:val="num" w:pos="900"/>
        </w:tabs>
        <w:ind w:left="900" w:hanging="360"/>
      </w:pPr>
      <w:rPr>
        <w:rFonts w:ascii="Courier New" w:hAnsi="Courier New" w:cs="Courier New" w:hint="default"/>
      </w:rPr>
    </w:lvl>
    <w:lvl w:ilvl="2" w:tplc="04080005">
      <w:start w:val="1"/>
      <w:numFmt w:val="bullet"/>
      <w:lvlText w:val=""/>
      <w:lvlJc w:val="left"/>
      <w:pPr>
        <w:tabs>
          <w:tab w:val="num" w:pos="1620"/>
        </w:tabs>
        <w:ind w:left="1620" w:hanging="360"/>
      </w:pPr>
      <w:rPr>
        <w:rFonts w:ascii="Wingdings" w:hAnsi="Wingdings" w:hint="default"/>
      </w:rPr>
    </w:lvl>
    <w:lvl w:ilvl="3" w:tplc="04080001">
      <w:start w:val="1"/>
      <w:numFmt w:val="bullet"/>
      <w:lvlText w:val=""/>
      <w:lvlJc w:val="left"/>
      <w:pPr>
        <w:tabs>
          <w:tab w:val="num" w:pos="2340"/>
        </w:tabs>
        <w:ind w:left="2340" w:hanging="360"/>
      </w:pPr>
      <w:rPr>
        <w:rFonts w:ascii="Symbol" w:hAnsi="Symbol" w:hint="default"/>
      </w:rPr>
    </w:lvl>
    <w:lvl w:ilvl="4" w:tplc="04080003">
      <w:start w:val="1"/>
      <w:numFmt w:val="bullet"/>
      <w:lvlText w:val="o"/>
      <w:lvlJc w:val="left"/>
      <w:pPr>
        <w:tabs>
          <w:tab w:val="num" w:pos="3060"/>
        </w:tabs>
        <w:ind w:left="3060" w:hanging="360"/>
      </w:pPr>
      <w:rPr>
        <w:rFonts w:ascii="Courier New" w:hAnsi="Courier New" w:cs="Courier New" w:hint="default"/>
      </w:rPr>
    </w:lvl>
    <w:lvl w:ilvl="5" w:tplc="04080005">
      <w:start w:val="1"/>
      <w:numFmt w:val="bullet"/>
      <w:lvlText w:val=""/>
      <w:lvlJc w:val="left"/>
      <w:pPr>
        <w:tabs>
          <w:tab w:val="num" w:pos="3780"/>
        </w:tabs>
        <w:ind w:left="3780" w:hanging="360"/>
      </w:pPr>
      <w:rPr>
        <w:rFonts w:ascii="Wingdings" w:hAnsi="Wingdings" w:hint="default"/>
      </w:rPr>
    </w:lvl>
    <w:lvl w:ilvl="6" w:tplc="04080001">
      <w:start w:val="1"/>
      <w:numFmt w:val="bullet"/>
      <w:lvlText w:val=""/>
      <w:lvlJc w:val="left"/>
      <w:pPr>
        <w:tabs>
          <w:tab w:val="num" w:pos="4500"/>
        </w:tabs>
        <w:ind w:left="4500" w:hanging="360"/>
      </w:pPr>
      <w:rPr>
        <w:rFonts w:ascii="Symbol" w:hAnsi="Symbol" w:hint="default"/>
      </w:rPr>
    </w:lvl>
    <w:lvl w:ilvl="7" w:tplc="04080003">
      <w:start w:val="1"/>
      <w:numFmt w:val="bullet"/>
      <w:lvlText w:val="o"/>
      <w:lvlJc w:val="left"/>
      <w:pPr>
        <w:tabs>
          <w:tab w:val="num" w:pos="5220"/>
        </w:tabs>
        <w:ind w:left="5220" w:hanging="360"/>
      </w:pPr>
      <w:rPr>
        <w:rFonts w:ascii="Courier New" w:hAnsi="Courier New" w:cs="Courier New" w:hint="default"/>
      </w:rPr>
    </w:lvl>
    <w:lvl w:ilvl="8" w:tplc="04080005">
      <w:start w:val="1"/>
      <w:numFmt w:val="bullet"/>
      <w:lvlText w:val=""/>
      <w:lvlJc w:val="left"/>
      <w:pPr>
        <w:tabs>
          <w:tab w:val="num" w:pos="5940"/>
        </w:tabs>
        <w:ind w:left="5940" w:hanging="360"/>
      </w:pPr>
      <w:rPr>
        <w:rFonts w:ascii="Wingdings" w:hAnsi="Wingdings" w:hint="default"/>
      </w:rPr>
    </w:lvl>
  </w:abstractNum>
  <w:abstractNum w:abstractNumId="30">
    <w:nsid w:val="7095429B"/>
    <w:multiLevelType w:val="hybridMultilevel"/>
    <w:tmpl w:val="F7BED4A2"/>
    <w:lvl w:ilvl="0" w:tplc="0408000F">
      <w:start w:val="1"/>
      <w:numFmt w:val="decimal"/>
      <w:lvlText w:val="%1."/>
      <w:lvlJc w:val="left"/>
      <w:pPr>
        <w:tabs>
          <w:tab w:val="num" w:pos="363"/>
        </w:tabs>
        <w:ind w:left="363" w:hanging="360"/>
      </w:pPr>
    </w:lvl>
    <w:lvl w:ilvl="1" w:tplc="04080019">
      <w:start w:val="1"/>
      <w:numFmt w:val="lowerLetter"/>
      <w:lvlText w:val="%2."/>
      <w:lvlJc w:val="left"/>
      <w:pPr>
        <w:tabs>
          <w:tab w:val="num" w:pos="1083"/>
        </w:tabs>
        <w:ind w:left="1083" w:hanging="360"/>
      </w:pPr>
    </w:lvl>
    <w:lvl w:ilvl="2" w:tplc="0408001B">
      <w:start w:val="1"/>
      <w:numFmt w:val="lowerRoman"/>
      <w:lvlText w:val="%3."/>
      <w:lvlJc w:val="right"/>
      <w:pPr>
        <w:tabs>
          <w:tab w:val="num" w:pos="1803"/>
        </w:tabs>
        <w:ind w:left="1803" w:hanging="180"/>
      </w:pPr>
    </w:lvl>
    <w:lvl w:ilvl="3" w:tplc="0408000F">
      <w:start w:val="1"/>
      <w:numFmt w:val="decimal"/>
      <w:lvlText w:val="%4."/>
      <w:lvlJc w:val="left"/>
      <w:pPr>
        <w:tabs>
          <w:tab w:val="num" w:pos="2523"/>
        </w:tabs>
        <w:ind w:left="2523" w:hanging="360"/>
      </w:pPr>
    </w:lvl>
    <w:lvl w:ilvl="4" w:tplc="04080019">
      <w:start w:val="1"/>
      <w:numFmt w:val="lowerLetter"/>
      <w:lvlText w:val="%5."/>
      <w:lvlJc w:val="left"/>
      <w:pPr>
        <w:tabs>
          <w:tab w:val="num" w:pos="3243"/>
        </w:tabs>
        <w:ind w:left="3243" w:hanging="360"/>
      </w:pPr>
    </w:lvl>
    <w:lvl w:ilvl="5" w:tplc="0408001B">
      <w:start w:val="1"/>
      <w:numFmt w:val="lowerRoman"/>
      <w:lvlText w:val="%6."/>
      <w:lvlJc w:val="right"/>
      <w:pPr>
        <w:tabs>
          <w:tab w:val="num" w:pos="3963"/>
        </w:tabs>
        <w:ind w:left="3963" w:hanging="180"/>
      </w:pPr>
    </w:lvl>
    <w:lvl w:ilvl="6" w:tplc="0408000F">
      <w:start w:val="1"/>
      <w:numFmt w:val="decimal"/>
      <w:lvlText w:val="%7."/>
      <w:lvlJc w:val="left"/>
      <w:pPr>
        <w:tabs>
          <w:tab w:val="num" w:pos="4683"/>
        </w:tabs>
        <w:ind w:left="4683" w:hanging="360"/>
      </w:pPr>
    </w:lvl>
    <w:lvl w:ilvl="7" w:tplc="04080019">
      <w:start w:val="1"/>
      <w:numFmt w:val="lowerLetter"/>
      <w:lvlText w:val="%8."/>
      <w:lvlJc w:val="left"/>
      <w:pPr>
        <w:tabs>
          <w:tab w:val="num" w:pos="5403"/>
        </w:tabs>
        <w:ind w:left="5403" w:hanging="360"/>
      </w:pPr>
    </w:lvl>
    <w:lvl w:ilvl="8" w:tplc="0408001B">
      <w:start w:val="1"/>
      <w:numFmt w:val="lowerRoman"/>
      <w:lvlText w:val="%9."/>
      <w:lvlJc w:val="right"/>
      <w:pPr>
        <w:tabs>
          <w:tab w:val="num" w:pos="6123"/>
        </w:tabs>
        <w:ind w:left="6123" w:hanging="180"/>
      </w:pPr>
    </w:lvl>
  </w:abstractNum>
  <w:abstractNum w:abstractNumId="31">
    <w:nsid w:val="71BC0CC4"/>
    <w:multiLevelType w:val="hybridMultilevel"/>
    <w:tmpl w:val="D854BD98"/>
    <w:lvl w:ilvl="0" w:tplc="0408000F">
      <w:start w:val="1"/>
      <w:numFmt w:val="decimal"/>
      <w:lvlText w:val="%1."/>
      <w:lvlJc w:val="left"/>
      <w:pPr>
        <w:ind w:left="660" w:hanging="360"/>
      </w:pPr>
    </w:lvl>
    <w:lvl w:ilvl="1" w:tplc="04080019">
      <w:start w:val="1"/>
      <w:numFmt w:val="lowerLetter"/>
      <w:lvlText w:val="%2."/>
      <w:lvlJc w:val="left"/>
      <w:pPr>
        <w:ind w:left="1380" w:hanging="360"/>
      </w:pPr>
    </w:lvl>
    <w:lvl w:ilvl="2" w:tplc="0408001B">
      <w:start w:val="1"/>
      <w:numFmt w:val="lowerRoman"/>
      <w:lvlText w:val="%3."/>
      <w:lvlJc w:val="right"/>
      <w:pPr>
        <w:ind w:left="2100" w:hanging="180"/>
      </w:pPr>
    </w:lvl>
    <w:lvl w:ilvl="3" w:tplc="0408000F">
      <w:start w:val="1"/>
      <w:numFmt w:val="decimal"/>
      <w:lvlText w:val="%4."/>
      <w:lvlJc w:val="left"/>
      <w:pPr>
        <w:ind w:left="2820" w:hanging="360"/>
      </w:pPr>
    </w:lvl>
    <w:lvl w:ilvl="4" w:tplc="04080019">
      <w:start w:val="1"/>
      <w:numFmt w:val="lowerLetter"/>
      <w:lvlText w:val="%5."/>
      <w:lvlJc w:val="left"/>
      <w:pPr>
        <w:ind w:left="3540" w:hanging="360"/>
      </w:pPr>
    </w:lvl>
    <w:lvl w:ilvl="5" w:tplc="0408001B">
      <w:start w:val="1"/>
      <w:numFmt w:val="lowerRoman"/>
      <w:lvlText w:val="%6."/>
      <w:lvlJc w:val="right"/>
      <w:pPr>
        <w:ind w:left="4260" w:hanging="180"/>
      </w:pPr>
    </w:lvl>
    <w:lvl w:ilvl="6" w:tplc="0408000F">
      <w:start w:val="1"/>
      <w:numFmt w:val="decimal"/>
      <w:lvlText w:val="%7."/>
      <w:lvlJc w:val="left"/>
      <w:pPr>
        <w:ind w:left="4980" w:hanging="360"/>
      </w:pPr>
    </w:lvl>
    <w:lvl w:ilvl="7" w:tplc="04080019">
      <w:start w:val="1"/>
      <w:numFmt w:val="lowerLetter"/>
      <w:lvlText w:val="%8."/>
      <w:lvlJc w:val="left"/>
      <w:pPr>
        <w:ind w:left="5700" w:hanging="360"/>
      </w:pPr>
    </w:lvl>
    <w:lvl w:ilvl="8" w:tplc="0408001B">
      <w:start w:val="1"/>
      <w:numFmt w:val="lowerRoman"/>
      <w:lvlText w:val="%9."/>
      <w:lvlJc w:val="right"/>
      <w:pPr>
        <w:ind w:left="6420" w:hanging="180"/>
      </w:pPr>
    </w:lvl>
  </w:abstractNum>
  <w:abstractNum w:abstractNumId="32">
    <w:nsid w:val="79713B83"/>
    <w:multiLevelType w:val="hybridMultilevel"/>
    <w:tmpl w:val="C62068F6"/>
    <w:lvl w:ilvl="0" w:tplc="04080001">
      <w:start w:val="1"/>
      <w:numFmt w:val="bullet"/>
      <w:lvlText w:val=""/>
      <w:lvlJc w:val="left"/>
      <w:pPr>
        <w:tabs>
          <w:tab w:val="num" w:pos="939"/>
        </w:tabs>
        <w:ind w:left="939" w:hanging="360"/>
      </w:pPr>
      <w:rPr>
        <w:rFonts w:ascii="Symbol" w:hAnsi="Symbol" w:hint="default"/>
      </w:rPr>
    </w:lvl>
    <w:lvl w:ilvl="1" w:tplc="04080003">
      <w:start w:val="1"/>
      <w:numFmt w:val="bullet"/>
      <w:lvlText w:val="o"/>
      <w:lvlJc w:val="left"/>
      <w:pPr>
        <w:tabs>
          <w:tab w:val="num" w:pos="1659"/>
        </w:tabs>
        <w:ind w:left="1659" w:hanging="360"/>
      </w:pPr>
      <w:rPr>
        <w:rFonts w:ascii="Courier New" w:hAnsi="Courier New" w:cs="Courier New" w:hint="default"/>
      </w:rPr>
    </w:lvl>
    <w:lvl w:ilvl="2" w:tplc="04080005">
      <w:start w:val="1"/>
      <w:numFmt w:val="bullet"/>
      <w:lvlText w:val=""/>
      <w:lvlJc w:val="left"/>
      <w:pPr>
        <w:tabs>
          <w:tab w:val="num" w:pos="2379"/>
        </w:tabs>
        <w:ind w:left="2379" w:hanging="360"/>
      </w:pPr>
      <w:rPr>
        <w:rFonts w:ascii="Wingdings" w:hAnsi="Wingdings" w:hint="default"/>
      </w:rPr>
    </w:lvl>
    <w:lvl w:ilvl="3" w:tplc="04080001">
      <w:start w:val="1"/>
      <w:numFmt w:val="bullet"/>
      <w:lvlText w:val=""/>
      <w:lvlJc w:val="left"/>
      <w:pPr>
        <w:tabs>
          <w:tab w:val="num" w:pos="3099"/>
        </w:tabs>
        <w:ind w:left="3099" w:hanging="360"/>
      </w:pPr>
      <w:rPr>
        <w:rFonts w:ascii="Symbol" w:hAnsi="Symbol" w:hint="default"/>
      </w:rPr>
    </w:lvl>
    <w:lvl w:ilvl="4" w:tplc="04080003">
      <w:start w:val="1"/>
      <w:numFmt w:val="bullet"/>
      <w:lvlText w:val="o"/>
      <w:lvlJc w:val="left"/>
      <w:pPr>
        <w:tabs>
          <w:tab w:val="num" w:pos="3819"/>
        </w:tabs>
        <w:ind w:left="3819" w:hanging="360"/>
      </w:pPr>
      <w:rPr>
        <w:rFonts w:ascii="Courier New" w:hAnsi="Courier New" w:cs="Courier New" w:hint="default"/>
      </w:rPr>
    </w:lvl>
    <w:lvl w:ilvl="5" w:tplc="04080005">
      <w:start w:val="1"/>
      <w:numFmt w:val="bullet"/>
      <w:lvlText w:val=""/>
      <w:lvlJc w:val="left"/>
      <w:pPr>
        <w:tabs>
          <w:tab w:val="num" w:pos="4539"/>
        </w:tabs>
        <w:ind w:left="4539" w:hanging="360"/>
      </w:pPr>
      <w:rPr>
        <w:rFonts w:ascii="Wingdings" w:hAnsi="Wingdings" w:hint="default"/>
      </w:rPr>
    </w:lvl>
    <w:lvl w:ilvl="6" w:tplc="04080001">
      <w:start w:val="1"/>
      <w:numFmt w:val="bullet"/>
      <w:lvlText w:val=""/>
      <w:lvlJc w:val="left"/>
      <w:pPr>
        <w:tabs>
          <w:tab w:val="num" w:pos="5259"/>
        </w:tabs>
        <w:ind w:left="5259" w:hanging="360"/>
      </w:pPr>
      <w:rPr>
        <w:rFonts w:ascii="Symbol" w:hAnsi="Symbol" w:hint="default"/>
      </w:rPr>
    </w:lvl>
    <w:lvl w:ilvl="7" w:tplc="04080003">
      <w:start w:val="1"/>
      <w:numFmt w:val="bullet"/>
      <w:lvlText w:val="o"/>
      <w:lvlJc w:val="left"/>
      <w:pPr>
        <w:tabs>
          <w:tab w:val="num" w:pos="5979"/>
        </w:tabs>
        <w:ind w:left="5979" w:hanging="360"/>
      </w:pPr>
      <w:rPr>
        <w:rFonts w:ascii="Courier New" w:hAnsi="Courier New" w:cs="Courier New" w:hint="default"/>
      </w:rPr>
    </w:lvl>
    <w:lvl w:ilvl="8" w:tplc="04080005">
      <w:start w:val="1"/>
      <w:numFmt w:val="bullet"/>
      <w:lvlText w:val=""/>
      <w:lvlJc w:val="left"/>
      <w:pPr>
        <w:tabs>
          <w:tab w:val="num" w:pos="6699"/>
        </w:tabs>
        <w:ind w:left="6699" w:hanging="360"/>
      </w:pPr>
      <w:rPr>
        <w:rFonts w:ascii="Wingdings" w:hAnsi="Wingdings" w:hint="default"/>
      </w:rPr>
    </w:lvl>
  </w:abstractNum>
  <w:abstractNum w:abstractNumId="33">
    <w:nsid w:val="7BE1355F"/>
    <w:multiLevelType w:val="hybridMultilevel"/>
    <w:tmpl w:val="979601BE"/>
    <w:lvl w:ilvl="0" w:tplc="0E286E4C">
      <w:start w:val="4"/>
      <w:numFmt w:val="decimal"/>
      <w:lvlText w:val="%1."/>
      <w:lvlJc w:val="left"/>
      <w:pPr>
        <w:ind w:left="818" w:hanging="360"/>
      </w:pPr>
      <w:rPr>
        <w:rFonts w:ascii="Times New Roman" w:eastAsia="Times New Roman" w:hAnsi="Times New Roman" w:cs="Times New Roman" w:hint="default"/>
        <w:w w:val="100"/>
        <w:sz w:val="24"/>
        <w:szCs w:val="24"/>
        <w:lang w:val="el-GR" w:eastAsia="en-US" w:bidi="ar-SA"/>
      </w:rPr>
    </w:lvl>
    <w:lvl w:ilvl="1" w:tplc="F392B3E2">
      <w:numFmt w:val="bullet"/>
      <w:lvlText w:val="•"/>
      <w:lvlJc w:val="left"/>
      <w:pPr>
        <w:ind w:left="1762" w:hanging="360"/>
      </w:pPr>
      <w:rPr>
        <w:rFonts w:hint="default"/>
        <w:lang w:val="el-GR" w:eastAsia="en-US" w:bidi="ar-SA"/>
      </w:rPr>
    </w:lvl>
    <w:lvl w:ilvl="2" w:tplc="80D013D8">
      <w:numFmt w:val="bullet"/>
      <w:lvlText w:val="•"/>
      <w:lvlJc w:val="left"/>
      <w:pPr>
        <w:ind w:left="2705" w:hanging="360"/>
      </w:pPr>
      <w:rPr>
        <w:rFonts w:hint="default"/>
        <w:lang w:val="el-GR" w:eastAsia="en-US" w:bidi="ar-SA"/>
      </w:rPr>
    </w:lvl>
    <w:lvl w:ilvl="3" w:tplc="8A10FEA6">
      <w:numFmt w:val="bullet"/>
      <w:lvlText w:val="•"/>
      <w:lvlJc w:val="left"/>
      <w:pPr>
        <w:ind w:left="3647" w:hanging="360"/>
      </w:pPr>
      <w:rPr>
        <w:rFonts w:hint="default"/>
        <w:lang w:val="el-GR" w:eastAsia="en-US" w:bidi="ar-SA"/>
      </w:rPr>
    </w:lvl>
    <w:lvl w:ilvl="4" w:tplc="B754AED0">
      <w:numFmt w:val="bullet"/>
      <w:lvlText w:val="•"/>
      <w:lvlJc w:val="left"/>
      <w:pPr>
        <w:ind w:left="4590" w:hanging="360"/>
      </w:pPr>
      <w:rPr>
        <w:rFonts w:hint="default"/>
        <w:lang w:val="el-GR" w:eastAsia="en-US" w:bidi="ar-SA"/>
      </w:rPr>
    </w:lvl>
    <w:lvl w:ilvl="5" w:tplc="16DECB88">
      <w:numFmt w:val="bullet"/>
      <w:lvlText w:val="•"/>
      <w:lvlJc w:val="left"/>
      <w:pPr>
        <w:ind w:left="5533" w:hanging="360"/>
      </w:pPr>
      <w:rPr>
        <w:rFonts w:hint="default"/>
        <w:lang w:val="el-GR" w:eastAsia="en-US" w:bidi="ar-SA"/>
      </w:rPr>
    </w:lvl>
    <w:lvl w:ilvl="6" w:tplc="DA70B6EE">
      <w:numFmt w:val="bullet"/>
      <w:lvlText w:val="•"/>
      <w:lvlJc w:val="left"/>
      <w:pPr>
        <w:ind w:left="6475" w:hanging="360"/>
      </w:pPr>
      <w:rPr>
        <w:rFonts w:hint="default"/>
        <w:lang w:val="el-GR" w:eastAsia="en-US" w:bidi="ar-SA"/>
      </w:rPr>
    </w:lvl>
    <w:lvl w:ilvl="7" w:tplc="51FA5EBE">
      <w:numFmt w:val="bullet"/>
      <w:lvlText w:val="•"/>
      <w:lvlJc w:val="left"/>
      <w:pPr>
        <w:ind w:left="7418" w:hanging="360"/>
      </w:pPr>
      <w:rPr>
        <w:rFonts w:hint="default"/>
        <w:lang w:val="el-GR" w:eastAsia="en-US" w:bidi="ar-SA"/>
      </w:rPr>
    </w:lvl>
    <w:lvl w:ilvl="8" w:tplc="0420B9D4">
      <w:numFmt w:val="bullet"/>
      <w:lvlText w:val="•"/>
      <w:lvlJc w:val="left"/>
      <w:pPr>
        <w:ind w:left="8360" w:hanging="360"/>
      </w:pPr>
      <w:rPr>
        <w:rFonts w:hint="default"/>
        <w:lang w:val="el-GR" w:eastAsia="en-US" w:bidi="ar-SA"/>
      </w:rPr>
    </w:lvl>
  </w:abstractNum>
  <w:abstractNum w:abstractNumId="34">
    <w:nsid w:val="7BE43BCA"/>
    <w:multiLevelType w:val="hybridMultilevel"/>
    <w:tmpl w:val="EAF6937A"/>
    <w:lvl w:ilvl="0" w:tplc="1EF285A6">
      <w:start w:val="1"/>
      <w:numFmt w:val="decimal"/>
      <w:lvlText w:val="%1)"/>
      <w:lvlJc w:val="left"/>
      <w:pPr>
        <w:ind w:left="1080" w:hanging="360"/>
      </w:pPr>
      <w:rPr>
        <w:rFonts w:ascii="Times New Roman" w:hAnsi="Times New Roman" w:cs="Times New Roman" w:hint="default"/>
        <w:w w:val="106"/>
        <w:sz w:val="24"/>
        <w:szCs w:val="20"/>
      </w:rPr>
    </w:lvl>
    <w:lvl w:ilvl="1" w:tplc="04080019">
      <w:start w:val="1"/>
      <w:numFmt w:val="lowerLetter"/>
      <w:lvlText w:val="%2."/>
      <w:lvlJc w:val="left"/>
      <w:pPr>
        <w:ind w:left="1800" w:hanging="360"/>
      </w:pPr>
    </w:lvl>
    <w:lvl w:ilvl="2" w:tplc="0408001B">
      <w:start w:val="1"/>
      <w:numFmt w:val="lowerRoman"/>
      <w:lvlText w:val="%3."/>
      <w:lvlJc w:val="right"/>
      <w:pPr>
        <w:ind w:left="2520" w:hanging="180"/>
      </w:pPr>
    </w:lvl>
    <w:lvl w:ilvl="3" w:tplc="0408000F">
      <w:start w:val="1"/>
      <w:numFmt w:val="decimal"/>
      <w:lvlText w:val="%4."/>
      <w:lvlJc w:val="left"/>
      <w:pPr>
        <w:ind w:left="3240" w:hanging="360"/>
      </w:pPr>
    </w:lvl>
    <w:lvl w:ilvl="4" w:tplc="04080019">
      <w:start w:val="1"/>
      <w:numFmt w:val="lowerLetter"/>
      <w:lvlText w:val="%5."/>
      <w:lvlJc w:val="left"/>
      <w:pPr>
        <w:ind w:left="3960" w:hanging="360"/>
      </w:pPr>
    </w:lvl>
    <w:lvl w:ilvl="5" w:tplc="0408001B">
      <w:start w:val="1"/>
      <w:numFmt w:val="lowerRoman"/>
      <w:lvlText w:val="%6."/>
      <w:lvlJc w:val="right"/>
      <w:pPr>
        <w:ind w:left="4680" w:hanging="180"/>
      </w:pPr>
    </w:lvl>
    <w:lvl w:ilvl="6" w:tplc="0408000F">
      <w:start w:val="1"/>
      <w:numFmt w:val="decimal"/>
      <w:lvlText w:val="%7."/>
      <w:lvlJc w:val="left"/>
      <w:pPr>
        <w:ind w:left="5400" w:hanging="360"/>
      </w:pPr>
    </w:lvl>
    <w:lvl w:ilvl="7" w:tplc="04080019">
      <w:start w:val="1"/>
      <w:numFmt w:val="lowerLetter"/>
      <w:lvlText w:val="%8."/>
      <w:lvlJc w:val="left"/>
      <w:pPr>
        <w:ind w:left="6120" w:hanging="360"/>
      </w:pPr>
    </w:lvl>
    <w:lvl w:ilvl="8" w:tplc="0408001B">
      <w:start w:val="1"/>
      <w:numFmt w:val="lowerRoman"/>
      <w:lvlText w:val="%9."/>
      <w:lvlJc w:val="right"/>
      <w:pPr>
        <w:ind w:left="6840" w:hanging="180"/>
      </w:pPr>
    </w:lvl>
  </w:abstractNum>
  <w:num w:numId="1">
    <w:abstractNumId w:val="7"/>
  </w:num>
  <w:num w:numId="2">
    <w:abstractNumId w:val="26"/>
  </w:num>
  <w:num w:numId="3">
    <w:abstractNumId w:val="20"/>
  </w:num>
  <w:num w:numId="4">
    <w:abstractNumId w:val="19"/>
  </w:num>
  <w:num w:numId="5">
    <w:abstractNumId w:val="6"/>
  </w:num>
  <w:num w:numId="6">
    <w:abstractNumId w:val="10"/>
  </w:num>
  <w:num w:numId="7">
    <w:abstractNumId w:val="33"/>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21"/>
  </w:num>
  <w:num w:numId="13">
    <w:abstractNumId w:val="15"/>
  </w:num>
  <w:num w:numId="14">
    <w:abstractNumId w:val="11"/>
  </w:num>
  <w:num w:numId="15">
    <w:abstractNumId w:val="24"/>
  </w:num>
  <w:num w:numId="16">
    <w:abstractNumId w:val="14"/>
  </w:num>
  <w:num w:numId="17">
    <w:abstractNumId w:val="28"/>
  </w:num>
  <w:num w:numId="18">
    <w:abstractNumId w:val="25"/>
  </w:num>
  <w:num w:numId="19">
    <w:abstractNumId w:val="29"/>
  </w:num>
  <w:num w:numId="20">
    <w:abstractNumId w:val="3"/>
    <w:lvlOverride w:ilvl="0">
      <w:startOverride w:val="1"/>
    </w:lvlOverride>
    <w:lvlOverride w:ilvl="1"/>
    <w:lvlOverride w:ilvl="2"/>
    <w:lvlOverride w:ilvl="3"/>
    <w:lvlOverride w:ilvl="4"/>
    <w:lvlOverride w:ilvl="5"/>
    <w:lvlOverride w:ilvl="6"/>
    <w:lvlOverride w:ilvl="7"/>
    <w:lvlOverride w:ilvl="8"/>
  </w:num>
  <w:num w:numId="21">
    <w:abstractNumId w:val="4"/>
    <w:lvlOverride w:ilvl="0">
      <w:startOverride w:val="1"/>
    </w:lvlOverride>
  </w:num>
  <w:num w:numId="22">
    <w:abstractNumId w:val="23"/>
  </w:num>
  <w:num w:numId="23">
    <w:abstractNumId w:val="27"/>
  </w:num>
  <w:num w:numId="24">
    <w:abstractNumId w:val="32"/>
  </w:num>
  <w:num w:numId="25">
    <w:abstractNumId w:val="22"/>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num>
  <w:num w:numId="3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3A10"/>
    <w:rsid w:val="00000958"/>
    <w:rsid w:val="00120FE0"/>
    <w:rsid w:val="001A24D8"/>
    <w:rsid w:val="0048350D"/>
    <w:rsid w:val="00534745"/>
    <w:rsid w:val="005E6BA8"/>
    <w:rsid w:val="00645142"/>
    <w:rsid w:val="0074013B"/>
    <w:rsid w:val="008533C3"/>
    <w:rsid w:val="008D224F"/>
    <w:rsid w:val="00B118DD"/>
    <w:rsid w:val="00BA3CA0"/>
    <w:rsid w:val="00C344C8"/>
    <w:rsid w:val="00C66219"/>
    <w:rsid w:val="00C83A10"/>
    <w:rsid w:val="00E77C8E"/>
    <w:rsid w:val="00EE23F0"/>
    <w:rsid w:val="00FC1626"/>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List" w:uiPriority="0"/>
    <w:lsdException w:name="Title" w:semiHidden="0" w:uiPriority="1" w:unhideWhenUsed="0" w:qFormat="1"/>
    <w:lsdException w:name="Default Paragraph Font" w:uiPriority="1"/>
    <w:lsdException w:name="Body Text" w:uiPriority="0"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534745"/>
    <w:pPr>
      <w:widowControl w:val="0"/>
      <w:autoSpaceDE w:val="0"/>
      <w:autoSpaceDN w:val="0"/>
      <w:spacing w:after="0" w:line="240" w:lineRule="auto"/>
    </w:pPr>
    <w:rPr>
      <w:rFonts w:ascii="Cambria" w:eastAsia="Cambria" w:hAnsi="Cambria" w:cs="Cambria"/>
    </w:rPr>
  </w:style>
  <w:style w:type="paragraph" w:styleId="1">
    <w:name w:val="heading 1"/>
    <w:basedOn w:val="a"/>
    <w:link w:val="1Char"/>
    <w:qFormat/>
    <w:rsid w:val="00120FE0"/>
    <w:pPr>
      <w:ind w:left="3058"/>
      <w:jc w:val="center"/>
      <w:outlineLvl w:val="0"/>
    </w:pPr>
    <w:rPr>
      <w:rFonts w:ascii="Palatino Linotype" w:eastAsia="Palatino Linotype" w:hAnsi="Palatino Linotype" w:cs="Palatino Linotype"/>
      <w:b/>
      <w:bCs/>
      <w:sz w:val="24"/>
      <w:szCs w:val="24"/>
    </w:rPr>
  </w:style>
  <w:style w:type="paragraph" w:styleId="2">
    <w:name w:val="heading 2"/>
    <w:basedOn w:val="a"/>
    <w:next w:val="a"/>
    <w:link w:val="2Char"/>
    <w:semiHidden/>
    <w:unhideWhenUsed/>
    <w:qFormat/>
    <w:rsid w:val="00120FE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semiHidden/>
    <w:unhideWhenUsed/>
    <w:qFormat/>
    <w:rsid w:val="001A24D8"/>
    <w:pPr>
      <w:keepNext/>
      <w:keepLines/>
      <w:widowControl/>
      <w:autoSpaceDE/>
      <w:autoSpaceDN/>
      <w:spacing w:before="200" w:line="276" w:lineRule="auto"/>
      <w:outlineLvl w:val="2"/>
    </w:pPr>
    <w:rPr>
      <w:rFonts w:asciiTheme="majorHAnsi" w:eastAsiaTheme="majorEastAsia" w:hAnsiTheme="majorHAnsi" w:cstheme="majorBidi"/>
      <w:b/>
      <w:bCs/>
      <w:color w:val="4F81BD" w:themeColor="accent1"/>
    </w:rPr>
  </w:style>
  <w:style w:type="paragraph" w:styleId="5">
    <w:name w:val="heading 5"/>
    <w:basedOn w:val="a"/>
    <w:next w:val="a"/>
    <w:link w:val="5Char"/>
    <w:semiHidden/>
    <w:unhideWhenUsed/>
    <w:qFormat/>
    <w:rsid w:val="001A24D8"/>
    <w:pPr>
      <w:keepNext/>
      <w:keepLines/>
      <w:widowControl/>
      <w:autoSpaceDE/>
      <w:autoSpaceDN/>
      <w:spacing w:before="200" w:line="276" w:lineRule="auto"/>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
    <w:semiHidden/>
    <w:unhideWhenUsed/>
    <w:qFormat/>
    <w:rsid w:val="008533C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
    <w:qFormat/>
    <w:rsid w:val="00C83A10"/>
  </w:style>
  <w:style w:type="character" w:customStyle="1" w:styleId="Char">
    <w:name w:val="Σώμα κειμένου Char"/>
    <w:basedOn w:val="a0"/>
    <w:link w:val="a3"/>
    <w:rsid w:val="00C83A10"/>
    <w:rPr>
      <w:rFonts w:ascii="Cambria" w:eastAsia="Cambria" w:hAnsi="Cambria" w:cs="Cambria"/>
    </w:rPr>
  </w:style>
  <w:style w:type="paragraph" w:styleId="a4">
    <w:name w:val="Title"/>
    <w:basedOn w:val="a"/>
    <w:link w:val="Char0"/>
    <w:uiPriority w:val="1"/>
    <w:qFormat/>
    <w:rsid w:val="00C83A10"/>
    <w:pPr>
      <w:spacing w:before="90"/>
      <w:ind w:left="494"/>
    </w:pPr>
    <w:rPr>
      <w:rFonts w:ascii="Times New Roman" w:eastAsia="Times New Roman" w:hAnsi="Times New Roman" w:cs="Times New Roman"/>
      <w:sz w:val="24"/>
      <w:szCs w:val="24"/>
    </w:rPr>
  </w:style>
  <w:style w:type="character" w:customStyle="1" w:styleId="Char0">
    <w:name w:val="Τίτλος Char"/>
    <w:basedOn w:val="a0"/>
    <w:link w:val="a4"/>
    <w:uiPriority w:val="1"/>
    <w:rsid w:val="00C83A10"/>
    <w:rPr>
      <w:rFonts w:ascii="Times New Roman" w:eastAsia="Times New Roman" w:hAnsi="Times New Roman" w:cs="Times New Roman"/>
      <w:sz w:val="24"/>
      <w:szCs w:val="24"/>
    </w:rPr>
  </w:style>
  <w:style w:type="paragraph" w:styleId="a5">
    <w:name w:val="Balloon Text"/>
    <w:basedOn w:val="a"/>
    <w:link w:val="Char1"/>
    <w:semiHidden/>
    <w:unhideWhenUsed/>
    <w:rsid w:val="00C83A10"/>
    <w:rPr>
      <w:rFonts w:ascii="Tahoma" w:hAnsi="Tahoma" w:cs="Tahoma"/>
      <w:sz w:val="16"/>
      <w:szCs w:val="16"/>
    </w:rPr>
  </w:style>
  <w:style w:type="character" w:customStyle="1" w:styleId="Char1">
    <w:name w:val="Κείμενο πλαισίου Char"/>
    <w:basedOn w:val="a0"/>
    <w:link w:val="a5"/>
    <w:semiHidden/>
    <w:rsid w:val="00C83A10"/>
    <w:rPr>
      <w:rFonts w:ascii="Tahoma" w:eastAsia="Cambria" w:hAnsi="Tahoma" w:cs="Tahoma"/>
      <w:sz w:val="16"/>
      <w:szCs w:val="16"/>
    </w:rPr>
  </w:style>
  <w:style w:type="table" w:customStyle="1" w:styleId="TableNormal">
    <w:name w:val="Table Normal"/>
    <w:uiPriority w:val="2"/>
    <w:semiHidden/>
    <w:unhideWhenUsed/>
    <w:qFormat/>
    <w:rsid w:val="00C83A1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6">
    <w:name w:val="List Paragraph"/>
    <w:basedOn w:val="a"/>
    <w:uiPriority w:val="1"/>
    <w:qFormat/>
    <w:rsid w:val="00C83A10"/>
    <w:pPr>
      <w:spacing w:before="117"/>
      <w:ind w:left="1403" w:hanging="153"/>
    </w:pPr>
  </w:style>
  <w:style w:type="paragraph" w:customStyle="1" w:styleId="TableParagraph">
    <w:name w:val="Table Paragraph"/>
    <w:basedOn w:val="a"/>
    <w:qFormat/>
    <w:rsid w:val="00C83A10"/>
  </w:style>
  <w:style w:type="character" w:customStyle="1" w:styleId="1Char">
    <w:name w:val="Επικεφαλίδα 1 Char"/>
    <w:basedOn w:val="a0"/>
    <w:link w:val="1"/>
    <w:rsid w:val="00120FE0"/>
    <w:rPr>
      <w:rFonts w:ascii="Palatino Linotype" w:eastAsia="Palatino Linotype" w:hAnsi="Palatino Linotype" w:cs="Palatino Linotype"/>
      <w:b/>
      <w:bCs/>
      <w:sz w:val="24"/>
      <w:szCs w:val="24"/>
    </w:rPr>
  </w:style>
  <w:style w:type="character" w:customStyle="1" w:styleId="2Char">
    <w:name w:val="Επικεφαλίδα 2 Char"/>
    <w:basedOn w:val="a0"/>
    <w:link w:val="2"/>
    <w:semiHidden/>
    <w:rsid w:val="00120FE0"/>
    <w:rPr>
      <w:rFonts w:asciiTheme="majorHAnsi" w:eastAsiaTheme="majorEastAsia" w:hAnsiTheme="majorHAnsi" w:cstheme="majorBidi"/>
      <w:b/>
      <w:bCs/>
      <w:color w:val="4F81BD" w:themeColor="accent1"/>
      <w:sz w:val="26"/>
      <w:szCs w:val="26"/>
    </w:rPr>
  </w:style>
  <w:style w:type="paragraph" w:styleId="Web">
    <w:name w:val="Normal (Web)"/>
    <w:basedOn w:val="a"/>
    <w:semiHidden/>
    <w:unhideWhenUsed/>
    <w:rsid w:val="00120FE0"/>
    <w:pPr>
      <w:widowControl/>
      <w:autoSpaceDE/>
      <w:autoSpaceDN/>
      <w:spacing w:before="100" w:beforeAutospacing="1" w:after="119"/>
    </w:pPr>
    <w:rPr>
      <w:rFonts w:ascii="Times New Roman" w:eastAsia="Times New Roman" w:hAnsi="Times New Roman" w:cs="Times New Roman"/>
      <w:sz w:val="24"/>
      <w:szCs w:val="24"/>
      <w:lang w:eastAsia="el-GR"/>
    </w:rPr>
  </w:style>
  <w:style w:type="paragraph" w:styleId="a7">
    <w:name w:val="header"/>
    <w:basedOn w:val="a"/>
    <w:link w:val="Char2"/>
    <w:unhideWhenUsed/>
    <w:rsid w:val="00120FE0"/>
    <w:pPr>
      <w:widowControl/>
      <w:tabs>
        <w:tab w:val="center" w:pos="4536"/>
        <w:tab w:val="right" w:pos="9072"/>
      </w:tabs>
      <w:suppressAutoHyphens/>
      <w:autoSpaceDE/>
      <w:autoSpaceDN/>
      <w:spacing w:after="60"/>
      <w:ind w:firstLine="709"/>
      <w:jc w:val="both"/>
    </w:pPr>
    <w:rPr>
      <w:rFonts w:ascii="MgSouvenirLight" w:eastAsia="SimSun" w:hAnsi="MgSouvenirLight" w:cs="MgSouvenirLight"/>
      <w:kern w:val="2"/>
      <w:sz w:val="24"/>
      <w:szCs w:val="24"/>
      <w:lang w:eastAsia="zh-CN" w:bidi="hi-IN"/>
    </w:rPr>
  </w:style>
  <w:style w:type="character" w:customStyle="1" w:styleId="Char2">
    <w:name w:val="Κεφαλίδα Char"/>
    <w:basedOn w:val="a0"/>
    <w:link w:val="a7"/>
    <w:rsid w:val="00120FE0"/>
    <w:rPr>
      <w:rFonts w:ascii="MgSouvenirLight" w:eastAsia="SimSun" w:hAnsi="MgSouvenirLight" w:cs="MgSouvenirLight"/>
      <w:kern w:val="2"/>
      <w:sz w:val="24"/>
      <w:szCs w:val="24"/>
      <w:lang w:eastAsia="zh-CN" w:bidi="hi-IN"/>
    </w:rPr>
  </w:style>
  <w:style w:type="paragraph" w:customStyle="1" w:styleId="31">
    <w:name w:val="Σώμα κείμενου με εσοχή 31"/>
    <w:basedOn w:val="a"/>
    <w:rsid w:val="00120FE0"/>
    <w:pPr>
      <w:widowControl/>
      <w:suppressAutoHyphens/>
      <w:autoSpaceDE/>
      <w:autoSpaceDN/>
      <w:spacing w:after="120"/>
      <w:ind w:left="283"/>
    </w:pPr>
    <w:rPr>
      <w:rFonts w:ascii="Times New Roman" w:eastAsia="Times New Roman" w:hAnsi="Times New Roman" w:cs="Times New Roman"/>
      <w:sz w:val="16"/>
      <w:szCs w:val="16"/>
      <w:lang w:eastAsia="zh-CN"/>
    </w:rPr>
  </w:style>
  <w:style w:type="character" w:customStyle="1" w:styleId="3Char">
    <w:name w:val="Επικεφαλίδα 3 Char"/>
    <w:basedOn w:val="a0"/>
    <w:link w:val="3"/>
    <w:semiHidden/>
    <w:rsid w:val="001A24D8"/>
    <w:rPr>
      <w:rFonts w:asciiTheme="majorHAnsi" w:eastAsiaTheme="majorEastAsia" w:hAnsiTheme="majorHAnsi" w:cstheme="majorBidi"/>
      <w:b/>
      <w:bCs/>
      <w:color w:val="4F81BD" w:themeColor="accent1"/>
    </w:rPr>
  </w:style>
  <w:style w:type="character" w:customStyle="1" w:styleId="5Char">
    <w:name w:val="Επικεφαλίδα 5 Char"/>
    <w:basedOn w:val="a0"/>
    <w:link w:val="5"/>
    <w:semiHidden/>
    <w:rsid w:val="001A24D8"/>
    <w:rPr>
      <w:rFonts w:asciiTheme="majorHAnsi" w:eastAsiaTheme="majorEastAsia" w:hAnsiTheme="majorHAnsi" w:cstheme="majorBidi"/>
      <w:color w:val="243F60" w:themeColor="accent1" w:themeShade="7F"/>
    </w:rPr>
  </w:style>
  <w:style w:type="character" w:styleId="-">
    <w:name w:val="Hyperlink"/>
    <w:semiHidden/>
    <w:unhideWhenUsed/>
    <w:rsid w:val="001A24D8"/>
    <w:rPr>
      <w:color w:val="000080"/>
      <w:u w:val="single"/>
    </w:rPr>
  </w:style>
  <w:style w:type="character" w:styleId="-0">
    <w:name w:val="FollowedHyperlink"/>
    <w:basedOn w:val="a0"/>
    <w:uiPriority w:val="99"/>
    <w:semiHidden/>
    <w:unhideWhenUsed/>
    <w:rsid w:val="001A24D8"/>
    <w:rPr>
      <w:color w:val="800080" w:themeColor="followedHyperlink"/>
      <w:u w:val="single"/>
    </w:rPr>
  </w:style>
  <w:style w:type="paragraph" w:styleId="a8">
    <w:name w:val="footer"/>
    <w:basedOn w:val="a"/>
    <w:link w:val="Char3"/>
    <w:semiHidden/>
    <w:unhideWhenUsed/>
    <w:rsid w:val="001A24D8"/>
    <w:pPr>
      <w:widowControl/>
      <w:tabs>
        <w:tab w:val="center" w:pos="4153"/>
        <w:tab w:val="right" w:pos="8306"/>
      </w:tabs>
      <w:suppressAutoHyphens/>
      <w:autoSpaceDE/>
      <w:autoSpaceDN/>
    </w:pPr>
    <w:rPr>
      <w:rFonts w:ascii="Times New Roman" w:eastAsia="Times New Roman" w:hAnsi="Times New Roman" w:cs="Times New Roman"/>
      <w:sz w:val="20"/>
      <w:szCs w:val="20"/>
      <w:lang w:eastAsia="ar-SA"/>
    </w:rPr>
  </w:style>
  <w:style w:type="character" w:customStyle="1" w:styleId="Char3">
    <w:name w:val="Υποσέλιδο Char"/>
    <w:basedOn w:val="a0"/>
    <w:link w:val="a8"/>
    <w:semiHidden/>
    <w:rsid w:val="001A24D8"/>
    <w:rPr>
      <w:rFonts w:ascii="Times New Roman" w:eastAsia="Times New Roman" w:hAnsi="Times New Roman" w:cs="Times New Roman"/>
      <w:sz w:val="20"/>
      <w:szCs w:val="20"/>
      <w:lang w:eastAsia="ar-SA"/>
    </w:rPr>
  </w:style>
  <w:style w:type="paragraph" w:styleId="a9">
    <w:name w:val="List"/>
    <w:basedOn w:val="a3"/>
    <w:semiHidden/>
    <w:unhideWhenUsed/>
    <w:rsid w:val="001A24D8"/>
    <w:pPr>
      <w:widowControl/>
      <w:suppressAutoHyphens/>
      <w:autoSpaceDE/>
      <w:autoSpaceDN/>
      <w:spacing w:line="100" w:lineRule="atLeast"/>
      <w:ind w:left="220"/>
      <w:jc w:val="both"/>
    </w:pPr>
    <w:rPr>
      <w:rFonts w:ascii="Palatino Linotype" w:eastAsia="Palatino Linotype" w:hAnsi="Palatino Linotype" w:cs="Lucida Sans"/>
      <w:lang w:eastAsia="ar-SA"/>
    </w:rPr>
  </w:style>
  <w:style w:type="paragraph" w:customStyle="1" w:styleId="aa">
    <w:name w:val="Επικεφαλίδα"/>
    <w:basedOn w:val="a"/>
    <w:next w:val="a3"/>
    <w:rsid w:val="001A24D8"/>
    <w:pPr>
      <w:keepNext/>
      <w:widowControl/>
      <w:suppressAutoHyphens/>
      <w:autoSpaceDE/>
      <w:autoSpaceDN/>
      <w:spacing w:before="240" w:after="120" w:line="100" w:lineRule="atLeast"/>
    </w:pPr>
    <w:rPr>
      <w:rFonts w:ascii="Arial" w:eastAsia="Microsoft YaHei" w:hAnsi="Arial" w:cs="Lucida Sans"/>
      <w:sz w:val="28"/>
      <w:szCs w:val="28"/>
      <w:lang w:eastAsia="ar-SA"/>
    </w:rPr>
  </w:style>
  <w:style w:type="paragraph" w:customStyle="1" w:styleId="20">
    <w:name w:val="Λεζάντα2"/>
    <w:basedOn w:val="a"/>
    <w:rsid w:val="001A24D8"/>
    <w:pPr>
      <w:widowControl/>
      <w:suppressLineNumbers/>
      <w:suppressAutoHyphens/>
      <w:autoSpaceDE/>
      <w:autoSpaceDN/>
      <w:spacing w:before="120" w:after="120"/>
    </w:pPr>
    <w:rPr>
      <w:rFonts w:ascii="Times New Roman" w:eastAsia="Times New Roman" w:hAnsi="Times New Roman" w:cs="Arial"/>
      <w:i/>
      <w:iCs/>
      <w:sz w:val="24"/>
      <w:szCs w:val="24"/>
      <w:lang w:eastAsia="ar-SA"/>
    </w:rPr>
  </w:style>
  <w:style w:type="paragraph" w:customStyle="1" w:styleId="ab">
    <w:name w:val="Ευρετήριο"/>
    <w:basedOn w:val="a"/>
    <w:rsid w:val="001A24D8"/>
    <w:pPr>
      <w:widowControl/>
      <w:suppressLineNumbers/>
      <w:suppressAutoHyphens/>
      <w:autoSpaceDE/>
      <w:autoSpaceDN/>
      <w:spacing w:line="100" w:lineRule="atLeast"/>
    </w:pPr>
    <w:rPr>
      <w:rFonts w:ascii="Palatino Linotype" w:eastAsia="Palatino Linotype" w:hAnsi="Palatino Linotype" w:cs="Lucida Sans"/>
      <w:lang w:eastAsia="ar-SA"/>
    </w:rPr>
  </w:style>
  <w:style w:type="paragraph" w:customStyle="1" w:styleId="10">
    <w:name w:val="Παράγραφος λίστας1"/>
    <w:basedOn w:val="a"/>
    <w:rsid w:val="001A24D8"/>
    <w:pPr>
      <w:widowControl/>
      <w:suppressAutoHyphens/>
      <w:autoSpaceDE/>
      <w:autoSpaceDN/>
      <w:spacing w:line="100" w:lineRule="atLeast"/>
      <w:ind w:left="220"/>
      <w:jc w:val="both"/>
    </w:pPr>
    <w:rPr>
      <w:rFonts w:ascii="Palatino Linotype" w:eastAsia="Palatino Linotype" w:hAnsi="Palatino Linotype" w:cs="Palatino Linotype"/>
      <w:lang w:eastAsia="ar-SA"/>
    </w:rPr>
  </w:style>
  <w:style w:type="paragraph" w:customStyle="1" w:styleId="11">
    <w:name w:val="Λεζάντα1"/>
    <w:basedOn w:val="a"/>
    <w:rsid w:val="001A24D8"/>
    <w:pPr>
      <w:widowControl/>
      <w:suppressLineNumbers/>
      <w:suppressAutoHyphens/>
      <w:autoSpaceDE/>
      <w:autoSpaceDN/>
      <w:spacing w:before="120" w:after="120" w:line="100" w:lineRule="atLeast"/>
    </w:pPr>
    <w:rPr>
      <w:rFonts w:ascii="Palatino Linotype" w:eastAsia="Palatino Linotype" w:hAnsi="Palatino Linotype" w:cs="Lucida Sans"/>
      <w:i/>
      <w:iCs/>
      <w:sz w:val="24"/>
      <w:szCs w:val="24"/>
      <w:lang w:eastAsia="ar-SA"/>
    </w:rPr>
  </w:style>
  <w:style w:type="paragraph" w:customStyle="1" w:styleId="ac">
    <w:name w:val="Περιεχόμενα πίνακα"/>
    <w:basedOn w:val="a"/>
    <w:rsid w:val="001A24D8"/>
    <w:pPr>
      <w:widowControl/>
      <w:suppressLineNumbers/>
      <w:suppressAutoHyphens/>
      <w:autoSpaceDE/>
      <w:autoSpaceDN/>
    </w:pPr>
    <w:rPr>
      <w:rFonts w:ascii="Times New Roman" w:eastAsia="Times New Roman" w:hAnsi="Times New Roman" w:cs="Times New Roman"/>
      <w:sz w:val="20"/>
      <w:szCs w:val="20"/>
      <w:lang w:eastAsia="ar-SA"/>
    </w:rPr>
  </w:style>
  <w:style w:type="paragraph" w:customStyle="1" w:styleId="ad">
    <w:name w:val="Επικεφαλίδα πίνακα"/>
    <w:basedOn w:val="ac"/>
    <w:rsid w:val="001A24D8"/>
    <w:pPr>
      <w:jc w:val="center"/>
    </w:pPr>
    <w:rPr>
      <w:b/>
      <w:bCs/>
    </w:rPr>
  </w:style>
  <w:style w:type="paragraph" w:customStyle="1" w:styleId="ae">
    <w:name w:val="Περιεχόμενα πλαισίου"/>
    <w:basedOn w:val="a3"/>
    <w:rsid w:val="001A24D8"/>
    <w:pPr>
      <w:widowControl/>
      <w:suppressAutoHyphens/>
      <w:autoSpaceDE/>
      <w:autoSpaceDN/>
      <w:spacing w:line="100" w:lineRule="atLeast"/>
      <w:ind w:left="220"/>
      <w:jc w:val="both"/>
    </w:pPr>
    <w:rPr>
      <w:rFonts w:ascii="Palatino Linotype" w:eastAsia="Palatino Linotype" w:hAnsi="Palatino Linotype" w:cs="Palatino Linotype"/>
      <w:lang w:eastAsia="ar-SA"/>
    </w:rPr>
  </w:style>
  <w:style w:type="character" w:customStyle="1" w:styleId="WW8Num1z0">
    <w:name w:val="WW8Num1z0"/>
    <w:rsid w:val="001A24D8"/>
    <w:rPr>
      <w:rFonts w:ascii="Times New Roman" w:hAnsi="Times New Roman" w:cs="Times New Roman" w:hint="default"/>
      <w:sz w:val="24"/>
      <w:szCs w:val="24"/>
    </w:rPr>
  </w:style>
  <w:style w:type="character" w:customStyle="1" w:styleId="WW8Num1z1">
    <w:name w:val="WW8Num1z1"/>
    <w:rsid w:val="001A24D8"/>
  </w:style>
  <w:style w:type="character" w:customStyle="1" w:styleId="WW8Num1z2">
    <w:name w:val="WW8Num1z2"/>
    <w:rsid w:val="001A24D8"/>
  </w:style>
  <w:style w:type="character" w:customStyle="1" w:styleId="WW8Num1z3">
    <w:name w:val="WW8Num1z3"/>
    <w:rsid w:val="001A24D8"/>
  </w:style>
  <w:style w:type="character" w:customStyle="1" w:styleId="WW8Num1z4">
    <w:name w:val="WW8Num1z4"/>
    <w:rsid w:val="001A24D8"/>
  </w:style>
  <w:style w:type="character" w:customStyle="1" w:styleId="WW8Num1z5">
    <w:name w:val="WW8Num1z5"/>
    <w:rsid w:val="001A24D8"/>
  </w:style>
  <w:style w:type="character" w:customStyle="1" w:styleId="WW8Num1z6">
    <w:name w:val="WW8Num1z6"/>
    <w:rsid w:val="001A24D8"/>
  </w:style>
  <w:style w:type="character" w:customStyle="1" w:styleId="WW8Num1z7">
    <w:name w:val="WW8Num1z7"/>
    <w:rsid w:val="001A24D8"/>
  </w:style>
  <w:style w:type="character" w:customStyle="1" w:styleId="WW8Num1z8">
    <w:name w:val="WW8Num1z8"/>
    <w:rsid w:val="001A24D8"/>
  </w:style>
  <w:style w:type="character" w:customStyle="1" w:styleId="WW8Num2z0">
    <w:name w:val="WW8Num2z0"/>
    <w:rsid w:val="001A24D8"/>
    <w:rPr>
      <w:rFonts w:ascii="Palatino Linotype" w:eastAsia="Palatino Linotype" w:hAnsi="Palatino Linotype" w:cs="Palatino Linotype" w:hint="default"/>
      <w:spacing w:val="-2"/>
      <w:w w:val="100"/>
      <w:sz w:val="22"/>
      <w:szCs w:val="22"/>
      <w:lang w:val="el-GR" w:eastAsia="ar-SA" w:bidi="ar-SA"/>
    </w:rPr>
  </w:style>
  <w:style w:type="character" w:customStyle="1" w:styleId="WW8Num2z1">
    <w:name w:val="WW8Num2z1"/>
    <w:rsid w:val="001A24D8"/>
    <w:rPr>
      <w:rFonts w:ascii="Symbol" w:hAnsi="Symbol" w:cs="Symbol" w:hint="default"/>
      <w:lang w:val="el-GR" w:eastAsia="ar-SA" w:bidi="ar-SA"/>
    </w:rPr>
  </w:style>
  <w:style w:type="character" w:customStyle="1" w:styleId="WW8Num3z0">
    <w:name w:val="WW8Num3z0"/>
    <w:rsid w:val="001A24D8"/>
    <w:rPr>
      <w:rFonts w:ascii="Palatino Linotype" w:eastAsia="Palatino Linotype" w:hAnsi="Palatino Linotype" w:cs="Palatino Linotype" w:hint="default"/>
      <w:w w:val="100"/>
      <w:sz w:val="20"/>
      <w:szCs w:val="20"/>
      <w:lang w:val="el-GR" w:eastAsia="ar-SA" w:bidi="ar-SA"/>
    </w:rPr>
  </w:style>
  <w:style w:type="character" w:customStyle="1" w:styleId="WW8Num3z1">
    <w:name w:val="WW8Num3z1"/>
    <w:rsid w:val="001A24D8"/>
    <w:rPr>
      <w:rFonts w:ascii="Symbol" w:hAnsi="Symbol" w:cs="Symbol" w:hint="default"/>
      <w:lang w:val="el-GR" w:eastAsia="ar-SA" w:bidi="ar-SA"/>
    </w:rPr>
  </w:style>
  <w:style w:type="character" w:customStyle="1" w:styleId="WW8Num4z0">
    <w:name w:val="WW8Num4z0"/>
    <w:rsid w:val="001A24D8"/>
    <w:rPr>
      <w:rFonts w:ascii="Palatino Linotype" w:eastAsia="Palatino Linotype" w:hAnsi="Palatino Linotype" w:cs="Palatino Linotype" w:hint="default"/>
      <w:w w:val="100"/>
      <w:sz w:val="22"/>
      <w:szCs w:val="22"/>
      <w:lang w:val="el-GR" w:eastAsia="ar-SA" w:bidi="ar-SA"/>
    </w:rPr>
  </w:style>
  <w:style w:type="character" w:customStyle="1" w:styleId="WW8Num4z1">
    <w:name w:val="WW8Num4z1"/>
    <w:rsid w:val="001A24D8"/>
    <w:rPr>
      <w:rFonts w:ascii="Symbol" w:hAnsi="Symbol" w:cs="Symbol" w:hint="default"/>
      <w:lang w:val="el-GR" w:eastAsia="ar-SA" w:bidi="ar-SA"/>
    </w:rPr>
  </w:style>
  <w:style w:type="character" w:customStyle="1" w:styleId="WW8Num5z0">
    <w:name w:val="WW8Num5z0"/>
    <w:rsid w:val="001A24D8"/>
    <w:rPr>
      <w:rFonts w:ascii="Palatino Linotype" w:eastAsia="Palatino Linotype" w:hAnsi="Palatino Linotype" w:cs="Palatino Linotype" w:hint="default"/>
      <w:w w:val="100"/>
      <w:sz w:val="22"/>
      <w:szCs w:val="22"/>
      <w:lang w:val="el-GR" w:eastAsia="ar-SA" w:bidi="ar-SA"/>
    </w:rPr>
  </w:style>
  <w:style w:type="character" w:customStyle="1" w:styleId="WW8Num5z1">
    <w:name w:val="WW8Num5z1"/>
    <w:rsid w:val="001A24D8"/>
    <w:rPr>
      <w:rFonts w:ascii="Symbol" w:hAnsi="Symbol" w:cs="Symbol" w:hint="default"/>
      <w:lang w:val="el-GR" w:eastAsia="ar-SA" w:bidi="ar-SA"/>
    </w:rPr>
  </w:style>
  <w:style w:type="character" w:customStyle="1" w:styleId="WW8Num6z0">
    <w:name w:val="WW8Num6z0"/>
    <w:rsid w:val="001A24D8"/>
    <w:rPr>
      <w:rFonts w:ascii="Palatino Linotype" w:eastAsia="Palatino Linotype" w:hAnsi="Palatino Linotype" w:cs="Palatino Linotype" w:hint="default"/>
      <w:w w:val="100"/>
      <w:sz w:val="22"/>
      <w:szCs w:val="22"/>
      <w:lang w:val="el-GR" w:eastAsia="ar-SA" w:bidi="ar-SA"/>
    </w:rPr>
  </w:style>
  <w:style w:type="character" w:customStyle="1" w:styleId="WW8Num6z1">
    <w:name w:val="WW8Num6z1"/>
    <w:rsid w:val="001A24D8"/>
    <w:rPr>
      <w:rFonts w:ascii="Symbol" w:hAnsi="Symbol" w:cs="Symbol" w:hint="default"/>
      <w:lang w:val="el-GR" w:eastAsia="ar-SA" w:bidi="ar-SA"/>
    </w:rPr>
  </w:style>
  <w:style w:type="character" w:customStyle="1" w:styleId="WW8Num7z0">
    <w:name w:val="WW8Num7z0"/>
    <w:rsid w:val="001A24D8"/>
    <w:rPr>
      <w:rFonts w:ascii="Wingdings" w:hAnsi="Wingdings" w:cs="Wingdings" w:hint="default"/>
      <w:w w:val="100"/>
      <w:lang w:val="el-GR" w:eastAsia="ar-SA" w:bidi="ar-SA"/>
    </w:rPr>
  </w:style>
  <w:style w:type="character" w:customStyle="1" w:styleId="WW8Num7z1">
    <w:name w:val="WW8Num7z1"/>
    <w:rsid w:val="001A24D8"/>
    <w:rPr>
      <w:rFonts w:ascii="Symbol" w:hAnsi="Symbol" w:cs="Symbol" w:hint="default"/>
      <w:lang w:val="el-GR" w:eastAsia="ar-SA" w:bidi="ar-SA"/>
    </w:rPr>
  </w:style>
  <w:style w:type="character" w:customStyle="1" w:styleId="WW8Num8z0">
    <w:name w:val="WW8Num8z0"/>
    <w:rsid w:val="001A24D8"/>
    <w:rPr>
      <w:rFonts w:ascii="Palatino Linotype" w:eastAsia="Palatino Linotype" w:hAnsi="Palatino Linotype" w:cs="Palatino Linotype" w:hint="default"/>
      <w:spacing w:val="-2"/>
      <w:w w:val="100"/>
      <w:sz w:val="22"/>
      <w:szCs w:val="22"/>
      <w:lang w:val="el-GR" w:eastAsia="ar-SA" w:bidi="ar-SA"/>
    </w:rPr>
  </w:style>
  <w:style w:type="character" w:customStyle="1" w:styleId="WW8Num8z1">
    <w:name w:val="WW8Num8z1"/>
    <w:rsid w:val="001A24D8"/>
    <w:rPr>
      <w:w w:val="100"/>
      <w:lang w:val="el-GR" w:eastAsia="ar-SA" w:bidi="ar-SA"/>
    </w:rPr>
  </w:style>
  <w:style w:type="character" w:customStyle="1" w:styleId="WW8Num8z2">
    <w:name w:val="WW8Num8z2"/>
    <w:rsid w:val="001A24D8"/>
    <w:rPr>
      <w:rFonts w:ascii="Symbol" w:hAnsi="Symbol" w:cs="Symbol" w:hint="default"/>
      <w:lang w:val="el-GR" w:eastAsia="ar-SA" w:bidi="ar-SA"/>
    </w:rPr>
  </w:style>
  <w:style w:type="character" w:customStyle="1" w:styleId="WW8Num9z0">
    <w:name w:val="WW8Num9z0"/>
    <w:rsid w:val="001A24D8"/>
    <w:rPr>
      <w:rFonts w:ascii="Times New Roman" w:eastAsia="Palatino Linotype" w:hAnsi="Times New Roman" w:cs="Palatino Linotype" w:hint="default"/>
      <w:b/>
      <w:bCs w:val="0"/>
      <w:w w:val="100"/>
      <w:sz w:val="20"/>
      <w:szCs w:val="20"/>
      <w:lang w:val="el-GR" w:eastAsia="ar-SA" w:bidi="ar-SA"/>
    </w:rPr>
  </w:style>
  <w:style w:type="character" w:customStyle="1" w:styleId="WW8Num9z1">
    <w:name w:val="WW8Num9z1"/>
    <w:rsid w:val="001A24D8"/>
    <w:rPr>
      <w:rFonts w:ascii="Symbol" w:hAnsi="Symbol" w:cs="Symbol" w:hint="default"/>
      <w:lang w:val="el-GR" w:eastAsia="ar-SA" w:bidi="ar-SA"/>
    </w:rPr>
  </w:style>
  <w:style w:type="character" w:customStyle="1" w:styleId="WW8Num10z0">
    <w:name w:val="WW8Num10z0"/>
    <w:rsid w:val="001A24D8"/>
    <w:rPr>
      <w:rFonts w:ascii="Times New Roman" w:hAnsi="Times New Roman" w:cs="Times New Roman" w:hint="default"/>
      <w:w w:val="70"/>
      <w:sz w:val="22"/>
      <w:szCs w:val="22"/>
      <w:lang w:val="el-GR" w:eastAsia="ar-SA" w:bidi="ar-SA"/>
    </w:rPr>
  </w:style>
  <w:style w:type="character" w:customStyle="1" w:styleId="WW8Num10z1">
    <w:name w:val="WW8Num10z1"/>
    <w:rsid w:val="001A24D8"/>
    <w:rPr>
      <w:rFonts w:ascii="Symbol" w:hAnsi="Symbol" w:cs="Symbol" w:hint="default"/>
      <w:lang w:val="el-GR" w:eastAsia="ar-SA" w:bidi="ar-SA"/>
    </w:rPr>
  </w:style>
  <w:style w:type="character" w:customStyle="1" w:styleId="WW8Num11z0">
    <w:name w:val="WW8Num11z0"/>
    <w:rsid w:val="001A24D8"/>
    <w:rPr>
      <w:rFonts w:ascii="Palatino Linotype" w:eastAsia="Palatino Linotype" w:hAnsi="Palatino Linotype" w:cs="Palatino Linotype" w:hint="default"/>
      <w:w w:val="100"/>
      <w:sz w:val="22"/>
      <w:szCs w:val="22"/>
      <w:lang w:val="el-GR" w:eastAsia="ar-SA" w:bidi="ar-SA"/>
    </w:rPr>
  </w:style>
  <w:style w:type="character" w:customStyle="1" w:styleId="WW8Num11z1">
    <w:name w:val="WW8Num11z1"/>
    <w:rsid w:val="001A24D8"/>
    <w:rPr>
      <w:rFonts w:ascii="Symbol" w:hAnsi="Symbol" w:cs="Symbol" w:hint="default"/>
      <w:lang w:val="el-GR" w:eastAsia="ar-SA" w:bidi="ar-SA"/>
    </w:rPr>
  </w:style>
  <w:style w:type="character" w:customStyle="1" w:styleId="WW8Num12z0">
    <w:name w:val="WW8Num12z0"/>
    <w:rsid w:val="001A24D8"/>
    <w:rPr>
      <w:rFonts w:ascii="Times New Roman" w:eastAsia="Palatino Linotype" w:hAnsi="Times New Roman" w:cs="Palatino Linotype" w:hint="default"/>
      <w:b/>
      <w:bCs w:val="0"/>
      <w:color w:val="auto"/>
      <w:w w:val="100"/>
      <w:sz w:val="22"/>
      <w:szCs w:val="22"/>
      <w:lang w:val="el-GR" w:eastAsia="ar-SA" w:bidi="ar-SA"/>
    </w:rPr>
  </w:style>
  <w:style w:type="character" w:customStyle="1" w:styleId="WW8Num12z1">
    <w:name w:val="WW8Num12z1"/>
    <w:rsid w:val="001A24D8"/>
    <w:rPr>
      <w:rFonts w:ascii="Symbol" w:hAnsi="Symbol" w:cs="Symbol" w:hint="default"/>
      <w:lang w:val="el-GR" w:eastAsia="ar-SA" w:bidi="ar-SA"/>
    </w:rPr>
  </w:style>
  <w:style w:type="character" w:customStyle="1" w:styleId="WW8Num13z0">
    <w:name w:val="WW8Num13z0"/>
    <w:rsid w:val="001A24D8"/>
    <w:rPr>
      <w:rFonts w:ascii="Palatino Linotype" w:eastAsia="Palatino Linotype" w:hAnsi="Palatino Linotype" w:cs="Palatino Linotype" w:hint="default"/>
      <w:w w:val="100"/>
      <w:sz w:val="22"/>
      <w:szCs w:val="22"/>
      <w:lang w:val="el-GR" w:eastAsia="ar-SA" w:bidi="ar-SA"/>
    </w:rPr>
  </w:style>
  <w:style w:type="character" w:customStyle="1" w:styleId="WW8Num13z1">
    <w:name w:val="WW8Num13z1"/>
    <w:rsid w:val="001A24D8"/>
    <w:rPr>
      <w:rFonts w:ascii="Symbol" w:hAnsi="Symbol" w:cs="Symbol" w:hint="default"/>
      <w:lang w:val="el-GR" w:eastAsia="ar-SA" w:bidi="ar-SA"/>
    </w:rPr>
  </w:style>
  <w:style w:type="character" w:customStyle="1" w:styleId="WW8Num14z0">
    <w:name w:val="WW8Num14z0"/>
    <w:rsid w:val="001A24D8"/>
    <w:rPr>
      <w:rFonts w:ascii="Palatino Linotype" w:hAnsi="Palatino Linotype" w:cs="Palatino Linotype" w:hint="default"/>
      <w:w w:val="100"/>
      <w:sz w:val="22"/>
      <w:szCs w:val="22"/>
      <w:lang w:val="el-GR" w:eastAsia="ar-SA" w:bidi="ar-SA"/>
    </w:rPr>
  </w:style>
  <w:style w:type="character" w:customStyle="1" w:styleId="WW8Num14z1">
    <w:name w:val="WW8Num14z1"/>
    <w:rsid w:val="001A24D8"/>
    <w:rPr>
      <w:rFonts w:ascii="Symbol" w:hAnsi="Symbol" w:cs="Symbol" w:hint="default"/>
      <w:lang w:val="el-GR" w:eastAsia="ar-SA" w:bidi="ar-SA"/>
    </w:rPr>
  </w:style>
  <w:style w:type="character" w:customStyle="1" w:styleId="WW8Num15z0">
    <w:name w:val="WW8Num15z0"/>
    <w:rsid w:val="001A24D8"/>
    <w:rPr>
      <w:rFonts w:ascii="Wingdings" w:hAnsi="Wingdings" w:cs="Wingdings" w:hint="default"/>
      <w:w w:val="100"/>
      <w:sz w:val="16"/>
      <w:szCs w:val="16"/>
      <w:lang w:val="el-GR" w:eastAsia="ar-SA" w:bidi="ar-SA"/>
    </w:rPr>
  </w:style>
  <w:style w:type="character" w:customStyle="1" w:styleId="WW8Num15z1">
    <w:name w:val="WW8Num15z1"/>
    <w:rsid w:val="001A24D8"/>
    <w:rPr>
      <w:rFonts w:ascii="Symbol" w:hAnsi="Symbol" w:cs="Symbol" w:hint="default"/>
      <w:lang w:val="el-GR" w:eastAsia="ar-SA" w:bidi="ar-SA"/>
    </w:rPr>
  </w:style>
  <w:style w:type="character" w:customStyle="1" w:styleId="WW8Num16z0">
    <w:name w:val="WW8Num16z0"/>
    <w:rsid w:val="001A24D8"/>
    <w:rPr>
      <w:rFonts w:ascii="Verdana" w:eastAsia="Verdana" w:hAnsi="Verdana" w:cs="Verdana" w:hint="default"/>
      <w:w w:val="100"/>
      <w:sz w:val="20"/>
      <w:szCs w:val="20"/>
      <w:lang w:val="el-GR" w:eastAsia="ar-SA" w:bidi="ar-SA"/>
    </w:rPr>
  </w:style>
  <w:style w:type="character" w:customStyle="1" w:styleId="WW8Num16z1">
    <w:name w:val="WW8Num16z1"/>
    <w:rsid w:val="001A24D8"/>
    <w:rPr>
      <w:rFonts w:ascii="Symbol" w:hAnsi="Symbol" w:cs="Symbol" w:hint="default"/>
      <w:lang w:val="el-GR" w:eastAsia="ar-SA" w:bidi="ar-SA"/>
    </w:rPr>
  </w:style>
  <w:style w:type="character" w:customStyle="1" w:styleId="WW8Num17z0">
    <w:name w:val="WW8Num17z0"/>
    <w:rsid w:val="001A24D8"/>
    <w:rPr>
      <w:rFonts w:ascii="Verdana" w:eastAsia="Verdana" w:hAnsi="Verdana" w:cs="Verdana" w:hint="default"/>
      <w:spacing w:val="-1"/>
      <w:w w:val="100"/>
      <w:sz w:val="18"/>
      <w:szCs w:val="18"/>
      <w:lang w:val="el-GR" w:eastAsia="ar-SA" w:bidi="ar-SA"/>
    </w:rPr>
  </w:style>
  <w:style w:type="character" w:customStyle="1" w:styleId="WW8Num17z1">
    <w:name w:val="WW8Num17z1"/>
    <w:rsid w:val="001A24D8"/>
    <w:rPr>
      <w:rFonts w:ascii="Symbol" w:hAnsi="Symbol" w:cs="Symbol" w:hint="default"/>
      <w:lang w:val="el-GR" w:eastAsia="ar-SA" w:bidi="ar-SA"/>
    </w:rPr>
  </w:style>
  <w:style w:type="character" w:customStyle="1" w:styleId="WW8Num18z0">
    <w:name w:val="WW8Num18z0"/>
    <w:rsid w:val="001A24D8"/>
    <w:rPr>
      <w:rFonts w:ascii="Verdana" w:eastAsia="Verdana" w:hAnsi="Verdana" w:cs="Verdana" w:hint="default"/>
      <w:spacing w:val="-1"/>
      <w:w w:val="100"/>
      <w:sz w:val="18"/>
      <w:szCs w:val="18"/>
      <w:lang w:val="el-GR" w:eastAsia="ar-SA" w:bidi="ar-SA"/>
    </w:rPr>
  </w:style>
  <w:style w:type="character" w:customStyle="1" w:styleId="WW8Num18z1">
    <w:name w:val="WW8Num18z1"/>
    <w:rsid w:val="001A24D8"/>
    <w:rPr>
      <w:rFonts w:ascii="Symbol" w:hAnsi="Symbol" w:cs="Symbol" w:hint="default"/>
      <w:lang w:val="el-GR" w:eastAsia="ar-SA" w:bidi="ar-SA"/>
    </w:rPr>
  </w:style>
  <w:style w:type="character" w:customStyle="1" w:styleId="WW8Num19z0">
    <w:name w:val="WW8Num19z0"/>
    <w:rsid w:val="001A24D8"/>
    <w:rPr>
      <w:rFonts w:ascii="Wingdings" w:hAnsi="Wingdings" w:cs="Wingdings" w:hint="default"/>
      <w:w w:val="100"/>
      <w:sz w:val="16"/>
      <w:szCs w:val="16"/>
      <w:lang w:val="el-GR" w:eastAsia="ar-SA" w:bidi="ar-SA"/>
    </w:rPr>
  </w:style>
  <w:style w:type="character" w:customStyle="1" w:styleId="WW8Num19z1">
    <w:name w:val="WW8Num19z1"/>
    <w:rsid w:val="001A24D8"/>
    <w:rPr>
      <w:rFonts w:ascii="Symbol" w:hAnsi="Symbol" w:cs="Symbol" w:hint="default"/>
      <w:lang w:val="el-GR" w:eastAsia="ar-SA" w:bidi="ar-SA"/>
    </w:rPr>
  </w:style>
  <w:style w:type="character" w:customStyle="1" w:styleId="WW8Num20z0">
    <w:name w:val="WW8Num20z0"/>
    <w:rsid w:val="001A24D8"/>
  </w:style>
  <w:style w:type="character" w:customStyle="1" w:styleId="WW8Num20z1">
    <w:name w:val="WW8Num20z1"/>
    <w:rsid w:val="001A24D8"/>
  </w:style>
  <w:style w:type="character" w:customStyle="1" w:styleId="WW8Num20z2">
    <w:name w:val="WW8Num20z2"/>
    <w:rsid w:val="001A24D8"/>
  </w:style>
  <w:style w:type="character" w:customStyle="1" w:styleId="WW8Num20z3">
    <w:name w:val="WW8Num20z3"/>
    <w:rsid w:val="001A24D8"/>
  </w:style>
  <w:style w:type="character" w:customStyle="1" w:styleId="WW8Num20z4">
    <w:name w:val="WW8Num20z4"/>
    <w:rsid w:val="001A24D8"/>
  </w:style>
  <w:style w:type="character" w:customStyle="1" w:styleId="WW8Num20z5">
    <w:name w:val="WW8Num20z5"/>
    <w:rsid w:val="001A24D8"/>
  </w:style>
  <w:style w:type="character" w:customStyle="1" w:styleId="WW8Num20z6">
    <w:name w:val="WW8Num20z6"/>
    <w:rsid w:val="001A24D8"/>
  </w:style>
  <w:style w:type="character" w:customStyle="1" w:styleId="WW8Num20z7">
    <w:name w:val="WW8Num20z7"/>
    <w:rsid w:val="001A24D8"/>
  </w:style>
  <w:style w:type="character" w:customStyle="1" w:styleId="WW8Num20z8">
    <w:name w:val="WW8Num20z8"/>
    <w:rsid w:val="001A24D8"/>
  </w:style>
  <w:style w:type="character" w:customStyle="1" w:styleId="WW8Num21z0">
    <w:name w:val="WW8Num21z0"/>
    <w:rsid w:val="001A24D8"/>
    <w:rPr>
      <w:rFonts w:ascii="Symbol" w:hAnsi="Symbol" w:cs="Symbol" w:hint="default"/>
      <w:w w:val="100"/>
      <w:sz w:val="16"/>
      <w:szCs w:val="16"/>
      <w:lang w:val="el-GR" w:eastAsia="ar-SA" w:bidi="ar-SA"/>
    </w:rPr>
  </w:style>
  <w:style w:type="character" w:customStyle="1" w:styleId="WW8Num21z1">
    <w:name w:val="WW8Num21z1"/>
    <w:rsid w:val="001A24D8"/>
    <w:rPr>
      <w:rFonts w:ascii="Symbol" w:hAnsi="Symbol" w:cs="Symbol" w:hint="default"/>
      <w:lang w:val="el-GR" w:eastAsia="ar-SA" w:bidi="ar-SA"/>
    </w:rPr>
  </w:style>
  <w:style w:type="character" w:customStyle="1" w:styleId="WW8Num22z0">
    <w:name w:val="WW8Num22z0"/>
    <w:rsid w:val="001A24D8"/>
    <w:rPr>
      <w:rFonts w:ascii="Symbol" w:hAnsi="Symbol" w:cs="Symbol" w:hint="default"/>
    </w:rPr>
  </w:style>
  <w:style w:type="character" w:customStyle="1" w:styleId="WW8Num22z1">
    <w:name w:val="WW8Num22z1"/>
    <w:rsid w:val="001A24D8"/>
    <w:rPr>
      <w:rFonts w:ascii="Courier New" w:hAnsi="Courier New" w:cs="Courier New" w:hint="default"/>
    </w:rPr>
  </w:style>
  <w:style w:type="character" w:customStyle="1" w:styleId="WW8Num22z2">
    <w:name w:val="WW8Num22z2"/>
    <w:rsid w:val="001A24D8"/>
    <w:rPr>
      <w:rFonts w:ascii="Wingdings" w:hAnsi="Wingdings" w:cs="Wingdings" w:hint="default"/>
    </w:rPr>
  </w:style>
  <w:style w:type="character" w:customStyle="1" w:styleId="WW8Num23z0">
    <w:name w:val="WW8Num23z0"/>
    <w:rsid w:val="001A24D8"/>
    <w:rPr>
      <w:rFonts w:ascii="Wingdings" w:hAnsi="Wingdings" w:cs="Wingdings" w:hint="default"/>
    </w:rPr>
  </w:style>
  <w:style w:type="character" w:customStyle="1" w:styleId="WW8Num23z1">
    <w:name w:val="WW8Num23z1"/>
    <w:rsid w:val="001A24D8"/>
    <w:rPr>
      <w:rFonts w:ascii="Courier New" w:hAnsi="Courier New" w:cs="Courier New" w:hint="default"/>
    </w:rPr>
  </w:style>
  <w:style w:type="character" w:customStyle="1" w:styleId="WW8Num23z3">
    <w:name w:val="WW8Num23z3"/>
    <w:rsid w:val="001A24D8"/>
    <w:rPr>
      <w:rFonts w:ascii="Symbol" w:hAnsi="Symbol" w:cs="Symbol" w:hint="default"/>
    </w:rPr>
  </w:style>
  <w:style w:type="character" w:customStyle="1" w:styleId="WW8Num24z0">
    <w:name w:val="WW8Num24z0"/>
    <w:rsid w:val="001A24D8"/>
    <w:rPr>
      <w:rFonts w:ascii="Symbol" w:hAnsi="Symbol" w:cs="Symbol" w:hint="default"/>
      <w:w w:val="100"/>
      <w:sz w:val="16"/>
      <w:szCs w:val="16"/>
      <w:lang w:val="el-GR" w:eastAsia="ar-SA" w:bidi="ar-SA"/>
    </w:rPr>
  </w:style>
  <w:style w:type="character" w:customStyle="1" w:styleId="WW8Num24z1">
    <w:name w:val="WW8Num24z1"/>
    <w:rsid w:val="001A24D8"/>
    <w:rPr>
      <w:rFonts w:ascii="Symbol" w:hAnsi="Symbol" w:cs="Symbol" w:hint="default"/>
      <w:lang w:val="el-GR" w:eastAsia="ar-SA" w:bidi="ar-SA"/>
    </w:rPr>
  </w:style>
  <w:style w:type="character" w:customStyle="1" w:styleId="WW8Num25z0">
    <w:name w:val="WW8Num25z0"/>
    <w:rsid w:val="001A24D8"/>
    <w:rPr>
      <w:rFonts w:ascii="Times New Roman" w:hAnsi="Times New Roman" w:cs="Times New Roman" w:hint="default"/>
      <w:b/>
      <w:bCs w:val="0"/>
    </w:rPr>
  </w:style>
  <w:style w:type="character" w:customStyle="1" w:styleId="WW8Num25z1">
    <w:name w:val="WW8Num25z1"/>
    <w:rsid w:val="001A24D8"/>
  </w:style>
  <w:style w:type="character" w:customStyle="1" w:styleId="WW8Num25z2">
    <w:name w:val="WW8Num25z2"/>
    <w:rsid w:val="001A24D8"/>
  </w:style>
  <w:style w:type="character" w:customStyle="1" w:styleId="WW8Num25z3">
    <w:name w:val="WW8Num25z3"/>
    <w:rsid w:val="001A24D8"/>
  </w:style>
  <w:style w:type="character" w:customStyle="1" w:styleId="WW8Num25z4">
    <w:name w:val="WW8Num25z4"/>
    <w:rsid w:val="001A24D8"/>
  </w:style>
  <w:style w:type="character" w:customStyle="1" w:styleId="WW8Num25z5">
    <w:name w:val="WW8Num25z5"/>
    <w:rsid w:val="001A24D8"/>
  </w:style>
  <w:style w:type="character" w:customStyle="1" w:styleId="WW8Num25z6">
    <w:name w:val="WW8Num25z6"/>
    <w:rsid w:val="001A24D8"/>
  </w:style>
  <w:style w:type="character" w:customStyle="1" w:styleId="WW8Num25z7">
    <w:name w:val="WW8Num25z7"/>
    <w:rsid w:val="001A24D8"/>
  </w:style>
  <w:style w:type="character" w:customStyle="1" w:styleId="WW8Num25z8">
    <w:name w:val="WW8Num25z8"/>
    <w:rsid w:val="001A24D8"/>
  </w:style>
  <w:style w:type="character" w:customStyle="1" w:styleId="WW8Num26z0">
    <w:name w:val="WW8Num26z0"/>
    <w:rsid w:val="001A24D8"/>
    <w:rPr>
      <w:rFonts w:ascii="Symbol" w:hAnsi="Symbol" w:cs="Symbol" w:hint="default"/>
      <w:sz w:val="16"/>
      <w:szCs w:val="16"/>
    </w:rPr>
  </w:style>
  <w:style w:type="character" w:customStyle="1" w:styleId="WW8Num26z1">
    <w:name w:val="WW8Num26z1"/>
    <w:rsid w:val="001A24D8"/>
    <w:rPr>
      <w:rFonts w:ascii="Courier New" w:hAnsi="Courier New" w:cs="Courier New" w:hint="default"/>
    </w:rPr>
  </w:style>
  <w:style w:type="character" w:customStyle="1" w:styleId="WW8Num26z2">
    <w:name w:val="WW8Num26z2"/>
    <w:rsid w:val="001A24D8"/>
    <w:rPr>
      <w:rFonts w:ascii="Wingdings" w:hAnsi="Wingdings" w:cs="Wingdings" w:hint="default"/>
    </w:rPr>
  </w:style>
  <w:style w:type="character" w:customStyle="1" w:styleId="WW8Num26z3">
    <w:name w:val="WW8Num26z3"/>
    <w:rsid w:val="001A24D8"/>
    <w:rPr>
      <w:rFonts w:ascii="Symbol" w:hAnsi="Symbol" w:cs="Symbol" w:hint="default"/>
    </w:rPr>
  </w:style>
  <w:style w:type="character" w:customStyle="1" w:styleId="WW8Num27z0">
    <w:name w:val="WW8Num27z0"/>
    <w:rsid w:val="001A24D8"/>
  </w:style>
  <w:style w:type="character" w:customStyle="1" w:styleId="WW8Num27z1">
    <w:name w:val="WW8Num27z1"/>
    <w:rsid w:val="001A24D8"/>
  </w:style>
  <w:style w:type="character" w:customStyle="1" w:styleId="WW8Num27z2">
    <w:name w:val="WW8Num27z2"/>
    <w:rsid w:val="001A24D8"/>
  </w:style>
  <w:style w:type="character" w:customStyle="1" w:styleId="WW8Num27z3">
    <w:name w:val="WW8Num27z3"/>
    <w:rsid w:val="001A24D8"/>
  </w:style>
  <w:style w:type="character" w:customStyle="1" w:styleId="WW8Num27z4">
    <w:name w:val="WW8Num27z4"/>
    <w:rsid w:val="001A24D8"/>
  </w:style>
  <w:style w:type="character" w:customStyle="1" w:styleId="WW8Num27z5">
    <w:name w:val="WW8Num27z5"/>
    <w:rsid w:val="001A24D8"/>
  </w:style>
  <w:style w:type="character" w:customStyle="1" w:styleId="WW8Num27z6">
    <w:name w:val="WW8Num27z6"/>
    <w:rsid w:val="001A24D8"/>
  </w:style>
  <w:style w:type="character" w:customStyle="1" w:styleId="WW8Num27z7">
    <w:name w:val="WW8Num27z7"/>
    <w:rsid w:val="001A24D8"/>
  </w:style>
  <w:style w:type="character" w:customStyle="1" w:styleId="WW8Num27z8">
    <w:name w:val="WW8Num27z8"/>
    <w:rsid w:val="001A24D8"/>
  </w:style>
  <w:style w:type="character" w:customStyle="1" w:styleId="WW8Num28z0">
    <w:name w:val="WW8Num28z0"/>
    <w:rsid w:val="001A24D8"/>
    <w:rPr>
      <w:rFonts w:ascii="Symbol" w:hAnsi="Symbol" w:cs="Symbol" w:hint="default"/>
      <w:w w:val="100"/>
      <w:sz w:val="16"/>
      <w:szCs w:val="16"/>
      <w:lang w:val="el-GR" w:eastAsia="ar-SA" w:bidi="ar-SA"/>
    </w:rPr>
  </w:style>
  <w:style w:type="character" w:customStyle="1" w:styleId="WW8Num28z1">
    <w:name w:val="WW8Num28z1"/>
    <w:rsid w:val="001A24D8"/>
    <w:rPr>
      <w:rFonts w:ascii="Symbol" w:hAnsi="Symbol" w:cs="Symbol" w:hint="default"/>
      <w:lang w:val="el-GR" w:eastAsia="ar-SA" w:bidi="ar-SA"/>
    </w:rPr>
  </w:style>
  <w:style w:type="character" w:customStyle="1" w:styleId="WW8Num29z0">
    <w:name w:val="WW8Num29z0"/>
    <w:rsid w:val="001A24D8"/>
  </w:style>
  <w:style w:type="character" w:customStyle="1" w:styleId="WW8Num29z1">
    <w:name w:val="WW8Num29z1"/>
    <w:rsid w:val="001A24D8"/>
  </w:style>
  <w:style w:type="character" w:customStyle="1" w:styleId="WW8Num29z2">
    <w:name w:val="WW8Num29z2"/>
    <w:rsid w:val="001A24D8"/>
  </w:style>
  <w:style w:type="character" w:customStyle="1" w:styleId="WW8Num29z3">
    <w:name w:val="WW8Num29z3"/>
    <w:rsid w:val="001A24D8"/>
  </w:style>
  <w:style w:type="character" w:customStyle="1" w:styleId="WW8Num29z4">
    <w:name w:val="WW8Num29z4"/>
    <w:rsid w:val="001A24D8"/>
  </w:style>
  <w:style w:type="character" w:customStyle="1" w:styleId="WW8Num29z5">
    <w:name w:val="WW8Num29z5"/>
    <w:rsid w:val="001A24D8"/>
  </w:style>
  <w:style w:type="character" w:customStyle="1" w:styleId="WW8Num29z6">
    <w:name w:val="WW8Num29z6"/>
    <w:rsid w:val="001A24D8"/>
  </w:style>
  <w:style w:type="character" w:customStyle="1" w:styleId="WW8Num29z7">
    <w:name w:val="WW8Num29z7"/>
    <w:rsid w:val="001A24D8"/>
  </w:style>
  <w:style w:type="character" w:customStyle="1" w:styleId="WW8Num29z8">
    <w:name w:val="WW8Num29z8"/>
    <w:rsid w:val="001A24D8"/>
  </w:style>
  <w:style w:type="character" w:customStyle="1" w:styleId="WW8Num30z0">
    <w:name w:val="WW8Num30z0"/>
    <w:rsid w:val="001A24D8"/>
    <w:rPr>
      <w:rFonts w:ascii="Wingdings" w:hAnsi="Wingdings" w:cs="Wingdings" w:hint="default"/>
      <w:w w:val="100"/>
      <w:sz w:val="16"/>
      <w:szCs w:val="16"/>
      <w:lang w:val="el-GR" w:eastAsia="ar-SA" w:bidi="ar-SA"/>
    </w:rPr>
  </w:style>
  <w:style w:type="character" w:customStyle="1" w:styleId="WW8Num30z1">
    <w:name w:val="WW8Num30z1"/>
    <w:rsid w:val="001A24D8"/>
    <w:rPr>
      <w:rFonts w:ascii="Symbol" w:hAnsi="Symbol" w:cs="Symbol" w:hint="default"/>
      <w:lang w:val="el-GR" w:eastAsia="ar-SA" w:bidi="ar-SA"/>
    </w:rPr>
  </w:style>
  <w:style w:type="character" w:customStyle="1" w:styleId="WW8Num31z0">
    <w:name w:val="WW8Num31z0"/>
    <w:rsid w:val="001A24D8"/>
    <w:rPr>
      <w:rFonts w:ascii="Symbol" w:hAnsi="Symbol" w:cs="Symbol" w:hint="default"/>
      <w:w w:val="100"/>
      <w:sz w:val="16"/>
      <w:szCs w:val="16"/>
      <w:lang w:val="el-GR" w:eastAsia="ar-SA" w:bidi="ar-SA"/>
    </w:rPr>
  </w:style>
  <w:style w:type="character" w:customStyle="1" w:styleId="WW8Num31z1">
    <w:name w:val="WW8Num31z1"/>
    <w:rsid w:val="001A24D8"/>
    <w:rPr>
      <w:rFonts w:ascii="Symbol" w:hAnsi="Symbol" w:cs="Symbol" w:hint="default"/>
      <w:lang w:val="el-GR" w:eastAsia="ar-SA" w:bidi="ar-SA"/>
    </w:rPr>
  </w:style>
  <w:style w:type="character" w:customStyle="1" w:styleId="WW8Num32z0">
    <w:name w:val="WW8Num32z0"/>
    <w:rsid w:val="001A24D8"/>
    <w:rPr>
      <w:rFonts w:ascii="Times New Roman" w:hAnsi="Times New Roman" w:cs="Times New Roman" w:hint="default"/>
      <w:b/>
      <w:bCs w:val="0"/>
    </w:rPr>
  </w:style>
  <w:style w:type="character" w:customStyle="1" w:styleId="WW8Num32z1">
    <w:name w:val="WW8Num32z1"/>
    <w:rsid w:val="001A24D8"/>
  </w:style>
  <w:style w:type="character" w:customStyle="1" w:styleId="WW8Num32z2">
    <w:name w:val="WW8Num32z2"/>
    <w:rsid w:val="001A24D8"/>
  </w:style>
  <w:style w:type="character" w:customStyle="1" w:styleId="WW8Num32z3">
    <w:name w:val="WW8Num32z3"/>
    <w:rsid w:val="001A24D8"/>
  </w:style>
  <w:style w:type="character" w:customStyle="1" w:styleId="WW8Num32z4">
    <w:name w:val="WW8Num32z4"/>
    <w:rsid w:val="001A24D8"/>
  </w:style>
  <w:style w:type="character" w:customStyle="1" w:styleId="WW8Num32z5">
    <w:name w:val="WW8Num32z5"/>
    <w:rsid w:val="001A24D8"/>
  </w:style>
  <w:style w:type="character" w:customStyle="1" w:styleId="WW8Num32z6">
    <w:name w:val="WW8Num32z6"/>
    <w:rsid w:val="001A24D8"/>
  </w:style>
  <w:style w:type="character" w:customStyle="1" w:styleId="WW8Num32z7">
    <w:name w:val="WW8Num32z7"/>
    <w:rsid w:val="001A24D8"/>
  </w:style>
  <w:style w:type="character" w:customStyle="1" w:styleId="WW8Num32z8">
    <w:name w:val="WW8Num32z8"/>
    <w:rsid w:val="001A24D8"/>
  </w:style>
  <w:style w:type="character" w:customStyle="1" w:styleId="WW8Num33z0">
    <w:name w:val="WW8Num33z0"/>
    <w:rsid w:val="001A24D8"/>
    <w:rPr>
      <w:rFonts w:ascii="Wingdings" w:hAnsi="Wingdings" w:cs="Wingdings" w:hint="default"/>
      <w:w w:val="100"/>
      <w:sz w:val="16"/>
      <w:szCs w:val="16"/>
      <w:lang w:val="el-GR" w:eastAsia="ar-SA" w:bidi="ar-SA"/>
    </w:rPr>
  </w:style>
  <w:style w:type="character" w:customStyle="1" w:styleId="WW8Num33z1">
    <w:name w:val="WW8Num33z1"/>
    <w:rsid w:val="001A24D8"/>
    <w:rPr>
      <w:rFonts w:ascii="Symbol" w:hAnsi="Symbol" w:cs="Symbol" w:hint="default"/>
      <w:lang w:val="el-GR" w:eastAsia="ar-SA" w:bidi="ar-SA"/>
    </w:rPr>
  </w:style>
  <w:style w:type="character" w:customStyle="1" w:styleId="WW8Num34z0">
    <w:name w:val="WW8Num34z0"/>
    <w:rsid w:val="001A24D8"/>
    <w:rPr>
      <w:rFonts w:ascii="Wingdings" w:hAnsi="Wingdings" w:cs="Wingdings" w:hint="default"/>
      <w:w w:val="100"/>
      <w:sz w:val="16"/>
      <w:szCs w:val="16"/>
      <w:lang w:val="el-GR" w:eastAsia="ar-SA" w:bidi="ar-SA"/>
    </w:rPr>
  </w:style>
  <w:style w:type="character" w:customStyle="1" w:styleId="WW8Num34z1">
    <w:name w:val="WW8Num34z1"/>
    <w:rsid w:val="001A24D8"/>
    <w:rPr>
      <w:rFonts w:ascii="Symbol" w:hAnsi="Symbol" w:cs="Symbol" w:hint="default"/>
      <w:lang w:val="el-GR" w:eastAsia="ar-SA" w:bidi="ar-SA"/>
    </w:rPr>
  </w:style>
  <w:style w:type="character" w:customStyle="1" w:styleId="WW8Num35z0">
    <w:name w:val="WW8Num35z0"/>
    <w:rsid w:val="001A24D8"/>
  </w:style>
  <w:style w:type="character" w:customStyle="1" w:styleId="WW8Num35z1">
    <w:name w:val="WW8Num35z1"/>
    <w:rsid w:val="001A24D8"/>
  </w:style>
  <w:style w:type="character" w:customStyle="1" w:styleId="WW8Num35z2">
    <w:name w:val="WW8Num35z2"/>
    <w:rsid w:val="001A24D8"/>
  </w:style>
  <w:style w:type="character" w:customStyle="1" w:styleId="WW8Num35z3">
    <w:name w:val="WW8Num35z3"/>
    <w:rsid w:val="001A24D8"/>
  </w:style>
  <w:style w:type="character" w:customStyle="1" w:styleId="WW8Num35z4">
    <w:name w:val="WW8Num35z4"/>
    <w:rsid w:val="001A24D8"/>
  </w:style>
  <w:style w:type="character" w:customStyle="1" w:styleId="WW8Num35z5">
    <w:name w:val="WW8Num35z5"/>
    <w:rsid w:val="001A24D8"/>
  </w:style>
  <w:style w:type="character" w:customStyle="1" w:styleId="WW8Num35z6">
    <w:name w:val="WW8Num35z6"/>
    <w:rsid w:val="001A24D8"/>
  </w:style>
  <w:style w:type="character" w:customStyle="1" w:styleId="WW8Num35z7">
    <w:name w:val="WW8Num35z7"/>
    <w:rsid w:val="001A24D8"/>
  </w:style>
  <w:style w:type="character" w:customStyle="1" w:styleId="WW8Num35z8">
    <w:name w:val="WW8Num35z8"/>
    <w:rsid w:val="001A24D8"/>
  </w:style>
  <w:style w:type="character" w:customStyle="1" w:styleId="WW8Num36z0">
    <w:name w:val="WW8Num36z0"/>
    <w:rsid w:val="001A24D8"/>
    <w:rPr>
      <w:rFonts w:ascii="Wingdings" w:hAnsi="Wingdings" w:cs="Wingdings" w:hint="default"/>
    </w:rPr>
  </w:style>
  <w:style w:type="character" w:customStyle="1" w:styleId="WW8Num36z1">
    <w:name w:val="WW8Num36z1"/>
    <w:rsid w:val="001A24D8"/>
  </w:style>
  <w:style w:type="character" w:customStyle="1" w:styleId="WW8Num36z2">
    <w:name w:val="WW8Num36z2"/>
    <w:rsid w:val="001A24D8"/>
  </w:style>
  <w:style w:type="character" w:customStyle="1" w:styleId="WW8Num36z3">
    <w:name w:val="WW8Num36z3"/>
    <w:rsid w:val="001A24D8"/>
  </w:style>
  <w:style w:type="character" w:customStyle="1" w:styleId="WW8Num36z4">
    <w:name w:val="WW8Num36z4"/>
    <w:rsid w:val="001A24D8"/>
  </w:style>
  <w:style w:type="character" w:customStyle="1" w:styleId="WW8Num36z5">
    <w:name w:val="WW8Num36z5"/>
    <w:rsid w:val="001A24D8"/>
  </w:style>
  <w:style w:type="character" w:customStyle="1" w:styleId="WW8Num36z6">
    <w:name w:val="WW8Num36z6"/>
    <w:rsid w:val="001A24D8"/>
  </w:style>
  <w:style w:type="character" w:customStyle="1" w:styleId="WW8Num36z7">
    <w:name w:val="WW8Num36z7"/>
    <w:rsid w:val="001A24D8"/>
  </w:style>
  <w:style w:type="character" w:customStyle="1" w:styleId="WW8Num36z8">
    <w:name w:val="WW8Num36z8"/>
    <w:rsid w:val="001A24D8"/>
  </w:style>
  <w:style w:type="character" w:customStyle="1" w:styleId="WW8Num37z0">
    <w:name w:val="WW8Num37z0"/>
    <w:rsid w:val="001A24D8"/>
    <w:rPr>
      <w:rFonts w:ascii="Wingdings" w:hAnsi="Wingdings" w:cs="Wingdings" w:hint="default"/>
      <w:w w:val="100"/>
      <w:sz w:val="16"/>
      <w:szCs w:val="16"/>
      <w:lang w:val="el-GR" w:eastAsia="ar-SA" w:bidi="ar-SA"/>
    </w:rPr>
  </w:style>
  <w:style w:type="character" w:customStyle="1" w:styleId="WW8Num37z1">
    <w:name w:val="WW8Num37z1"/>
    <w:rsid w:val="001A24D8"/>
    <w:rPr>
      <w:rFonts w:ascii="Symbol" w:hAnsi="Symbol" w:cs="Symbol" w:hint="default"/>
      <w:lang w:val="el-GR" w:eastAsia="ar-SA" w:bidi="ar-SA"/>
    </w:rPr>
  </w:style>
  <w:style w:type="character" w:customStyle="1" w:styleId="WW8Num38z0">
    <w:name w:val="WW8Num38z0"/>
    <w:rsid w:val="001A24D8"/>
    <w:rPr>
      <w:rFonts w:ascii="Symbol" w:hAnsi="Symbol" w:cs="Symbol" w:hint="default"/>
      <w:w w:val="100"/>
      <w:sz w:val="16"/>
      <w:szCs w:val="16"/>
      <w:lang w:val="el-GR" w:eastAsia="ar-SA" w:bidi="ar-SA"/>
    </w:rPr>
  </w:style>
  <w:style w:type="character" w:customStyle="1" w:styleId="WW8Num38z1">
    <w:name w:val="WW8Num38z1"/>
    <w:rsid w:val="001A24D8"/>
    <w:rPr>
      <w:rFonts w:ascii="Symbol" w:hAnsi="Symbol" w:cs="Symbol" w:hint="default"/>
      <w:lang w:val="el-GR" w:eastAsia="ar-SA" w:bidi="ar-SA"/>
    </w:rPr>
  </w:style>
  <w:style w:type="character" w:customStyle="1" w:styleId="12">
    <w:name w:val="Προεπιλεγμένη γραμματοσειρά1"/>
    <w:rsid w:val="001A24D8"/>
  </w:style>
  <w:style w:type="character" w:customStyle="1" w:styleId="21">
    <w:name w:val="Προεπιλεγμένη γραμματοσειρά2"/>
    <w:rsid w:val="001A24D8"/>
  </w:style>
  <w:style w:type="character" w:customStyle="1" w:styleId="ListLabel1">
    <w:name w:val="ListLabel 1"/>
    <w:rsid w:val="001A24D8"/>
    <w:rPr>
      <w:rFonts w:ascii="Palatino Linotype" w:eastAsia="Palatino Linotype" w:hAnsi="Palatino Linotype" w:cs="Palatino Linotype" w:hint="default"/>
      <w:spacing w:val="-2"/>
      <w:w w:val="100"/>
      <w:sz w:val="22"/>
      <w:szCs w:val="22"/>
      <w:lang w:val="el-GR" w:eastAsia="ar-SA" w:bidi="ar-SA"/>
    </w:rPr>
  </w:style>
  <w:style w:type="character" w:customStyle="1" w:styleId="ListLabel2">
    <w:name w:val="ListLabel 2"/>
    <w:rsid w:val="001A24D8"/>
    <w:rPr>
      <w:lang w:val="el-GR" w:eastAsia="ar-SA" w:bidi="ar-SA"/>
    </w:rPr>
  </w:style>
  <w:style w:type="character" w:customStyle="1" w:styleId="ListLabel3">
    <w:name w:val="ListLabel 3"/>
    <w:rsid w:val="001A24D8"/>
    <w:rPr>
      <w:rFonts w:ascii="Palatino Linotype" w:eastAsia="Palatino Linotype" w:hAnsi="Palatino Linotype" w:cs="Palatino Linotype" w:hint="default"/>
      <w:w w:val="100"/>
      <w:sz w:val="20"/>
      <w:szCs w:val="20"/>
      <w:lang w:val="el-GR" w:eastAsia="ar-SA" w:bidi="ar-SA"/>
    </w:rPr>
  </w:style>
  <w:style w:type="character" w:customStyle="1" w:styleId="ListLabel4">
    <w:name w:val="ListLabel 4"/>
    <w:rsid w:val="001A24D8"/>
    <w:rPr>
      <w:rFonts w:ascii="Palatino Linotype" w:eastAsia="Palatino Linotype" w:hAnsi="Palatino Linotype" w:cs="Palatino Linotype" w:hint="default"/>
      <w:w w:val="100"/>
      <w:sz w:val="22"/>
      <w:szCs w:val="22"/>
      <w:lang w:val="el-GR" w:eastAsia="ar-SA" w:bidi="ar-SA"/>
    </w:rPr>
  </w:style>
  <w:style w:type="character" w:customStyle="1" w:styleId="ListLabel5">
    <w:name w:val="ListLabel 5"/>
    <w:rsid w:val="001A24D8"/>
    <w:rPr>
      <w:w w:val="100"/>
      <w:lang w:val="el-GR" w:eastAsia="ar-SA" w:bidi="ar-SA"/>
    </w:rPr>
  </w:style>
  <w:style w:type="character" w:customStyle="1" w:styleId="ListLabel6">
    <w:name w:val="ListLabel 6"/>
    <w:rsid w:val="001A24D8"/>
    <w:rPr>
      <w:w w:val="100"/>
      <w:lang w:val="el-GR" w:eastAsia="ar-SA" w:bidi="ar-SA"/>
    </w:rPr>
  </w:style>
  <w:style w:type="character" w:customStyle="1" w:styleId="ListLabel7">
    <w:name w:val="ListLabel 7"/>
    <w:rsid w:val="001A24D8"/>
    <w:rPr>
      <w:rFonts w:ascii="Times New Roman" w:eastAsia="Times New Roman" w:hAnsi="Times New Roman" w:cs="Times New Roman" w:hint="default"/>
      <w:w w:val="70"/>
      <w:sz w:val="22"/>
      <w:szCs w:val="22"/>
      <w:lang w:val="el-GR" w:eastAsia="ar-SA" w:bidi="ar-SA"/>
    </w:rPr>
  </w:style>
  <w:style w:type="character" w:customStyle="1" w:styleId="ListLabel8">
    <w:name w:val="ListLabel 8"/>
    <w:rsid w:val="001A24D8"/>
    <w:rPr>
      <w:rFonts w:ascii="Palatino Linotype" w:eastAsia="Palatino Linotype" w:hAnsi="Palatino Linotype" w:cs="Palatino Linotype" w:hint="default"/>
      <w:w w:val="100"/>
      <w:sz w:val="22"/>
      <w:szCs w:val="22"/>
      <w:lang w:val="el-GR" w:eastAsia="ar-SA" w:bidi="ar-SA"/>
    </w:rPr>
  </w:style>
  <w:style w:type="character" w:customStyle="1" w:styleId="ListLabel9">
    <w:name w:val="ListLabel 9"/>
    <w:rsid w:val="001A24D8"/>
    <w:rPr>
      <w:rFonts w:ascii="Verdana" w:eastAsia="Verdana" w:hAnsi="Verdana" w:cs="Verdana" w:hint="default"/>
      <w:w w:val="100"/>
      <w:sz w:val="20"/>
      <w:szCs w:val="20"/>
      <w:lang w:val="el-GR" w:eastAsia="ar-SA" w:bidi="ar-SA"/>
    </w:rPr>
  </w:style>
  <w:style w:type="character" w:customStyle="1" w:styleId="ListLabel10">
    <w:name w:val="ListLabel 10"/>
    <w:rsid w:val="001A24D8"/>
    <w:rPr>
      <w:rFonts w:ascii="Verdana" w:eastAsia="Verdana" w:hAnsi="Verdana" w:cs="Verdana" w:hint="default"/>
      <w:spacing w:val="-1"/>
      <w:w w:val="100"/>
      <w:sz w:val="18"/>
      <w:szCs w:val="18"/>
      <w:lang w:val="el-GR" w:eastAsia="ar-SA" w:bidi="ar-SA"/>
    </w:rPr>
  </w:style>
  <w:style w:type="character" w:customStyle="1" w:styleId="Bodytext2">
    <w:name w:val="Body text (2)_"/>
    <w:basedOn w:val="a0"/>
    <w:link w:val="Bodytext20"/>
    <w:locked/>
    <w:rsid w:val="008533C3"/>
    <w:rPr>
      <w:shd w:val="clear" w:color="auto" w:fill="FFFFFF"/>
    </w:rPr>
  </w:style>
  <w:style w:type="paragraph" w:customStyle="1" w:styleId="Bodytext20">
    <w:name w:val="Body text (2)"/>
    <w:basedOn w:val="a"/>
    <w:link w:val="Bodytext2"/>
    <w:rsid w:val="008533C3"/>
    <w:pPr>
      <w:shd w:val="clear" w:color="auto" w:fill="FFFFFF"/>
      <w:autoSpaceDE/>
      <w:autoSpaceDN/>
      <w:spacing w:before="240" w:line="288" w:lineRule="exact"/>
      <w:ind w:firstLine="760"/>
      <w:jc w:val="both"/>
    </w:pPr>
    <w:rPr>
      <w:rFonts w:asciiTheme="minorHAnsi" w:eastAsiaTheme="minorHAnsi" w:hAnsiTheme="minorHAnsi" w:cstheme="minorBidi"/>
    </w:rPr>
  </w:style>
  <w:style w:type="character" w:customStyle="1" w:styleId="Bodytext4">
    <w:name w:val="Body text (4)_"/>
    <w:basedOn w:val="a0"/>
    <w:link w:val="Bodytext40"/>
    <w:locked/>
    <w:rsid w:val="008533C3"/>
    <w:rPr>
      <w:rFonts w:ascii="Calibri" w:hAnsi="Calibri" w:cs="Calibri"/>
      <w:sz w:val="26"/>
      <w:szCs w:val="26"/>
      <w:shd w:val="clear" w:color="auto" w:fill="FFFFFF"/>
    </w:rPr>
  </w:style>
  <w:style w:type="paragraph" w:customStyle="1" w:styleId="Bodytext40">
    <w:name w:val="Body text (4)"/>
    <w:basedOn w:val="a"/>
    <w:link w:val="Bodytext4"/>
    <w:rsid w:val="008533C3"/>
    <w:pPr>
      <w:shd w:val="clear" w:color="auto" w:fill="FFFFFF"/>
      <w:autoSpaceDE/>
      <w:autoSpaceDN/>
      <w:spacing w:line="240" w:lineRule="atLeast"/>
    </w:pPr>
    <w:rPr>
      <w:rFonts w:ascii="Calibri" w:eastAsiaTheme="minorHAnsi" w:hAnsi="Calibri" w:cs="Calibri"/>
      <w:sz w:val="26"/>
      <w:szCs w:val="26"/>
    </w:rPr>
  </w:style>
  <w:style w:type="character" w:styleId="af">
    <w:name w:val="Strong"/>
    <w:basedOn w:val="a0"/>
    <w:uiPriority w:val="22"/>
    <w:qFormat/>
    <w:rsid w:val="008533C3"/>
    <w:rPr>
      <w:b/>
      <w:bCs/>
    </w:rPr>
  </w:style>
  <w:style w:type="character" w:customStyle="1" w:styleId="6Char">
    <w:name w:val="Επικεφαλίδα 6 Char"/>
    <w:basedOn w:val="a0"/>
    <w:link w:val="6"/>
    <w:uiPriority w:val="9"/>
    <w:semiHidden/>
    <w:rsid w:val="008533C3"/>
    <w:rPr>
      <w:rFonts w:asciiTheme="majorHAnsi" w:eastAsiaTheme="majorEastAsia" w:hAnsiTheme="majorHAnsi" w:cstheme="majorBidi"/>
      <w:i/>
      <w:iCs/>
      <w:color w:val="243F60" w:themeColor="accent1" w:themeShade="7F"/>
    </w:rPr>
  </w:style>
  <w:style w:type="paragraph" w:styleId="af0">
    <w:name w:val="Body Text Indent"/>
    <w:basedOn w:val="a"/>
    <w:link w:val="Char4"/>
    <w:uiPriority w:val="99"/>
    <w:semiHidden/>
    <w:unhideWhenUsed/>
    <w:rsid w:val="008533C3"/>
    <w:pPr>
      <w:spacing w:after="120"/>
      <w:ind w:left="283"/>
    </w:pPr>
  </w:style>
  <w:style w:type="character" w:customStyle="1" w:styleId="Char4">
    <w:name w:val="Σώμα κείμενου με εσοχή Char"/>
    <w:basedOn w:val="a0"/>
    <w:link w:val="af0"/>
    <w:uiPriority w:val="99"/>
    <w:semiHidden/>
    <w:rsid w:val="008533C3"/>
    <w:rPr>
      <w:rFonts w:ascii="Cambria" w:eastAsia="Cambria" w:hAnsi="Cambria" w:cs="Cambria"/>
    </w:rPr>
  </w:style>
  <w:style w:type="character" w:customStyle="1" w:styleId="Bodytext2Bold">
    <w:name w:val="Body text (2) + Bold"/>
    <w:basedOn w:val="Bodytext2"/>
    <w:rsid w:val="00534745"/>
    <w:rPr>
      <w:rFonts w:ascii="Calibri" w:hAnsi="Calibri" w:cs="Calibri" w:hint="default"/>
      <w:b/>
      <w:bCs/>
      <w:strike w:val="0"/>
      <w:dstrike w:val="0"/>
      <w:u w:val="none"/>
      <w:effect w:val="none"/>
      <w:shd w:val="clear" w:color="auto" w:fill="FFFFFF"/>
    </w:rPr>
  </w:style>
  <w:style w:type="character" w:customStyle="1" w:styleId="Bodytext2Italic">
    <w:name w:val="Body text (2) + Italic"/>
    <w:basedOn w:val="Bodytext2"/>
    <w:rsid w:val="00534745"/>
    <w:rPr>
      <w:rFonts w:ascii="Calibri" w:hAnsi="Calibri" w:cs="Calibri" w:hint="default"/>
      <w:i/>
      <w:iCs/>
      <w:strike w:val="0"/>
      <w:dstrike w:val="0"/>
      <w:sz w:val="26"/>
      <w:szCs w:val="26"/>
      <w:u w:val="none"/>
      <w:effect w:val="none"/>
      <w:shd w:val="clear" w:color="auto" w:fill="FFFFFF"/>
    </w:rPr>
  </w:style>
  <w:style w:type="character" w:customStyle="1" w:styleId="apple-style-span">
    <w:name w:val="apple-style-span"/>
    <w:basedOn w:val="a0"/>
    <w:rsid w:val="00534745"/>
  </w:style>
  <w:style w:type="paragraph" w:styleId="22">
    <w:name w:val="Body Text Indent 2"/>
    <w:basedOn w:val="a"/>
    <w:link w:val="2Char0"/>
    <w:uiPriority w:val="99"/>
    <w:semiHidden/>
    <w:unhideWhenUsed/>
    <w:rsid w:val="00534745"/>
    <w:pPr>
      <w:spacing w:after="120" w:line="480" w:lineRule="auto"/>
      <w:ind w:left="283"/>
    </w:pPr>
  </w:style>
  <w:style w:type="character" w:customStyle="1" w:styleId="2Char0">
    <w:name w:val="Σώμα κείμενου με εσοχή 2 Char"/>
    <w:basedOn w:val="a0"/>
    <w:link w:val="22"/>
    <w:uiPriority w:val="99"/>
    <w:semiHidden/>
    <w:rsid w:val="00534745"/>
    <w:rPr>
      <w:rFonts w:ascii="Cambria" w:eastAsia="Cambria" w:hAnsi="Cambria" w:cs="Cambria"/>
    </w:rPr>
  </w:style>
  <w:style w:type="paragraph" w:customStyle="1" w:styleId="Style6">
    <w:name w:val="Style6"/>
    <w:basedOn w:val="a"/>
    <w:rsid w:val="008D224F"/>
    <w:pPr>
      <w:suppressAutoHyphens/>
      <w:autoSpaceDN/>
      <w:jc w:val="both"/>
    </w:pPr>
    <w:rPr>
      <w:rFonts w:ascii="Arial" w:eastAsia="Times New Roman" w:hAnsi="Arial" w:cs="Arial"/>
      <w:sz w:val="24"/>
      <w:szCs w:val="24"/>
      <w:lang w:eastAsia="ar-SA"/>
    </w:rPr>
  </w:style>
  <w:style w:type="paragraph" w:customStyle="1" w:styleId="13">
    <w:name w:val="Τμήμα κειμένου1"/>
    <w:basedOn w:val="a"/>
    <w:rsid w:val="008D224F"/>
    <w:pPr>
      <w:widowControl/>
      <w:suppressAutoHyphens/>
      <w:autoSpaceDE/>
      <w:autoSpaceDN/>
      <w:spacing w:line="360" w:lineRule="auto"/>
      <w:ind w:left="-709" w:right="-709" w:firstLine="425"/>
      <w:jc w:val="both"/>
    </w:pPr>
    <w:rPr>
      <w:rFonts w:ascii="Times New Roman" w:eastAsia="Times New Roman" w:hAnsi="Times New Roman" w:cs="Times New Roman"/>
      <w:bCs/>
      <w:sz w:val="24"/>
      <w:szCs w:val="20"/>
      <w:lang w:eastAsia="ar-SA"/>
    </w:rPr>
  </w:style>
  <w:style w:type="character" w:customStyle="1" w:styleId="FontStyle42">
    <w:name w:val="Font Style42"/>
    <w:rsid w:val="008D224F"/>
    <w:rPr>
      <w:rFonts w:ascii="Arial" w:hAnsi="Arial" w:cs="Arial" w:hint="default"/>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List" w:uiPriority="0"/>
    <w:lsdException w:name="Title" w:semiHidden="0" w:uiPriority="1" w:unhideWhenUsed="0" w:qFormat="1"/>
    <w:lsdException w:name="Default Paragraph Font" w:uiPriority="1"/>
    <w:lsdException w:name="Body Text" w:uiPriority="0"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534745"/>
    <w:pPr>
      <w:widowControl w:val="0"/>
      <w:autoSpaceDE w:val="0"/>
      <w:autoSpaceDN w:val="0"/>
      <w:spacing w:after="0" w:line="240" w:lineRule="auto"/>
    </w:pPr>
    <w:rPr>
      <w:rFonts w:ascii="Cambria" w:eastAsia="Cambria" w:hAnsi="Cambria" w:cs="Cambria"/>
    </w:rPr>
  </w:style>
  <w:style w:type="paragraph" w:styleId="1">
    <w:name w:val="heading 1"/>
    <w:basedOn w:val="a"/>
    <w:link w:val="1Char"/>
    <w:qFormat/>
    <w:rsid w:val="00120FE0"/>
    <w:pPr>
      <w:ind w:left="3058"/>
      <w:jc w:val="center"/>
      <w:outlineLvl w:val="0"/>
    </w:pPr>
    <w:rPr>
      <w:rFonts w:ascii="Palatino Linotype" w:eastAsia="Palatino Linotype" w:hAnsi="Palatino Linotype" w:cs="Palatino Linotype"/>
      <w:b/>
      <w:bCs/>
      <w:sz w:val="24"/>
      <w:szCs w:val="24"/>
    </w:rPr>
  </w:style>
  <w:style w:type="paragraph" w:styleId="2">
    <w:name w:val="heading 2"/>
    <w:basedOn w:val="a"/>
    <w:next w:val="a"/>
    <w:link w:val="2Char"/>
    <w:semiHidden/>
    <w:unhideWhenUsed/>
    <w:qFormat/>
    <w:rsid w:val="00120FE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semiHidden/>
    <w:unhideWhenUsed/>
    <w:qFormat/>
    <w:rsid w:val="001A24D8"/>
    <w:pPr>
      <w:keepNext/>
      <w:keepLines/>
      <w:widowControl/>
      <w:autoSpaceDE/>
      <w:autoSpaceDN/>
      <w:spacing w:before="200" w:line="276" w:lineRule="auto"/>
      <w:outlineLvl w:val="2"/>
    </w:pPr>
    <w:rPr>
      <w:rFonts w:asciiTheme="majorHAnsi" w:eastAsiaTheme="majorEastAsia" w:hAnsiTheme="majorHAnsi" w:cstheme="majorBidi"/>
      <w:b/>
      <w:bCs/>
      <w:color w:val="4F81BD" w:themeColor="accent1"/>
    </w:rPr>
  </w:style>
  <w:style w:type="paragraph" w:styleId="5">
    <w:name w:val="heading 5"/>
    <w:basedOn w:val="a"/>
    <w:next w:val="a"/>
    <w:link w:val="5Char"/>
    <w:semiHidden/>
    <w:unhideWhenUsed/>
    <w:qFormat/>
    <w:rsid w:val="001A24D8"/>
    <w:pPr>
      <w:keepNext/>
      <w:keepLines/>
      <w:widowControl/>
      <w:autoSpaceDE/>
      <w:autoSpaceDN/>
      <w:spacing w:before="200" w:line="276" w:lineRule="auto"/>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
    <w:semiHidden/>
    <w:unhideWhenUsed/>
    <w:qFormat/>
    <w:rsid w:val="008533C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
    <w:qFormat/>
    <w:rsid w:val="00C83A10"/>
  </w:style>
  <w:style w:type="character" w:customStyle="1" w:styleId="Char">
    <w:name w:val="Σώμα κειμένου Char"/>
    <w:basedOn w:val="a0"/>
    <w:link w:val="a3"/>
    <w:rsid w:val="00C83A10"/>
    <w:rPr>
      <w:rFonts w:ascii="Cambria" w:eastAsia="Cambria" w:hAnsi="Cambria" w:cs="Cambria"/>
    </w:rPr>
  </w:style>
  <w:style w:type="paragraph" w:styleId="a4">
    <w:name w:val="Title"/>
    <w:basedOn w:val="a"/>
    <w:link w:val="Char0"/>
    <w:uiPriority w:val="1"/>
    <w:qFormat/>
    <w:rsid w:val="00C83A10"/>
    <w:pPr>
      <w:spacing w:before="90"/>
      <w:ind w:left="494"/>
    </w:pPr>
    <w:rPr>
      <w:rFonts w:ascii="Times New Roman" w:eastAsia="Times New Roman" w:hAnsi="Times New Roman" w:cs="Times New Roman"/>
      <w:sz w:val="24"/>
      <w:szCs w:val="24"/>
    </w:rPr>
  </w:style>
  <w:style w:type="character" w:customStyle="1" w:styleId="Char0">
    <w:name w:val="Τίτλος Char"/>
    <w:basedOn w:val="a0"/>
    <w:link w:val="a4"/>
    <w:uiPriority w:val="1"/>
    <w:rsid w:val="00C83A10"/>
    <w:rPr>
      <w:rFonts w:ascii="Times New Roman" w:eastAsia="Times New Roman" w:hAnsi="Times New Roman" w:cs="Times New Roman"/>
      <w:sz w:val="24"/>
      <w:szCs w:val="24"/>
    </w:rPr>
  </w:style>
  <w:style w:type="paragraph" w:styleId="a5">
    <w:name w:val="Balloon Text"/>
    <w:basedOn w:val="a"/>
    <w:link w:val="Char1"/>
    <w:semiHidden/>
    <w:unhideWhenUsed/>
    <w:rsid w:val="00C83A10"/>
    <w:rPr>
      <w:rFonts w:ascii="Tahoma" w:hAnsi="Tahoma" w:cs="Tahoma"/>
      <w:sz w:val="16"/>
      <w:szCs w:val="16"/>
    </w:rPr>
  </w:style>
  <w:style w:type="character" w:customStyle="1" w:styleId="Char1">
    <w:name w:val="Κείμενο πλαισίου Char"/>
    <w:basedOn w:val="a0"/>
    <w:link w:val="a5"/>
    <w:semiHidden/>
    <w:rsid w:val="00C83A10"/>
    <w:rPr>
      <w:rFonts w:ascii="Tahoma" w:eastAsia="Cambria" w:hAnsi="Tahoma" w:cs="Tahoma"/>
      <w:sz w:val="16"/>
      <w:szCs w:val="16"/>
    </w:rPr>
  </w:style>
  <w:style w:type="table" w:customStyle="1" w:styleId="TableNormal">
    <w:name w:val="Table Normal"/>
    <w:uiPriority w:val="2"/>
    <w:semiHidden/>
    <w:unhideWhenUsed/>
    <w:qFormat/>
    <w:rsid w:val="00C83A1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6">
    <w:name w:val="List Paragraph"/>
    <w:basedOn w:val="a"/>
    <w:uiPriority w:val="1"/>
    <w:qFormat/>
    <w:rsid w:val="00C83A10"/>
    <w:pPr>
      <w:spacing w:before="117"/>
      <w:ind w:left="1403" w:hanging="153"/>
    </w:pPr>
  </w:style>
  <w:style w:type="paragraph" w:customStyle="1" w:styleId="TableParagraph">
    <w:name w:val="Table Paragraph"/>
    <w:basedOn w:val="a"/>
    <w:qFormat/>
    <w:rsid w:val="00C83A10"/>
  </w:style>
  <w:style w:type="character" w:customStyle="1" w:styleId="1Char">
    <w:name w:val="Επικεφαλίδα 1 Char"/>
    <w:basedOn w:val="a0"/>
    <w:link w:val="1"/>
    <w:rsid w:val="00120FE0"/>
    <w:rPr>
      <w:rFonts w:ascii="Palatino Linotype" w:eastAsia="Palatino Linotype" w:hAnsi="Palatino Linotype" w:cs="Palatino Linotype"/>
      <w:b/>
      <w:bCs/>
      <w:sz w:val="24"/>
      <w:szCs w:val="24"/>
    </w:rPr>
  </w:style>
  <w:style w:type="character" w:customStyle="1" w:styleId="2Char">
    <w:name w:val="Επικεφαλίδα 2 Char"/>
    <w:basedOn w:val="a0"/>
    <w:link w:val="2"/>
    <w:semiHidden/>
    <w:rsid w:val="00120FE0"/>
    <w:rPr>
      <w:rFonts w:asciiTheme="majorHAnsi" w:eastAsiaTheme="majorEastAsia" w:hAnsiTheme="majorHAnsi" w:cstheme="majorBidi"/>
      <w:b/>
      <w:bCs/>
      <w:color w:val="4F81BD" w:themeColor="accent1"/>
      <w:sz w:val="26"/>
      <w:szCs w:val="26"/>
    </w:rPr>
  </w:style>
  <w:style w:type="paragraph" w:styleId="Web">
    <w:name w:val="Normal (Web)"/>
    <w:basedOn w:val="a"/>
    <w:semiHidden/>
    <w:unhideWhenUsed/>
    <w:rsid w:val="00120FE0"/>
    <w:pPr>
      <w:widowControl/>
      <w:autoSpaceDE/>
      <w:autoSpaceDN/>
      <w:spacing w:before="100" w:beforeAutospacing="1" w:after="119"/>
    </w:pPr>
    <w:rPr>
      <w:rFonts w:ascii="Times New Roman" w:eastAsia="Times New Roman" w:hAnsi="Times New Roman" w:cs="Times New Roman"/>
      <w:sz w:val="24"/>
      <w:szCs w:val="24"/>
      <w:lang w:eastAsia="el-GR"/>
    </w:rPr>
  </w:style>
  <w:style w:type="paragraph" w:styleId="a7">
    <w:name w:val="header"/>
    <w:basedOn w:val="a"/>
    <w:link w:val="Char2"/>
    <w:unhideWhenUsed/>
    <w:rsid w:val="00120FE0"/>
    <w:pPr>
      <w:widowControl/>
      <w:tabs>
        <w:tab w:val="center" w:pos="4536"/>
        <w:tab w:val="right" w:pos="9072"/>
      </w:tabs>
      <w:suppressAutoHyphens/>
      <w:autoSpaceDE/>
      <w:autoSpaceDN/>
      <w:spacing w:after="60"/>
      <w:ind w:firstLine="709"/>
      <w:jc w:val="both"/>
    </w:pPr>
    <w:rPr>
      <w:rFonts w:ascii="MgSouvenirLight" w:eastAsia="SimSun" w:hAnsi="MgSouvenirLight" w:cs="MgSouvenirLight"/>
      <w:kern w:val="2"/>
      <w:sz w:val="24"/>
      <w:szCs w:val="24"/>
      <w:lang w:eastAsia="zh-CN" w:bidi="hi-IN"/>
    </w:rPr>
  </w:style>
  <w:style w:type="character" w:customStyle="1" w:styleId="Char2">
    <w:name w:val="Κεφαλίδα Char"/>
    <w:basedOn w:val="a0"/>
    <w:link w:val="a7"/>
    <w:rsid w:val="00120FE0"/>
    <w:rPr>
      <w:rFonts w:ascii="MgSouvenirLight" w:eastAsia="SimSun" w:hAnsi="MgSouvenirLight" w:cs="MgSouvenirLight"/>
      <w:kern w:val="2"/>
      <w:sz w:val="24"/>
      <w:szCs w:val="24"/>
      <w:lang w:eastAsia="zh-CN" w:bidi="hi-IN"/>
    </w:rPr>
  </w:style>
  <w:style w:type="paragraph" w:customStyle="1" w:styleId="31">
    <w:name w:val="Σώμα κείμενου με εσοχή 31"/>
    <w:basedOn w:val="a"/>
    <w:rsid w:val="00120FE0"/>
    <w:pPr>
      <w:widowControl/>
      <w:suppressAutoHyphens/>
      <w:autoSpaceDE/>
      <w:autoSpaceDN/>
      <w:spacing w:after="120"/>
      <w:ind w:left="283"/>
    </w:pPr>
    <w:rPr>
      <w:rFonts w:ascii="Times New Roman" w:eastAsia="Times New Roman" w:hAnsi="Times New Roman" w:cs="Times New Roman"/>
      <w:sz w:val="16"/>
      <w:szCs w:val="16"/>
      <w:lang w:eastAsia="zh-CN"/>
    </w:rPr>
  </w:style>
  <w:style w:type="character" w:customStyle="1" w:styleId="3Char">
    <w:name w:val="Επικεφαλίδα 3 Char"/>
    <w:basedOn w:val="a0"/>
    <w:link w:val="3"/>
    <w:semiHidden/>
    <w:rsid w:val="001A24D8"/>
    <w:rPr>
      <w:rFonts w:asciiTheme="majorHAnsi" w:eastAsiaTheme="majorEastAsia" w:hAnsiTheme="majorHAnsi" w:cstheme="majorBidi"/>
      <w:b/>
      <w:bCs/>
      <w:color w:val="4F81BD" w:themeColor="accent1"/>
    </w:rPr>
  </w:style>
  <w:style w:type="character" w:customStyle="1" w:styleId="5Char">
    <w:name w:val="Επικεφαλίδα 5 Char"/>
    <w:basedOn w:val="a0"/>
    <w:link w:val="5"/>
    <w:semiHidden/>
    <w:rsid w:val="001A24D8"/>
    <w:rPr>
      <w:rFonts w:asciiTheme="majorHAnsi" w:eastAsiaTheme="majorEastAsia" w:hAnsiTheme="majorHAnsi" w:cstheme="majorBidi"/>
      <w:color w:val="243F60" w:themeColor="accent1" w:themeShade="7F"/>
    </w:rPr>
  </w:style>
  <w:style w:type="character" w:styleId="-">
    <w:name w:val="Hyperlink"/>
    <w:semiHidden/>
    <w:unhideWhenUsed/>
    <w:rsid w:val="001A24D8"/>
    <w:rPr>
      <w:color w:val="000080"/>
      <w:u w:val="single"/>
    </w:rPr>
  </w:style>
  <w:style w:type="character" w:styleId="-0">
    <w:name w:val="FollowedHyperlink"/>
    <w:basedOn w:val="a0"/>
    <w:uiPriority w:val="99"/>
    <w:semiHidden/>
    <w:unhideWhenUsed/>
    <w:rsid w:val="001A24D8"/>
    <w:rPr>
      <w:color w:val="800080" w:themeColor="followedHyperlink"/>
      <w:u w:val="single"/>
    </w:rPr>
  </w:style>
  <w:style w:type="paragraph" w:styleId="a8">
    <w:name w:val="footer"/>
    <w:basedOn w:val="a"/>
    <w:link w:val="Char3"/>
    <w:semiHidden/>
    <w:unhideWhenUsed/>
    <w:rsid w:val="001A24D8"/>
    <w:pPr>
      <w:widowControl/>
      <w:tabs>
        <w:tab w:val="center" w:pos="4153"/>
        <w:tab w:val="right" w:pos="8306"/>
      </w:tabs>
      <w:suppressAutoHyphens/>
      <w:autoSpaceDE/>
      <w:autoSpaceDN/>
    </w:pPr>
    <w:rPr>
      <w:rFonts w:ascii="Times New Roman" w:eastAsia="Times New Roman" w:hAnsi="Times New Roman" w:cs="Times New Roman"/>
      <w:sz w:val="20"/>
      <w:szCs w:val="20"/>
      <w:lang w:eastAsia="ar-SA"/>
    </w:rPr>
  </w:style>
  <w:style w:type="character" w:customStyle="1" w:styleId="Char3">
    <w:name w:val="Υποσέλιδο Char"/>
    <w:basedOn w:val="a0"/>
    <w:link w:val="a8"/>
    <w:semiHidden/>
    <w:rsid w:val="001A24D8"/>
    <w:rPr>
      <w:rFonts w:ascii="Times New Roman" w:eastAsia="Times New Roman" w:hAnsi="Times New Roman" w:cs="Times New Roman"/>
      <w:sz w:val="20"/>
      <w:szCs w:val="20"/>
      <w:lang w:eastAsia="ar-SA"/>
    </w:rPr>
  </w:style>
  <w:style w:type="paragraph" w:styleId="a9">
    <w:name w:val="List"/>
    <w:basedOn w:val="a3"/>
    <w:semiHidden/>
    <w:unhideWhenUsed/>
    <w:rsid w:val="001A24D8"/>
    <w:pPr>
      <w:widowControl/>
      <w:suppressAutoHyphens/>
      <w:autoSpaceDE/>
      <w:autoSpaceDN/>
      <w:spacing w:line="100" w:lineRule="atLeast"/>
      <w:ind w:left="220"/>
      <w:jc w:val="both"/>
    </w:pPr>
    <w:rPr>
      <w:rFonts w:ascii="Palatino Linotype" w:eastAsia="Palatino Linotype" w:hAnsi="Palatino Linotype" w:cs="Lucida Sans"/>
      <w:lang w:eastAsia="ar-SA"/>
    </w:rPr>
  </w:style>
  <w:style w:type="paragraph" w:customStyle="1" w:styleId="aa">
    <w:name w:val="Επικεφαλίδα"/>
    <w:basedOn w:val="a"/>
    <w:next w:val="a3"/>
    <w:rsid w:val="001A24D8"/>
    <w:pPr>
      <w:keepNext/>
      <w:widowControl/>
      <w:suppressAutoHyphens/>
      <w:autoSpaceDE/>
      <w:autoSpaceDN/>
      <w:spacing w:before="240" w:after="120" w:line="100" w:lineRule="atLeast"/>
    </w:pPr>
    <w:rPr>
      <w:rFonts w:ascii="Arial" w:eastAsia="Microsoft YaHei" w:hAnsi="Arial" w:cs="Lucida Sans"/>
      <w:sz w:val="28"/>
      <w:szCs w:val="28"/>
      <w:lang w:eastAsia="ar-SA"/>
    </w:rPr>
  </w:style>
  <w:style w:type="paragraph" w:customStyle="1" w:styleId="20">
    <w:name w:val="Λεζάντα2"/>
    <w:basedOn w:val="a"/>
    <w:rsid w:val="001A24D8"/>
    <w:pPr>
      <w:widowControl/>
      <w:suppressLineNumbers/>
      <w:suppressAutoHyphens/>
      <w:autoSpaceDE/>
      <w:autoSpaceDN/>
      <w:spacing w:before="120" w:after="120"/>
    </w:pPr>
    <w:rPr>
      <w:rFonts w:ascii="Times New Roman" w:eastAsia="Times New Roman" w:hAnsi="Times New Roman" w:cs="Arial"/>
      <w:i/>
      <w:iCs/>
      <w:sz w:val="24"/>
      <w:szCs w:val="24"/>
      <w:lang w:eastAsia="ar-SA"/>
    </w:rPr>
  </w:style>
  <w:style w:type="paragraph" w:customStyle="1" w:styleId="ab">
    <w:name w:val="Ευρετήριο"/>
    <w:basedOn w:val="a"/>
    <w:rsid w:val="001A24D8"/>
    <w:pPr>
      <w:widowControl/>
      <w:suppressLineNumbers/>
      <w:suppressAutoHyphens/>
      <w:autoSpaceDE/>
      <w:autoSpaceDN/>
      <w:spacing w:line="100" w:lineRule="atLeast"/>
    </w:pPr>
    <w:rPr>
      <w:rFonts w:ascii="Palatino Linotype" w:eastAsia="Palatino Linotype" w:hAnsi="Palatino Linotype" w:cs="Lucida Sans"/>
      <w:lang w:eastAsia="ar-SA"/>
    </w:rPr>
  </w:style>
  <w:style w:type="paragraph" w:customStyle="1" w:styleId="10">
    <w:name w:val="Παράγραφος λίστας1"/>
    <w:basedOn w:val="a"/>
    <w:rsid w:val="001A24D8"/>
    <w:pPr>
      <w:widowControl/>
      <w:suppressAutoHyphens/>
      <w:autoSpaceDE/>
      <w:autoSpaceDN/>
      <w:spacing w:line="100" w:lineRule="atLeast"/>
      <w:ind w:left="220"/>
      <w:jc w:val="both"/>
    </w:pPr>
    <w:rPr>
      <w:rFonts w:ascii="Palatino Linotype" w:eastAsia="Palatino Linotype" w:hAnsi="Palatino Linotype" w:cs="Palatino Linotype"/>
      <w:lang w:eastAsia="ar-SA"/>
    </w:rPr>
  </w:style>
  <w:style w:type="paragraph" w:customStyle="1" w:styleId="11">
    <w:name w:val="Λεζάντα1"/>
    <w:basedOn w:val="a"/>
    <w:rsid w:val="001A24D8"/>
    <w:pPr>
      <w:widowControl/>
      <w:suppressLineNumbers/>
      <w:suppressAutoHyphens/>
      <w:autoSpaceDE/>
      <w:autoSpaceDN/>
      <w:spacing w:before="120" w:after="120" w:line="100" w:lineRule="atLeast"/>
    </w:pPr>
    <w:rPr>
      <w:rFonts w:ascii="Palatino Linotype" w:eastAsia="Palatino Linotype" w:hAnsi="Palatino Linotype" w:cs="Lucida Sans"/>
      <w:i/>
      <w:iCs/>
      <w:sz w:val="24"/>
      <w:szCs w:val="24"/>
      <w:lang w:eastAsia="ar-SA"/>
    </w:rPr>
  </w:style>
  <w:style w:type="paragraph" w:customStyle="1" w:styleId="ac">
    <w:name w:val="Περιεχόμενα πίνακα"/>
    <w:basedOn w:val="a"/>
    <w:rsid w:val="001A24D8"/>
    <w:pPr>
      <w:widowControl/>
      <w:suppressLineNumbers/>
      <w:suppressAutoHyphens/>
      <w:autoSpaceDE/>
      <w:autoSpaceDN/>
    </w:pPr>
    <w:rPr>
      <w:rFonts w:ascii="Times New Roman" w:eastAsia="Times New Roman" w:hAnsi="Times New Roman" w:cs="Times New Roman"/>
      <w:sz w:val="20"/>
      <w:szCs w:val="20"/>
      <w:lang w:eastAsia="ar-SA"/>
    </w:rPr>
  </w:style>
  <w:style w:type="paragraph" w:customStyle="1" w:styleId="ad">
    <w:name w:val="Επικεφαλίδα πίνακα"/>
    <w:basedOn w:val="ac"/>
    <w:rsid w:val="001A24D8"/>
    <w:pPr>
      <w:jc w:val="center"/>
    </w:pPr>
    <w:rPr>
      <w:b/>
      <w:bCs/>
    </w:rPr>
  </w:style>
  <w:style w:type="paragraph" w:customStyle="1" w:styleId="ae">
    <w:name w:val="Περιεχόμενα πλαισίου"/>
    <w:basedOn w:val="a3"/>
    <w:rsid w:val="001A24D8"/>
    <w:pPr>
      <w:widowControl/>
      <w:suppressAutoHyphens/>
      <w:autoSpaceDE/>
      <w:autoSpaceDN/>
      <w:spacing w:line="100" w:lineRule="atLeast"/>
      <w:ind w:left="220"/>
      <w:jc w:val="both"/>
    </w:pPr>
    <w:rPr>
      <w:rFonts w:ascii="Palatino Linotype" w:eastAsia="Palatino Linotype" w:hAnsi="Palatino Linotype" w:cs="Palatino Linotype"/>
      <w:lang w:eastAsia="ar-SA"/>
    </w:rPr>
  </w:style>
  <w:style w:type="character" w:customStyle="1" w:styleId="WW8Num1z0">
    <w:name w:val="WW8Num1z0"/>
    <w:rsid w:val="001A24D8"/>
    <w:rPr>
      <w:rFonts w:ascii="Times New Roman" w:hAnsi="Times New Roman" w:cs="Times New Roman" w:hint="default"/>
      <w:sz w:val="24"/>
      <w:szCs w:val="24"/>
    </w:rPr>
  </w:style>
  <w:style w:type="character" w:customStyle="1" w:styleId="WW8Num1z1">
    <w:name w:val="WW8Num1z1"/>
    <w:rsid w:val="001A24D8"/>
  </w:style>
  <w:style w:type="character" w:customStyle="1" w:styleId="WW8Num1z2">
    <w:name w:val="WW8Num1z2"/>
    <w:rsid w:val="001A24D8"/>
  </w:style>
  <w:style w:type="character" w:customStyle="1" w:styleId="WW8Num1z3">
    <w:name w:val="WW8Num1z3"/>
    <w:rsid w:val="001A24D8"/>
  </w:style>
  <w:style w:type="character" w:customStyle="1" w:styleId="WW8Num1z4">
    <w:name w:val="WW8Num1z4"/>
    <w:rsid w:val="001A24D8"/>
  </w:style>
  <w:style w:type="character" w:customStyle="1" w:styleId="WW8Num1z5">
    <w:name w:val="WW8Num1z5"/>
    <w:rsid w:val="001A24D8"/>
  </w:style>
  <w:style w:type="character" w:customStyle="1" w:styleId="WW8Num1z6">
    <w:name w:val="WW8Num1z6"/>
    <w:rsid w:val="001A24D8"/>
  </w:style>
  <w:style w:type="character" w:customStyle="1" w:styleId="WW8Num1z7">
    <w:name w:val="WW8Num1z7"/>
    <w:rsid w:val="001A24D8"/>
  </w:style>
  <w:style w:type="character" w:customStyle="1" w:styleId="WW8Num1z8">
    <w:name w:val="WW8Num1z8"/>
    <w:rsid w:val="001A24D8"/>
  </w:style>
  <w:style w:type="character" w:customStyle="1" w:styleId="WW8Num2z0">
    <w:name w:val="WW8Num2z0"/>
    <w:rsid w:val="001A24D8"/>
    <w:rPr>
      <w:rFonts w:ascii="Palatino Linotype" w:eastAsia="Palatino Linotype" w:hAnsi="Palatino Linotype" w:cs="Palatino Linotype" w:hint="default"/>
      <w:spacing w:val="-2"/>
      <w:w w:val="100"/>
      <w:sz w:val="22"/>
      <w:szCs w:val="22"/>
      <w:lang w:val="el-GR" w:eastAsia="ar-SA" w:bidi="ar-SA"/>
    </w:rPr>
  </w:style>
  <w:style w:type="character" w:customStyle="1" w:styleId="WW8Num2z1">
    <w:name w:val="WW8Num2z1"/>
    <w:rsid w:val="001A24D8"/>
    <w:rPr>
      <w:rFonts w:ascii="Symbol" w:hAnsi="Symbol" w:cs="Symbol" w:hint="default"/>
      <w:lang w:val="el-GR" w:eastAsia="ar-SA" w:bidi="ar-SA"/>
    </w:rPr>
  </w:style>
  <w:style w:type="character" w:customStyle="1" w:styleId="WW8Num3z0">
    <w:name w:val="WW8Num3z0"/>
    <w:rsid w:val="001A24D8"/>
    <w:rPr>
      <w:rFonts w:ascii="Palatino Linotype" w:eastAsia="Palatino Linotype" w:hAnsi="Palatino Linotype" w:cs="Palatino Linotype" w:hint="default"/>
      <w:w w:val="100"/>
      <w:sz w:val="20"/>
      <w:szCs w:val="20"/>
      <w:lang w:val="el-GR" w:eastAsia="ar-SA" w:bidi="ar-SA"/>
    </w:rPr>
  </w:style>
  <w:style w:type="character" w:customStyle="1" w:styleId="WW8Num3z1">
    <w:name w:val="WW8Num3z1"/>
    <w:rsid w:val="001A24D8"/>
    <w:rPr>
      <w:rFonts w:ascii="Symbol" w:hAnsi="Symbol" w:cs="Symbol" w:hint="default"/>
      <w:lang w:val="el-GR" w:eastAsia="ar-SA" w:bidi="ar-SA"/>
    </w:rPr>
  </w:style>
  <w:style w:type="character" w:customStyle="1" w:styleId="WW8Num4z0">
    <w:name w:val="WW8Num4z0"/>
    <w:rsid w:val="001A24D8"/>
    <w:rPr>
      <w:rFonts w:ascii="Palatino Linotype" w:eastAsia="Palatino Linotype" w:hAnsi="Palatino Linotype" w:cs="Palatino Linotype" w:hint="default"/>
      <w:w w:val="100"/>
      <w:sz w:val="22"/>
      <w:szCs w:val="22"/>
      <w:lang w:val="el-GR" w:eastAsia="ar-SA" w:bidi="ar-SA"/>
    </w:rPr>
  </w:style>
  <w:style w:type="character" w:customStyle="1" w:styleId="WW8Num4z1">
    <w:name w:val="WW8Num4z1"/>
    <w:rsid w:val="001A24D8"/>
    <w:rPr>
      <w:rFonts w:ascii="Symbol" w:hAnsi="Symbol" w:cs="Symbol" w:hint="default"/>
      <w:lang w:val="el-GR" w:eastAsia="ar-SA" w:bidi="ar-SA"/>
    </w:rPr>
  </w:style>
  <w:style w:type="character" w:customStyle="1" w:styleId="WW8Num5z0">
    <w:name w:val="WW8Num5z0"/>
    <w:rsid w:val="001A24D8"/>
    <w:rPr>
      <w:rFonts w:ascii="Palatino Linotype" w:eastAsia="Palatino Linotype" w:hAnsi="Palatino Linotype" w:cs="Palatino Linotype" w:hint="default"/>
      <w:w w:val="100"/>
      <w:sz w:val="22"/>
      <w:szCs w:val="22"/>
      <w:lang w:val="el-GR" w:eastAsia="ar-SA" w:bidi="ar-SA"/>
    </w:rPr>
  </w:style>
  <w:style w:type="character" w:customStyle="1" w:styleId="WW8Num5z1">
    <w:name w:val="WW8Num5z1"/>
    <w:rsid w:val="001A24D8"/>
    <w:rPr>
      <w:rFonts w:ascii="Symbol" w:hAnsi="Symbol" w:cs="Symbol" w:hint="default"/>
      <w:lang w:val="el-GR" w:eastAsia="ar-SA" w:bidi="ar-SA"/>
    </w:rPr>
  </w:style>
  <w:style w:type="character" w:customStyle="1" w:styleId="WW8Num6z0">
    <w:name w:val="WW8Num6z0"/>
    <w:rsid w:val="001A24D8"/>
    <w:rPr>
      <w:rFonts w:ascii="Palatino Linotype" w:eastAsia="Palatino Linotype" w:hAnsi="Palatino Linotype" w:cs="Palatino Linotype" w:hint="default"/>
      <w:w w:val="100"/>
      <w:sz w:val="22"/>
      <w:szCs w:val="22"/>
      <w:lang w:val="el-GR" w:eastAsia="ar-SA" w:bidi="ar-SA"/>
    </w:rPr>
  </w:style>
  <w:style w:type="character" w:customStyle="1" w:styleId="WW8Num6z1">
    <w:name w:val="WW8Num6z1"/>
    <w:rsid w:val="001A24D8"/>
    <w:rPr>
      <w:rFonts w:ascii="Symbol" w:hAnsi="Symbol" w:cs="Symbol" w:hint="default"/>
      <w:lang w:val="el-GR" w:eastAsia="ar-SA" w:bidi="ar-SA"/>
    </w:rPr>
  </w:style>
  <w:style w:type="character" w:customStyle="1" w:styleId="WW8Num7z0">
    <w:name w:val="WW8Num7z0"/>
    <w:rsid w:val="001A24D8"/>
    <w:rPr>
      <w:rFonts w:ascii="Wingdings" w:hAnsi="Wingdings" w:cs="Wingdings" w:hint="default"/>
      <w:w w:val="100"/>
      <w:lang w:val="el-GR" w:eastAsia="ar-SA" w:bidi="ar-SA"/>
    </w:rPr>
  </w:style>
  <w:style w:type="character" w:customStyle="1" w:styleId="WW8Num7z1">
    <w:name w:val="WW8Num7z1"/>
    <w:rsid w:val="001A24D8"/>
    <w:rPr>
      <w:rFonts w:ascii="Symbol" w:hAnsi="Symbol" w:cs="Symbol" w:hint="default"/>
      <w:lang w:val="el-GR" w:eastAsia="ar-SA" w:bidi="ar-SA"/>
    </w:rPr>
  </w:style>
  <w:style w:type="character" w:customStyle="1" w:styleId="WW8Num8z0">
    <w:name w:val="WW8Num8z0"/>
    <w:rsid w:val="001A24D8"/>
    <w:rPr>
      <w:rFonts w:ascii="Palatino Linotype" w:eastAsia="Palatino Linotype" w:hAnsi="Palatino Linotype" w:cs="Palatino Linotype" w:hint="default"/>
      <w:spacing w:val="-2"/>
      <w:w w:val="100"/>
      <w:sz w:val="22"/>
      <w:szCs w:val="22"/>
      <w:lang w:val="el-GR" w:eastAsia="ar-SA" w:bidi="ar-SA"/>
    </w:rPr>
  </w:style>
  <w:style w:type="character" w:customStyle="1" w:styleId="WW8Num8z1">
    <w:name w:val="WW8Num8z1"/>
    <w:rsid w:val="001A24D8"/>
    <w:rPr>
      <w:w w:val="100"/>
      <w:lang w:val="el-GR" w:eastAsia="ar-SA" w:bidi="ar-SA"/>
    </w:rPr>
  </w:style>
  <w:style w:type="character" w:customStyle="1" w:styleId="WW8Num8z2">
    <w:name w:val="WW8Num8z2"/>
    <w:rsid w:val="001A24D8"/>
    <w:rPr>
      <w:rFonts w:ascii="Symbol" w:hAnsi="Symbol" w:cs="Symbol" w:hint="default"/>
      <w:lang w:val="el-GR" w:eastAsia="ar-SA" w:bidi="ar-SA"/>
    </w:rPr>
  </w:style>
  <w:style w:type="character" w:customStyle="1" w:styleId="WW8Num9z0">
    <w:name w:val="WW8Num9z0"/>
    <w:rsid w:val="001A24D8"/>
    <w:rPr>
      <w:rFonts w:ascii="Times New Roman" w:eastAsia="Palatino Linotype" w:hAnsi="Times New Roman" w:cs="Palatino Linotype" w:hint="default"/>
      <w:b/>
      <w:bCs w:val="0"/>
      <w:w w:val="100"/>
      <w:sz w:val="20"/>
      <w:szCs w:val="20"/>
      <w:lang w:val="el-GR" w:eastAsia="ar-SA" w:bidi="ar-SA"/>
    </w:rPr>
  </w:style>
  <w:style w:type="character" w:customStyle="1" w:styleId="WW8Num9z1">
    <w:name w:val="WW8Num9z1"/>
    <w:rsid w:val="001A24D8"/>
    <w:rPr>
      <w:rFonts w:ascii="Symbol" w:hAnsi="Symbol" w:cs="Symbol" w:hint="default"/>
      <w:lang w:val="el-GR" w:eastAsia="ar-SA" w:bidi="ar-SA"/>
    </w:rPr>
  </w:style>
  <w:style w:type="character" w:customStyle="1" w:styleId="WW8Num10z0">
    <w:name w:val="WW8Num10z0"/>
    <w:rsid w:val="001A24D8"/>
    <w:rPr>
      <w:rFonts w:ascii="Times New Roman" w:hAnsi="Times New Roman" w:cs="Times New Roman" w:hint="default"/>
      <w:w w:val="70"/>
      <w:sz w:val="22"/>
      <w:szCs w:val="22"/>
      <w:lang w:val="el-GR" w:eastAsia="ar-SA" w:bidi="ar-SA"/>
    </w:rPr>
  </w:style>
  <w:style w:type="character" w:customStyle="1" w:styleId="WW8Num10z1">
    <w:name w:val="WW8Num10z1"/>
    <w:rsid w:val="001A24D8"/>
    <w:rPr>
      <w:rFonts w:ascii="Symbol" w:hAnsi="Symbol" w:cs="Symbol" w:hint="default"/>
      <w:lang w:val="el-GR" w:eastAsia="ar-SA" w:bidi="ar-SA"/>
    </w:rPr>
  </w:style>
  <w:style w:type="character" w:customStyle="1" w:styleId="WW8Num11z0">
    <w:name w:val="WW8Num11z0"/>
    <w:rsid w:val="001A24D8"/>
    <w:rPr>
      <w:rFonts w:ascii="Palatino Linotype" w:eastAsia="Palatino Linotype" w:hAnsi="Palatino Linotype" w:cs="Palatino Linotype" w:hint="default"/>
      <w:w w:val="100"/>
      <w:sz w:val="22"/>
      <w:szCs w:val="22"/>
      <w:lang w:val="el-GR" w:eastAsia="ar-SA" w:bidi="ar-SA"/>
    </w:rPr>
  </w:style>
  <w:style w:type="character" w:customStyle="1" w:styleId="WW8Num11z1">
    <w:name w:val="WW8Num11z1"/>
    <w:rsid w:val="001A24D8"/>
    <w:rPr>
      <w:rFonts w:ascii="Symbol" w:hAnsi="Symbol" w:cs="Symbol" w:hint="default"/>
      <w:lang w:val="el-GR" w:eastAsia="ar-SA" w:bidi="ar-SA"/>
    </w:rPr>
  </w:style>
  <w:style w:type="character" w:customStyle="1" w:styleId="WW8Num12z0">
    <w:name w:val="WW8Num12z0"/>
    <w:rsid w:val="001A24D8"/>
    <w:rPr>
      <w:rFonts w:ascii="Times New Roman" w:eastAsia="Palatino Linotype" w:hAnsi="Times New Roman" w:cs="Palatino Linotype" w:hint="default"/>
      <w:b/>
      <w:bCs w:val="0"/>
      <w:color w:val="auto"/>
      <w:w w:val="100"/>
      <w:sz w:val="22"/>
      <w:szCs w:val="22"/>
      <w:lang w:val="el-GR" w:eastAsia="ar-SA" w:bidi="ar-SA"/>
    </w:rPr>
  </w:style>
  <w:style w:type="character" w:customStyle="1" w:styleId="WW8Num12z1">
    <w:name w:val="WW8Num12z1"/>
    <w:rsid w:val="001A24D8"/>
    <w:rPr>
      <w:rFonts w:ascii="Symbol" w:hAnsi="Symbol" w:cs="Symbol" w:hint="default"/>
      <w:lang w:val="el-GR" w:eastAsia="ar-SA" w:bidi="ar-SA"/>
    </w:rPr>
  </w:style>
  <w:style w:type="character" w:customStyle="1" w:styleId="WW8Num13z0">
    <w:name w:val="WW8Num13z0"/>
    <w:rsid w:val="001A24D8"/>
    <w:rPr>
      <w:rFonts w:ascii="Palatino Linotype" w:eastAsia="Palatino Linotype" w:hAnsi="Palatino Linotype" w:cs="Palatino Linotype" w:hint="default"/>
      <w:w w:val="100"/>
      <w:sz w:val="22"/>
      <w:szCs w:val="22"/>
      <w:lang w:val="el-GR" w:eastAsia="ar-SA" w:bidi="ar-SA"/>
    </w:rPr>
  </w:style>
  <w:style w:type="character" w:customStyle="1" w:styleId="WW8Num13z1">
    <w:name w:val="WW8Num13z1"/>
    <w:rsid w:val="001A24D8"/>
    <w:rPr>
      <w:rFonts w:ascii="Symbol" w:hAnsi="Symbol" w:cs="Symbol" w:hint="default"/>
      <w:lang w:val="el-GR" w:eastAsia="ar-SA" w:bidi="ar-SA"/>
    </w:rPr>
  </w:style>
  <w:style w:type="character" w:customStyle="1" w:styleId="WW8Num14z0">
    <w:name w:val="WW8Num14z0"/>
    <w:rsid w:val="001A24D8"/>
    <w:rPr>
      <w:rFonts w:ascii="Palatino Linotype" w:hAnsi="Palatino Linotype" w:cs="Palatino Linotype" w:hint="default"/>
      <w:w w:val="100"/>
      <w:sz w:val="22"/>
      <w:szCs w:val="22"/>
      <w:lang w:val="el-GR" w:eastAsia="ar-SA" w:bidi="ar-SA"/>
    </w:rPr>
  </w:style>
  <w:style w:type="character" w:customStyle="1" w:styleId="WW8Num14z1">
    <w:name w:val="WW8Num14z1"/>
    <w:rsid w:val="001A24D8"/>
    <w:rPr>
      <w:rFonts w:ascii="Symbol" w:hAnsi="Symbol" w:cs="Symbol" w:hint="default"/>
      <w:lang w:val="el-GR" w:eastAsia="ar-SA" w:bidi="ar-SA"/>
    </w:rPr>
  </w:style>
  <w:style w:type="character" w:customStyle="1" w:styleId="WW8Num15z0">
    <w:name w:val="WW8Num15z0"/>
    <w:rsid w:val="001A24D8"/>
    <w:rPr>
      <w:rFonts w:ascii="Wingdings" w:hAnsi="Wingdings" w:cs="Wingdings" w:hint="default"/>
      <w:w w:val="100"/>
      <w:sz w:val="16"/>
      <w:szCs w:val="16"/>
      <w:lang w:val="el-GR" w:eastAsia="ar-SA" w:bidi="ar-SA"/>
    </w:rPr>
  </w:style>
  <w:style w:type="character" w:customStyle="1" w:styleId="WW8Num15z1">
    <w:name w:val="WW8Num15z1"/>
    <w:rsid w:val="001A24D8"/>
    <w:rPr>
      <w:rFonts w:ascii="Symbol" w:hAnsi="Symbol" w:cs="Symbol" w:hint="default"/>
      <w:lang w:val="el-GR" w:eastAsia="ar-SA" w:bidi="ar-SA"/>
    </w:rPr>
  </w:style>
  <w:style w:type="character" w:customStyle="1" w:styleId="WW8Num16z0">
    <w:name w:val="WW8Num16z0"/>
    <w:rsid w:val="001A24D8"/>
    <w:rPr>
      <w:rFonts w:ascii="Verdana" w:eastAsia="Verdana" w:hAnsi="Verdana" w:cs="Verdana" w:hint="default"/>
      <w:w w:val="100"/>
      <w:sz w:val="20"/>
      <w:szCs w:val="20"/>
      <w:lang w:val="el-GR" w:eastAsia="ar-SA" w:bidi="ar-SA"/>
    </w:rPr>
  </w:style>
  <w:style w:type="character" w:customStyle="1" w:styleId="WW8Num16z1">
    <w:name w:val="WW8Num16z1"/>
    <w:rsid w:val="001A24D8"/>
    <w:rPr>
      <w:rFonts w:ascii="Symbol" w:hAnsi="Symbol" w:cs="Symbol" w:hint="default"/>
      <w:lang w:val="el-GR" w:eastAsia="ar-SA" w:bidi="ar-SA"/>
    </w:rPr>
  </w:style>
  <w:style w:type="character" w:customStyle="1" w:styleId="WW8Num17z0">
    <w:name w:val="WW8Num17z0"/>
    <w:rsid w:val="001A24D8"/>
    <w:rPr>
      <w:rFonts w:ascii="Verdana" w:eastAsia="Verdana" w:hAnsi="Verdana" w:cs="Verdana" w:hint="default"/>
      <w:spacing w:val="-1"/>
      <w:w w:val="100"/>
      <w:sz w:val="18"/>
      <w:szCs w:val="18"/>
      <w:lang w:val="el-GR" w:eastAsia="ar-SA" w:bidi="ar-SA"/>
    </w:rPr>
  </w:style>
  <w:style w:type="character" w:customStyle="1" w:styleId="WW8Num17z1">
    <w:name w:val="WW8Num17z1"/>
    <w:rsid w:val="001A24D8"/>
    <w:rPr>
      <w:rFonts w:ascii="Symbol" w:hAnsi="Symbol" w:cs="Symbol" w:hint="default"/>
      <w:lang w:val="el-GR" w:eastAsia="ar-SA" w:bidi="ar-SA"/>
    </w:rPr>
  </w:style>
  <w:style w:type="character" w:customStyle="1" w:styleId="WW8Num18z0">
    <w:name w:val="WW8Num18z0"/>
    <w:rsid w:val="001A24D8"/>
    <w:rPr>
      <w:rFonts w:ascii="Verdana" w:eastAsia="Verdana" w:hAnsi="Verdana" w:cs="Verdana" w:hint="default"/>
      <w:spacing w:val="-1"/>
      <w:w w:val="100"/>
      <w:sz w:val="18"/>
      <w:szCs w:val="18"/>
      <w:lang w:val="el-GR" w:eastAsia="ar-SA" w:bidi="ar-SA"/>
    </w:rPr>
  </w:style>
  <w:style w:type="character" w:customStyle="1" w:styleId="WW8Num18z1">
    <w:name w:val="WW8Num18z1"/>
    <w:rsid w:val="001A24D8"/>
    <w:rPr>
      <w:rFonts w:ascii="Symbol" w:hAnsi="Symbol" w:cs="Symbol" w:hint="default"/>
      <w:lang w:val="el-GR" w:eastAsia="ar-SA" w:bidi="ar-SA"/>
    </w:rPr>
  </w:style>
  <w:style w:type="character" w:customStyle="1" w:styleId="WW8Num19z0">
    <w:name w:val="WW8Num19z0"/>
    <w:rsid w:val="001A24D8"/>
    <w:rPr>
      <w:rFonts w:ascii="Wingdings" w:hAnsi="Wingdings" w:cs="Wingdings" w:hint="default"/>
      <w:w w:val="100"/>
      <w:sz w:val="16"/>
      <w:szCs w:val="16"/>
      <w:lang w:val="el-GR" w:eastAsia="ar-SA" w:bidi="ar-SA"/>
    </w:rPr>
  </w:style>
  <w:style w:type="character" w:customStyle="1" w:styleId="WW8Num19z1">
    <w:name w:val="WW8Num19z1"/>
    <w:rsid w:val="001A24D8"/>
    <w:rPr>
      <w:rFonts w:ascii="Symbol" w:hAnsi="Symbol" w:cs="Symbol" w:hint="default"/>
      <w:lang w:val="el-GR" w:eastAsia="ar-SA" w:bidi="ar-SA"/>
    </w:rPr>
  </w:style>
  <w:style w:type="character" w:customStyle="1" w:styleId="WW8Num20z0">
    <w:name w:val="WW8Num20z0"/>
    <w:rsid w:val="001A24D8"/>
  </w:style>
  <w:style w:type="character" w:customStyle="1" w:styleId="WW8Num20z1">
    <w:name w:val="WW8Num20z1"/>
    <w:rsid w:val="001A24D8"/>
  </w:style>
  <w:style w:type="character" w:customStyle="1" w:styleId="WW8Num20z2">
    <w:name w:val="WW8Num20z2"/>
    <w:rsid w:val="001A24D8"/>
  </w:style>
  <w:style w:type="character" w:customStyle="1" w:styleId="WW8Num20z3">
    <w:name w:val="WW8Num20z3"/>
    <w:rsid w:val="001A24D8"/>
  </w:style>
  <w:style w:type="character" w:customStyle="1" w:styleId="WW8Num20z4">
    <w:name w:val="WW8Num20z4"/>
    <w:rsid w:val="001A24D8"/>
  </w:style>
  <w:style w:type="character" w:customStyle="1" w:styleId="WW8Num20z5">
    <w:name w:val="WW8Num20z5"/>
    <w:rsid w:val="001A24D8"/>
  </w:style>
  <w:style w:type="character" w:customStyle="1" w:styleId="WW8Num20z6">
    <w:name w:val="WW8Num20z6"/>
    <w:rsid w:val="001A24D8"/>
  </w:style>
  <w:style w:type="character" w:customStyle="1" w:styleId="WW8Num20z7">
    <w:name w:val="WW8Num20z7"/>
    <w:rsid w:val="001A24D8"/>
  </w:style>
  <w:style w:type="character" w:customStyle="1" w:styleId="WW8Num20z8">
    <w:name w:val="WW8Num20z8"/>
    <w:rsid w:val="001A24D8"/>
  </w:style>
  <w:style w:type="character" w:customStyle="1" w:styleId="WW8Num21z0">
    <w:name w:val="WW8Num21z0"/>
    <w:rsid w:val="001A24D8"/>
    <w:rPr>
      <w:rFonts w:ascii="Symbol" w:hAnsi="Symbol" w:cs="Symbol" w:hint="default"/>
      <w:w w:val="100"/>
      <w:sz w:val="16"/>
      <w:szCs w:val="16"/>
      <w:lang w:val="el-GR" w:eastAsia="ar-SA" w:bidi="ar-SA"/>
    </w:rPr>
  </w:style>
  <w:style w:type="character" w:customStyle="1" w:styleId="WW8Num21z1">
    <w:name w:val="WW8Num21z1"/>
    <w:rsid w:val="001A24D8"/>
    <w:rPr>
      <w:rFonts w:ascii="Symbol" w:hAnsi="Symbol" w:cs="Symbol" w:hint="default"/>
      <w:lang w:val="el-GR" w:eastAsia="ar-SA" w:bidi="ar-SA"/>
    </w:rPr>
  </w:style>
  <w:style w:type="character" w:customStyle="1" w:styleId="WW8Num22z0">
    <w:name w:val="WW8Num22z0"/>
    <w:rsid w:val="001A24D8"/>
    <w:rPr>
      <w:rFonts w:ascii="Symbol" w:hAnsi="Symbol" w:cs="Symbol" w:hint="default"/>
    </w:rPr>
  </w:style>
  <w:style w:type="character" w:customStyle="1" w:styleId="WW8Num22z1">
    <w:name w:val="WW8Num22z1"/>
    <w:rsid w:val="001A24D8"/>
    <w:rPr>
      <w:rFonts w:ascii="Courier New" w:hAnsi="Courier New" w:cs="Courier New" w:hint="default"/>
    </w:rPr>
  </w:style>
  <w:style w:type="character" w:customStyle="1" w:styleId="WW8Num22z2">
    <w:name w:val="WW8Num22z2"/>
    <w:rsid w:val="001A24D8"/>
    <w:rPr>
      <w:rFonts w:ascii="Wingdings" w:hAnsi="Wingdings" w:cs="Wingdings" w:hint="default"/>
    </w:rPr>
  </w:style>
  <w:style w:type="character" w:customStyle="1" w:styleId="WW8Num23z0">
    <w:name w:val="WW8Num23z0"/>
    <w:rsid w:val="001A24D8"/>
    <w:rPr>
      <w:rFonts w:ascii="Wingdings" w:hAnsi="Wingdings" w:cs="Wingdings" w:hint="default"/>
    </w:rPr>
  </w:style>
  <w:style w:type="character" w:customStyle="1" w:styleId="WW8Num23z1">
    <w:name w:val="WW8Num23z1"/>
    <w:rsid w:val="001A24D8"/>
    <w:rPr>
      <w:rFonts w:ascii="Courier New" w:hAnsi="Courier New" w:cs="Courier New" w:hint="default"/>
    </w:rPr>
  </w:style>
  <w:style w:type="character" w:customStyle="1" w:styleId="WW8Num23z3">
    <w:name w:val="WW8Num23z3"/>
    <w:rsid w:val="001A24D8"/>
    <w:rPr>
      <w:rFonts w:ascii="Symbol" w:hAnsi="Symbol" w:cs="Symbol" w:hint="default"/>
    </w:rPr>
  </w:style>
  <w:style w:type="character" w:customStyle="1" w:styleId="WW8Num24z0">
    <w:name w:val="WW8Num24z0"/>
    <w:rsid w:val="001A24D8"/>
    <w:rPr>
      <w:rFonts w:ascii="Symbol" w:hAnsi="Symbol" w:cs="Symbol" w:hint="default"/>
      <w:w w:val="100"/>
      <w:sz w:val="16"/>
      <w:szCs w:val="16"/>
      <w:lang w:val="el-GR" w:eastAsia="ar-SA" w:bidi="ar-SA"/>
    </w:rPr>
  </w:style>
  <w:style w:type="character" w:customStyle="1" w:styleId="WW8Num24z1">
    <w:name w:val="WW8Num24z1"/>
    <w:rsid w:val="001A24D8"/>
    <w:rPr>
      <w:rFonts w:ascii="Symbol" w:hAnsi="Symbol" w:cs="Symbol" w:hint="default"/>
      <w:lang w:val="el-GR" w:eastAsia="ar-SA" w:bidi="ar-SA"/>
    </w:rPr>
  </w:style>
  <w:style w:type="character" w:customStyle="1" w:styleId="WW8Num25z0">
    <w:name w:val="WW8Num25z0"/>
    <w:rsid w:val="001A24D8"/>
    <w:rPr>
      <w:rFonts w:ascii="Times New Roman" w:hAnsi="Times New Roman" w:cs="Times New Roman" w:hint="default"/>
      <w:b/>
      <w:bCs w:val="0"/>
    </w:rPr>
  </w:style>
  <w:style w:type="character" w:customStyle="1" w:styleId="WW8Num25z1">
    <w:name w:val="WW8Num25z1"/>
    <w:rsid w:val="001A24D8"/>
  </w:style>
  <w:style w:type="character" w:customStyle="1" w:styleId="WW8Num25z2">
    <w:name w:val="WW8Num25z2"/>
    <w:rsid w:val="001A24D8"/>
  </w:style>
  <w:style w:type="character" w:customStyle="1" w:styleId="WW8Num25z3">
    <w:name w:val="WW8Num25z3"/>
    <w:rsid w:val="001A24D8"/>
  </w:style>
  <w:style w:type="character" w:customStyle="1" w:styleId="WW8Num25z4">
    <w:name w:val="WW8Num25z4"/>
    <w:rsid w:val="001A24D8"/>
  </w:style>
  <w:style w:type="character" w:customStyle="1" w:styleId="WW8Num25z5">
    <w:name w:val="WW8Num25z5"/>
    <w:rsid w:val="001A24D8"/>
  </w:style>
  <w:style w:type="character" w:customStyle="1" w:styleId="WW8Num25z6">
    <w:name w:val="WW8Num25z6"/>
    <w:rsid w:val="001A24D8"/>
  </w:style>
  <w:style w:type="character" w:customStyle="1" w:styleId="WW8Num25z7">
    <w:name w:val="WW8Num25z7"/>
    <w:rsid w:val="001A24D8"/>
  </w:style>
  <w:style w:type="character" w:customStyle="1" w:styleId="WW8Num25z8">
    <w:name w:val="WW8Num25z8"/>
    <w:rsid w:val="001A24D8"/>
  </w:style>
  <w:style w:type="character" w:customStyle="1" w:styleId="WW8Num26z0">
    <w:name w:val="WW8Num26z0"/>
    <w:rsid w:val="001A24D8"/>
    <w:rPr>
      <w:rFonts w:ascii="Symbol" w:hAnsi="Symbol" w:cs="Symbol" w:hint="default"/>
      <w:sz w:val="16"/>
      <w:szCs w:val="16"/>
    </w:rPr>
  </w:style>
  <w:style w:type="character" w:customStyle="1" w:styleId="WW8Num26z1">
    <w:name w:val="WW8Num26z1"/>
    <w:rsid w:val="001A24D8"/>
    <w:rPr>
      <w:rFonts w:ascii="Courier New" w:hAnsi="Courier New" w:cs="Courier New" w:hint="default"/>
    </w:rPr>
  </w:style>
  <w:style w:type="character" w:customStyle="1" w:styleId="WW8Num26z2">
    <w:name w:val="WW8Num26z2"/>
    <w:rsid w:val="001A24D8"/>
    <w:rPr>
      <w:rFonts w:ascii="Wingdings" w:hAnsi="Wingdings" w:cs="Wingdings" w:hint="default"/>
    </w:rPr>
  </w:style>
  <w:style w:type="character" w:customStyle="1" w:styleId="WW8Num26z3">
    <w:name w:val="WW8Num26z3"/>
    <w:rsid w:val="001A24D8"/>
    <w:rPr>
      <w:rFonts w:ascii="Symbol" w:hAnsi="Symbol" w:cs="Symbol" w:hint="default"/>
    </w:rPr>
  </w:style>
  <w:style w:type="character" w:customStyle="1" w:styleId="WW8Num27z0">
    <w:name w:val="WW8Num27z0"/>
    <w:rsid w:val="001A24D8"/>
  </w:style>
  <w:style w:type="character" w:customStyle="1" w:styleId="WW8Num27z1">
    <w:name w:val="WW8Num27z1"/>
    <w:rsid w:val="001A24D8"/>
  </w:style>
  <w:style w:type="character" w:customStyle="1" w:styleId="WW8Num27z2">
    <w:name w:val="WW8Num27z2"/>
    <w:rsid w:val="001A24D8"/>
  </w:style>
  <w:style w:type="character" w:customStyle="1" w:styleId="WW8Num27z3">
    <w:name w:val="WW8Num27z3"/>
    <w:rsid w:val="001A24D8"/>
  </w:style>
  <w:style w:type="character" w:customStyle="1" w:styleId="WW8Num27z4">
    <w:name w:val="WW8Num27z4"/>
    <w:rsid w:val="001A24D8"/>
  </w:style>
  <w:style w:type="character" w:customStyle="1" w:styleId="WW8Num27z5">
    <w:name w:val="WW8Num27z5"/>
    <w:rsid w:val="001A24D8"/>
  </w:style>
  <w:style w:type="character" w:customStyle="1" w:styleId="WW8Num27z6">
    <w:name w:val="WW8Num27z6"/>
    <w:rsid w:val="001A24D8"/>
  </w:style>
  <w:style w:type="character" w:customStyle="1" w:styleId="WW8Num27z7">
    <w:name w:val="WW8Num27z7"/>
    <w:rsid w:val="001A24D8"/>
  </w:style>
  <w:style w:type="character" w:customStyle="1" w:styleId="WW8Num27z8">
    <w:name w:val="WW8Num27z8"/>
    <w:rsid w:val="001A24D8"/>
  </w:style>
  <w:style w:type="character" w:customStyle="1" w:styleId="WW8Num28z0">
    <w:name w:val="WW8Num28z0"/>
    <w:rsid w:val="001A24D8"/>
    <w:rPr>
      <w:rFonts w:ascii="Symbol" w:hAnsi="Symbol" w:cs="Symbol" w:hint="default"/>
      <w:w w:val="100"/>
      <w:sz w:val="16"/>
      <w:szCs w:val="16"/>
      <w:lang w:val="el-GR" w:eastAsia="ar-SA" w:bidi="ar-SA"/>
    </w:rPr>
  </w:style>
  <w:style w:type="character" w:customStyle="1" w:styleId="WW8Num28z1">
    <w:name w:val="WW8Num28z1"/>
    <w:rsid w:val="001A24D8"/>
    <w:rPr>
      <w:rFonts w:ascii="Symbol" w:hAnsi="Symbol" w:cs="Symbol" w:hint="default"/>
      <w:lang w:val="el-GR" w:eastAsia="ar-SA" w:bidi="ar-SA"/>
    </w:rPr>
  </w:style>
  <w:style w:type="character" w:customStyle="1" w:styleId="WW8Num29z0">
    <w:name w:val="WW8Num29z0"/>
    <w:rsid w:val="001A24D8"/>
  </w:style>
  <w:style w:type="character" w:customStyle="1" w:styleId="WW8Num29z1">
    <w:name w:val="WW8Num29z1"/>
    <w:rsid w:val="001A24D8"/>
  </w:style>
  <w:style w:type="character" w:customStyle="1" w:styleId="WW8Num29z2">
    <w:name w:val="WW8Num29z2"/>
    <w:rsid w:val="001A24D8"/>
  </w:style>
  <w:style w:type="character" w:customStyle="1" w:styleId="WW8Num29z3">
    <w:name w:val="WW8Num29z3"/>
    <w:rsid w:val="001A24D8"/>
  </w:style>
  <w:style w:type="character" w:customStyle="1" w:styleId="WW8Num29z4">
    <w:name w:val="WW8Num29z4"/>
    <w:rsid w:val="001A24D8"/>
  </w:style>
  <w:style w:type="character" w:customStyle="1" w:styleId="WW8Num29z5">
    <w:name w:val="WW8Num29z5"/>
    <w:rsid w:val="001A24D8"/>
  </w:style>
  <w:style w:type="character" w:customStyle="1" w:styleId="WW8Num29z6">
    <w:name w:val="WW8Num29z6"/>
    <w:rsid w:val="001A24D8"/>
  </w:style>
  <w:style w:type="character" w:customStyle="1" w:styleId="WW8Num29z7">
    <w:name w:val="WW8Num29z7"/>
    <w:rsid w:val="001A24D8"/>
  </w:style>
  <w:style w:type="character" w:customStyle="1" w:styleId="WW8Num29z8">
    <w:name w:val="WW8Num29z8"/>
    <w:rsid w:val="001A24D8"/>
  </w:style>
  <w:style w:type="character" w:customStyle="1" w:styleId="WW8Num30z0">
    <w:name w:val="WW8Num30z0"/>
    <w:rsid w:val="001A24D8"/>
    <w:rPr>
      <w:rFonts w:ascii="Wingdings" w:hAnsi="Wingdings" w:cs="Wingdings" w:hint="default"/>
      <w:w w:val="100"/>
      <w:sz w:val="16"/>
      <w:szCs w:val="16"/>
      <w:lang w:val="el-GR" w:eastAsia="ar-SA" w:bidi="ar-SA"/>
    </w:rPr>
  </w:style>
  <w:style w:type="character" w:customStyle="1" w:styleId="WW8Num30z1">
    <w:name w:val="WW8Num30z1"/>
    <w:rsid w:val="001A24D8"/>
    <w:rPr>
      <w:rFonts w:ascii="Symbol" w:hAnsi="Symbol" w:cs="Symbol" w:hint="default"/>
      <w:lang w:val="el-GR" w:eastAsia="ar-SA" w:bidi="ar-SA"/>
    </w:rPr>
  </w:style>
  <w:style w:type="character" w:customStyle="1" w:styleId="WW8Num31z0">
    <w:name w:val="WW8Num31z0"/>
    <w:rsid w:val="001A24D8"/>
    <w:rPr>
      <w:rFonts w:ascii="Symbol" w:hAnsi="Symbol" w:cs="Symbol" w:hint="default"/>
      <w:w w:val="100"/>
      <w:sz w:val="16"/>
      <w:szCs w:val="16"/>
      <w:lang w:val="el-GR" w:eastAsia="ar-SA" w:bidi="ar-SA"/>
    </w:rPr>
  </w:style>
  <w:style w:type="character" w:customStyle="1" w:styleId="WW8Num31z1">
    <w:name w:val="WW8Num31z1"/>
    <w:rsid w:val="001A24D8"/>
    <w:rPr>
      <w:rFonts w:ascii="Symbol" w:hAnsi="Symbol" w:cs="Symbol" w:hint="default"/>
      <w:lang w:val="el-GR" w:eastAsia="ar-SA" w:bidi="ar-SA"/>
    </w:rPr>
  </w:style>
  <w:style w:type="character" w:customStyle="1" w:styleId="WW8Num32z0">
    <w:name w:val="WW8Num32z0"/>
    <w:rsid w:val="001A24D8"/>
    <w:rPr>
      <w:rFonts w:ascii="Times New Roman" w:hAnsi="Times New Roman" w:cs="Times New Roman" w:hint="default"/>
      <w:b/>
      <w:bCs w:val="0"/>
    </w:rPr>
  </w:style>
  <w:style w:type="character" w:customStyle="1" w:styleId="WW8Num32z1">
    <w:name w:val="WW8Num32z1"/>
    <w:rsid w:val="001A24D8"/>
  </w:style>
  <w:style w:type="character" w:customStyle="1" w:styleId="WW8Num32z2">
    <w:name w:val="WW8Num32z2"/>
    <w:rsid w:val="001A24D8"/>
  </w:style>
  <w:style w:type="character" w:customStyle="1" w:styleId="WW8Num32z3">
    <w:name w:val="WW8Num32z3"/>
    <w:rsid w:val="001A24D8"/>
  </w:style>
  <w:style w:type="character" w:customStyle="1" w:styleId="WW8Num32z4">
    <w:name w:val="WW8Num32z4"/>
    <w:rsid w:val="001A24D8"/>
  </w:style>
  <w:style w:type="character" w:customStyle="1" w:styleId="WW8Num32z5">
    <w:name w:val="WW8Num32z5"/>
    <w:rsid w:val="001A24D8"/>
  </w:style>
  <w:style w:type="character" w:customStyle="1" w:styleId="WW8Num32z6">
    <w:name w:val="WW8Num32z6"/>
    <w:rsid w:val="001A24D8"/>
  </w:style>
  <w:style w:type="character" w:customStyle="1" w:styleId="WW8Num32z7">
    <w:name w:val="WW8Num32z7"/>
    <w:rsid w:val="001A24D8"/>
  </w:style>
  <w:style w:type="character" w:customStyle="1" w:styleId="WW8Num32z8">
    <w:name w:val="WW8Num32z8"/>
    <w:rsid w:val="001A24D8"/>
  </w:style>
  <w:style w:type="character" w:customStyle="1" w:styleId="WW8Num33z0">
    <w:name w:val="WW8Num33z0"/>
    <w:rsid w:val="001A24D8"/>
    <w:rPr>
      <w:rFonts w:ascii="Wingdings" w:hAnsi="Wingdings" w:cs="Wingdings" w:hint="default"/>
      <w:w w:val="100"/>
      <w:sz w:val="16"/>
      <w:szCs w:val="16"/>
      <w:lang w:val="el-GR" w:eastAsia="ar-SA" w:bidi="ar-SA"/>
    </w:rPr>
  </w:style>
  <w:style w:type="character" w:customStyle="1" w:styleId="WW8Num33z1">
    <w:name w:val="WW8Num33z1"/>
    <w:rsid w:val="001A24D8"/>
    <w:rPr>
      <w:rFonts w:ascii="Symbol" w:hAnsi="Symbol" w:cs="Symbol" w:hint="default"/>
      <w:lang w:val="el-GR" w:eastAsia="ar-SA" w:bidi="ar-SA"/>
    </w:rPr>
  </w:style>
  <w:style w:type="character" w:customStyle="1" w:styleId="WW8Num34z0">
    <w:name w:val="WW8Num34z0"/>
    <w:rsid w:val="001A24D8"/>
    <w:rPr>
      <w:rFonts w:ascii="Wingdings" w:hAnsi="Wingdings" w:cs="Wingdings" w:hint="default"/>
      <w:w w:val="100"/>
      <w:sz w:val="16"/>
      <w:szCs w:val="16"/>
      <w:lang w:val="el-GR" w:eastAsia="ar-SA" w:bidi="ar-SA"/>
    </w:rPr>
  </w:style>
  <w:style w:type="character" w:customStyle="1" w:styleId="WW8Num34z1">
    <w:name w:val="WW8Num34z1"/>
    <w:rsid w:val="001A24D8"/>
    <w:rPr>
      <w:rFonts w:ascii="Symbol" w:hAnsi="Symbol" w:cs="Symbol" w:hint="default"/>
      <w:lang w:val="el-GR" w:eastAsia="ar-SA" w:bidi="ar-SA"/>
    </w:rPr>
  </w:style>
  <w:style w:type="character" w:customStyle="1" w:styleId="WW8Num35z0">
    <w:name w:val="WW8Num35z0"/>
    <w:rsid w:val="001A24D8"/>
  </w:style>
  <w:style w:type="character" w:customStyle="1" w:styleId="WW8Num35z1">
    <w:name w:val="WW8Num35z1"/>
    <w:rsid w:val="001A24D8"/>
  </w:style>
  <w:style w:type="character" w:customStyle="1" w:styleId="WW8Num35z2">
    <w:name w:val="WW8Num35z2"/>
    <w:rsid w:val="001A24D8"/>
  </w:style>
  <w:style w:type="character" w:customStyle="1" w:styleId="WW8Num35z3">
    <w:name w:val="WW8Num35z3"/>
    <w:rsid w:val="001A24D8"/>
  </w:style>
  <w:style w:type="character" w:customStyle="1" w:styleId="WW8Num35z4">
    <w:name w:val="WW8Num35z4"/>
    <w:rsid w:val="001A24D8"/>
  </w:style>
  <w:style w:type="character" w:customStyle="1" w:styleId="WW8Num35z5">
    <w:name w:val="WW8Num35z5"/>
    <w:rsid w:val="001A24D8"/>
  </w:style>
  <w:style w:type="character" w:customStyle="1" w:styleId="WW8Num35z6">
    <w:name w:val="WW8Num35z6"/>
    <w:rsid w:val="001A24D8"/>
  </w:style>
  <w:style w:type="character" w:customStyle="1" w:styleId="WW8Num35z7">
    <w:name w:val="WW8Num35z7"/>
    <w:rsid w:val="001A24D8"/>
  </w:style>
  <w:style w:type="character" w:customStyle="1" w:styleId="WW8Num35z8">
    <w:name w:val="WW8Num35z8"/>
    <w:rsid w:val="001A24D8"/>
  </w:style>
  <w:style w:type="character" w:customStyle="1" w:styleId="WW8Num36z0">
    <w:name w:val="WW8Num36z0"/>
    <w:rsid w:val="001A24D8"/>
    <w:rPr>
      <w:rFonts w:ascii="Wingdings" w:hAnsi="Wingdings" w:cs="Wingdings" w:hint="default"/>
    </w:rPr>
  </w:style>
  <w:style w:type="character" w:customStyle="1" w:styleId="WW8Num36z1">
    <w:name w:val="WW8Num36z1"/>
    <w:rsid w:val="001A24D8"/>
  </w:style>
  <w:style w:type="character" w:customStyle="1" w:styleId="WW8Num36z2">
    <w:name w:val="WW8Num36z2"/>
    <w:rsid w:val="001A24D8"/>
  </w:style>
  <w:style w:type="character" w:customStyle="1" w:styleId="WW8Num36z3">
    <w:name w:val="WW8Num36z3"/>
    <w:rsid w:val="001A24D8"/>
  </w:style>
  <w:style w:type="character" w:customStyle="1" w:styleId="WW8Num36z4">
    <w:name w:val="WW8Num36z4"/>
    <w:rsid w:val="001A24D8"/>
  </w:style>
  <w:style w:type="character" w:customStyle="1" w:styleId="WW8Num36z5">
    <w:name w:val="WW8Num36z5"/>
    <w:rsid w:val="001A24D8"/>
  </w:style>
  <w:style w:type="character" w:customStyle="1" w:styleId="WW8Num36z6">
    <w:name w:val="WW8Num36z6"/>
    <w:rsid w:val="001A24D8"/>
  </w:style>
  <w:style w:type="character" w:customStyle="1" w:styleId="WW8Num36z7">
    <w:name w:val="WW8Num36z7"/>
    <w:rsid w:val="001A24D8"/>
  </w:style>
  <w:style w:type="character" w:customStyle="1" w:styleId="WW8Num36z8">
    <w:name w:val="WW8Num36z8"/>
    <w:rsid w:val="001A24D8"/>
  </w:style>
  <w:style w:type="character" w:customStyle="1" w:styleId="WW8Num37z0">
    <w:name w:val="WW8Num37z0"/>
    <w:rsid w:val="001A24D8"/>
    <w:rPr>
      <w:rFonts w:ascii="Wingdings" w:hAnsi="Wingdings" w:cs="Wingdings" w:hint="default"/>
      <w:w w:val="100"/>
      <w:sz w:val="16"/>
      <w:szCs w:val="16"/>
      <w:lang w:val="el-GR" w:eastAsia="ar-SA" w:bidi="ar-SA"/>
    </w:rPr>
  </w:style>
  <w:style w:type="character" w:customStyle="1" w:styleId="WW8Num37z1">
    <w:name w:val="WW8Num37z1"/>
    <w:rsid w:val="001A24D8"/>
    <w:rPr>
      <w:rFonts w:ascii="Symbol" w:hAnsi="Symbol" w:cs="Symbol" w:hint="default"/>
      <w:lang w:val="el-GR" w:eastAsia="ar-SA" w:bidi="ar-SA"/>
    </w:rPr>
  </w:style>
  <w:style w:type="character" w:customStyle="1" w:styleId="WW8Num38z0">
    <w:name w:val="WW8Num38z0"/>
    <w:rsid w:val="001A24D8"/>
    <w:rPr>
      <w:rFonts w:ascii="Symbol" w:hAnsi="Symbol" w:cs="Symbol" w:hint="default"/>
      <w:w w:val="100"/>
      <w:sz w:val="16"/>
      <w:szCs w:val="16"/>
      <w:lang w:val="el-GR" w:eastAsia="ar-SA" w:bidi="ar-SA"/>
    </w:rPr>
  </w:style>
  <w:style w:type="character" w:customStyle="1" w:styleId="WW8Num38z1">
    <w:name w:val="WW8Num38z1"/>
    <w:rsid w:val="001A24D8"/>
    <w:rPr>
      <w:rFonts w:ascii="Symbol" w:hAnsi="Symbol" w:cs="Symbol" w:hint="default"/>
      <w:lang w:val="el-GR" w:eastAsia="ar-SA" w:bidi="ar-SA"/>
    </w:rPr>
  </w:style>
  <w:style w:type="character" w:customStyle="1" w:styleId="12">
    <w:name w:val="Προεπιλεγμένη γραμματοσειρά1"/>
    <w:rsid w:val="001A24D8"/>
  </w:style>
  <w:style w:type="character" w:customStyle="1" w:styleId="21">
    <w:name w:val="Προεπιλεγμένη γραμματοσειρά2"/>
    <w:rsid w:val="001A24D8"/>
  </w:style>
  <w:style w:type="character" w:customStyle="1" w:styleId="ListLabel1">
    <w:name w:val="ListLabel 1"/>
    <w:rsid w:val="001A24D8"/>
    <w:rPr>
      <w:rFonts w:ascii="Palatino Linotype" w:eastAsia="Palatino Linotype" w:hAnsi="Palatino Linotype" w:cs="Palatino Linotype" w:hint="default"/>
      <w:spacing w:val="-2"/>
      <w:w w:val="100"/>
      <w:sz w:val="22"/>
      <w:szCs w:val="22"/>
      <w:lang w:val="el-GR" w:eastAsia="ar-SA" w:bidi="ar-SA"/>
    </w:rPr>
  </w:style>
  <w:style w:type="character" w:customStyle="1" w:styleId="ListLabel2">
    <w:name w:val="ListLabel 2"/>
    <w:rsid w:val="001A24D8"/>
    <w:rPr>
      <w:lang w:val="el-GR" w:eastAsia="ar-SA" w:bidi="ar-SA"/>
    </w:rPr>
  </w:style>
  <w:style w:type="character" w:customStyle="1" w:styleId="ListLabel3">
    <w:name w:val="ListLabel 3"/>
    <w:rsid w:val="001A24D8"/>
    <w:rPr>
      <w:rFonts w:ascii="Palatino Linotype" w:eastAsia="Palatino Linotype" w:hAnsi="Palatino Linotype" w:cs="Palatino Linotype" w:hint="default"/>
      <w:w w:val="100"/>
      <w:sz w:val="20"/>
      <w:szCs w:val="20"/>
      <w:lang w:val="el-GR" w:eastAsia="ar-SA" w:bidi="ar-SA"/>
    </w:rPr>
  </w:style>
  <w:style w:type="character" w:customStyle="1" w:styleId="ListLabel4">
    <w:name w:val="ListLabel 4"/>
    <w:rsid w:val="001A24D8"/>
    <w:rPr>
      <w:rFonts w:ascii="Palatino Linotype" w:eastAsia="Palatino Linotype" w:hAnsi="Palatino Linotype" w:cs="Palatino Linotype" w:hint="default"/>
      <w:w w:val="100"/>
      <w:sz w:val="22"/>
      <w:szCs w:val="22"/>
      <w:lang w:val="el-GR" w:eastAsia="ar-SA" w:bidi="ar-SA"/>
    </w:rPr>
  </w:style>
  <w:style w:type="character" w:customStyle="1" w:styleId="ListLabel5">
    <w:name w:val="ListLabel 5"/>
    <w:rsid w:val="001A24D8"/>
    <w:rPr>
      <w:w w:val="100"/>
      <w:lang w:val="el-GR" w:eastAsia="ar-SA" w:bidi="ar-SA"/>
    </w:rPr>
  </w:style>
  <w:style w:type="character" w:customStyle="1" w:styleId="ListLabel6">
    <w:name w:val="ListLabel 6"/>
    <w:rsid w:val="001A24D8"/>
    <w:rPr>
      <w:w w:val="100"/>
      <w:lang w:val="el-GR" w:eastAsia="ar-SA" w:bidi="ar-SA"/>
    </w:rPr>
  </w:style>
  <w:style w:type="character" w:customStyle="1" w:styleId="ListLabel7">
    <w:name w:val="ListLabel 7"/>
    <w:rsid w:val="001A24D8"/>
    <w:rPr>
      <w:rFonts w:ascii="Times New Roman" w:eastAsia="Times New Roman" w:hAnsi="Times New Roman" w:cs="Times New Roman" w:hint="default"/>
      <w:w w:val="70"/>
      <w:sz w:val="22"/>
      <w:szCs w:val="22"/>
      <w:lang w:val="el-GR" w:eastAsia="ar-SA" w:bidi="ar-SA"/>
    </w:rPr>
  </w:style>
  <w:style w:type="character" w:customStyle="1" w:styleId="ListLabel8">
    <w:name w:val="ListLabel 8"/>
    <w:rsid w:val="001A24D8"/>
    <w:rPr>
      <w:rFonts w:ascii="Palatino Linotype" w:eastAsia="Palatino Linotype" w:hAnsi="Palatino Linotype" w:cs="Palatino Linotype" w:hint="default"/>
      <w:w w:val="100"/>
      <w:sz w:val="22"/>
      <w:szCs w:val="22"/>
      <w:lang w:val="el-GR" w:eastAsia="ar-SA" w:bidi="ar-SA"/>
    </w:rPr>
  </w:style>
  <w:style w:type="character" w:customStyle="1" w:styleId="ListLabel9">
    <w:name w:val="ListLabel 9"/>
    <w:rsid w:val="001A24D8"/>
    <w:rPr>
      <w:rFonts w:ascii="Verdana" w:eastAsia="Verdana" w:hAnsi="Verdana" w:cs="Verdana" w:hint="default"/>
      <w:w w:val="100"/>
      <w:sz w:val="20"/>
      <w:szCs w:val="20"/>
      <w:lang w:val="el-GR" w:eastAsia="ar-SA" w:bidi="ar-SA"/>
    </w:rPr>
  </w:style>
  <w:style w:type="character" w:customStyle="1" w:styleId="ListLabel10">
    <w:name w:val="ListLabel 10"/>
    <w:rsid w:val="001A24D8"/>
    <w:rPr>
      <w:rFonts w:ascii="Verdana" w:eastAsia="Verdana" w:hAnsi="Verdana" w:cs="Verdana" w:hint="default"/>
      <w:spacing w:val="-1"/>
      <w:w w:val="100"/>
      <w:sz w:val="18"/>
      <w:szCs w:val="18"/>
      <w:lang w:val="el-GR" w:eastAsia="ar-SA" w:bidi="ar-SA"/>
    </w:rPr>
  </w:style>
  <w:style w:type="character" w:customStyle="1" w:styleId="Bodytext2">
    <w:name w:val="Body text (2)_"/>
    <w:basedOn w:val="a0"/>
    <w:link w:val="Bodytext20"/>
    <w:locked/>
    <w:rsid w:val="008533C3"/>
    <w:rPr>
      <w:shd w:val="clear" w:color="auto" w:fill="FFFFFF"/>
    </w:rPr>
  </w:style>
  <w:style w:type="paragraph" w:customStyle="1" w:styleId="Bodytext20">
    <w:name w:val="Body text (2)"/>
    <w:basedOn w:val="a"/>
    <w:link w:val="Bodytext2"/>
    <w:rsid w:val="008533C3"/>
    <w:pPr>
      <w:shd w:val="clear" w:color="auto" w:fill="FFFFFF"/>
      <w:autoSpaceDE/>
      <w:autoSpaceDN/>
      <w:spacing w:before="240" w:line="288" w:lineRule="exact"/>
      <w:ind w:firstLine="760"/>
      <w:jc w:val="both"/>
    </w:pPr>
    <w:rPr>
      <w:rFonts w:asciiTheme="minorHAnsi" w:eastAsiaTheme="minorHAnsi" w:hAnsiTheme="minorHAnsi" w:cstheme="minorBidi"/>
    </w:rPr>
  </w:style>
  <w:style w:type="character" w:customStyle="1" w:styleId="Bodytext4">
    <w:name w:val="Body text (4)_"/>
    <w:basedOn w:val="a0"/>
    <w:link w:val="Bodytext40"/>
    <w:locked/>
    <w:rsid w:val="008533C3"/>
    <w:rPr>
      <w:rFonts w:ascii="Calibri" w:hAnsi="Calibri" w:cs="Calibri"/>
      <w:sz w:val="26"/>
      <w:szCs w:val="26"/>
      <w:shd w:val="clear" w:color="auto" w:fill="FFFFFF"/>
    </w:rPr>
  </w:style>
  <w:style w:type="paragraph" w:customStyle="1" w:styleId="Bodytext40">
    <w:name w:val="Body text (4)"/>
    <w:basedOn w:val="a"/>
    <w:link w:val="Bodytext4"/>
    <w:rsid w:val="008533C3"/>
    <w:pPr>
      <w:shd w:val="clear" w:color="auto" w:fill="FFFFFF"/>
      <w:autoSpaceDE/>
      <w:autoSpaceDN/>
      <w:spacing w:line="240" w:lineRule="atLeast"/>
    </w:pPr>
    <w:rPr>
      <w:rFonts w:ascii="Calibri" w:eastAsiaTheme="minorHAnsi" w:hAnsi="Calibri" w:cs="Calibri"/>
      <w:sz w:val="26"/>
      <w:szCs w:val="26"/>
    </w:rPr>
  </w:style>
  <w:style w:type="character" w:styleId="af">
    <w:name w:val="Strong"/>
    <w:basedOn w:val="a0"/>
    <w:uiPriority w:val="22"/>
    <w:qFormat/>
    <w:rsid w:val="008533C3"/>
    <w:rPr>
      <w:b/>
      <w:bCs/>
    </w:rPr>
  </w:style>
  <w:style w:type="character" w:customStyle="1" w:styleId="6Char">
    <w:name w:val="Επικεφαλίδα 6 Char"/>
    <w:basedOn w:val="a0"/>
    <w:link w:val="6"/>
    <w:uiPriority w:val="9"/>
    <w:semiHidden/>
    <w:rsid w:val="008533C3"/>
    <w:rPr>
      <w:rFonts w:asciiTheme="majorHAnsi" w:eastAsiaTheme="majorEastAsia" w:hAnsiTheme="majorHAnsi" w:cstheme="majorBidi"/>
      <w:i/>
      <w:iCs/>
      <w:color w:val="243F60" w:themeColor="accent1" w:themeShade="7F"/>
    </w:rPr>
  </w:style>
  <w:style w:type="paragraph" w:styleId="af0">
    <w:name w:val="Body Text Indent"/>
    <w:basedOn w:val="a"/>
    <w:link w:val="Char4"/>
    <w:uiPriority w:val="99"/>
    <w:semiHidden/>
    <w:unhideWhenUsed/>
    <w:rsid w:val="008533C3"/>
    <w:pPr>
      <w:spacing w:after="120"/>
      <w:ind w:left="283"/>
    </w:pPr>
  </w:style>
  <w:style w:type="character" w:customStyle="1" w:styleId="Char4">
    <w:name w:val="Σώμα κείμενου με εσοχή Char"/>
    <w:basedOn w:val="a0"/>
    <w:link w:val="af0"/>
    <w:uiPriority w:val="99"/>
    <w:semiHidden/>
    <w:rsid w:val="008533C3"/>
    <w:rPr>
      <w:rFonts w:ascii="Cambria" w:eastAsia="Cambria" w:hAnsi="Cambria" w:cs="Cambria"/>
    </w:rPr>
  </w:style>
  <w:style w:type="character" w:customStyle="1" w:styleId="Bodytext2Bold">
    <w:name w:val="Body text (2) + Bold"/>
    <w:basedOn w:val="Bodytext2"/>
    <w:rsid w:val="00534745"/>
    <w:rPr>
      <w:rFonts w:ascii="Calibri" w:hAnsi="Calibri" w:cs="Calibri" w:hint="default"/>
      <w:b/>
      <w:bCs/>
      <w:strike w:val="0"/>
      <w:dstrike w:val="0"/>
      <w:u w:val="none"/>
      <w:effect w:val="none"/>
      <w:shd w:val="clear" w:color="auto" w:fill="FFFFFF"/>
    </w:rPr>
  </w:style>
  <w:style w:type="character" w:customStyle="1" w:styleId="Bodytext2Italic">
    <w:name w:val="Body text (2) + Italic"/>
    <w:basedOn w:val="Bodytext2"/>
    <w:rsid w:val="00534745"/>
    <w:rPr>
      <w:rFonts w:ascii="Calibri" w:hAnsi="Calibri" w:cs="Calibri" w:hint="default"/>
      <w:i/>
      <w:iCs/>
      <w:strike w:val="0"/>
      <w:dstrike w:val="0"/>
      <w:sz w:val="26"/>
      <w:szCs w:val="26"/>
      <w:u w:val="none"/>
      <w:effect w:val="none"/>
      <w:shd w:val="clear" w:color="auto" w:fill="FFFFFF"/>
    </w:rPr>
  </w:style>
  <w:style w:type="character" w:customStyle="1" w:styleId="apple-style-span">
    <w:name w:val="apple-style-span"/>
    <w:basedOn w:val="a0"/>
    <w:rsid w:val="00534745"/>
  </w:style>
  <w:style w:type="paragraph" w:styleId="22">
    <w:name w:val="Body Text Indent 2"/>
    <w:basedOn w:val="a"/>
    <w:link w:val="2Char0"/>
    <w:uiPriority w:val="99"/>
    <w:semiHidden/>
    <w:unhideWhenUsed/>
    <w:rsid w:val="00534745"/>
    <w:pPr>
      <w:spacing w:after="120" w:line="480" w:lineRule="auto"/>
      <w:ind w:left="283"/>
    </w:pPr>
  </w:style>
  <w:style w:type="character" w:customStyle="1" w:styleId="2Char0">
    <w:name w:val="Σώμα κείμενου με εσοχή 2 Char"/>
    <w:basedOn w:val="a0"/>
    <w:link w:val="22"/>
    <w:uiPriority w:val="99"/>
    <w:semiHidden/>
    <w:rsid w:val="00534745"/>
    <w:rPr>
      <w:rFonts w:ascii="Cambria" w:eastAsia="Cambria" w:hAnsi="Cambria" w:cs="Cambria"/>
    </w:rPr>
  </w:style>
  <w:style w:type="paragraph" w:customStyle="1" w:styleId="Style6">
    <w:name w:val="Style6"/>
    <w:basedOn w:val="a"/>
    <w:rsid w:val="008D224F"/>
    <w:pPr>
      <w:suppressAutoHyphens/>
      <w:autoSpaceDN/>
      <w:jc w:val="both"/>
    </w:pPr>
    <w:rPr>
      <w:rFonts w:ascii="Arial" w:eastAsia="Times New Roman" w:hAnsi="Arial" w:cs="Arial"/>
      <w:sz w:val="24"/>
      <w:szCs w:val="24"/>
      <w:lang w:eastAsia="ar-SA"/>
    </w:rPr>
  </w:style>
  <w:style w:type="paragraph" w:customStyle="1" w:styleId="13">
    <w:name w:val="Τμήμα κειμένου1"/>
    <w:basedOn w:val="a"/>
    <w:rsid w:val="008D224F"/>
    <w:pPr>
      <w:widowControl/>
      <w:suppressAutoHyphens/>
      <w:autoSpaceDE/>
      <w:autoSpaceDN/>
      <w:spacing w:line="360" w:lineRule="auto"/>
      <w:ind w:left="-709" w:right="-709" w:firstLine="425"/>
      <w:jc w:val="both"/>
    </w:pPr>
    <w:rPr>
      <w:rFonts w:ascii="Times New Roman" w:eastAsia="Times New Roman" w:hAnsi="Times New Roman" w:cs="Times New Roman"/>
      <w:bCs/>
      <w:sz w:val="24"/>
      <w:szCs w:val="20"/>
      <w:lang w:eastAsia="ar-SA"/>
    </w:rPr>
  </w:style>
  <w:style w:type="character" w:customStyle="1" w:styleId="FontStyle42">
    <w:name w:val="Font Style42"/>
    <w:rsid w:val="008D224F"/>
    <w:rPr>
      <w:rFonts w:ascii="Arial" w:hAnsi="Arial" w:cs="Arial" w:hint="defaul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0166632">
      <w:bodyDiv w:val="1"/>
      <w:marLeft w:val="0"/>
      <w:marRight w:val="0"/>
      <w:marTop w:val="0"/>
      <w:marBottom w:val="0"/>
      <w:divBdr>
        <w:top w:val="none" w:sz="0" w:space="0" w:color="auto"/>
        <w:left w:val="none" w:sz="0" w:space="0" w:color="auto"/>
        <w:bottom w:val="none" w:sz="0" w:space="0" w:color="auto"/>
        <w:right w:val="none" w:sz="0" w:space="0" w:color="auto"/>
      </w:divBdr>
    </w:div>
    <w:div w:id="345525258">
      <w:bodyDiv w:val="1"/>
      <w:marLeft w:val="0"/>
      <w:marRight w:val="0"/>
      <w:marTop w:val="0"/>
      <w:marBottom w:val="0"/>
      <w:divBdr>
        <w:top w:val="none" w:sz="0" w:space="0" w:color="auto"/>
        <w:left w:val="none" w:sz="0" w:space="0" w:color="auto"/>
        <w:bottom w:val="none" w:sz="0" w:space="0" w:color="auto"/>
        <w:right w:val="none" w:sz="0" w:space="0" w:color="auto"/>
      </w:divBdr>
    </w:div>
    <w:div w:id="498885289">
      <w:bodyDiv w:val="1"/>
      <w:marLeft w:val="0"/>
      <w:marRight w:val="0"/>
      <w:marTop w:val="0"/>
      <w:marBottom w:val="0"/>
      <w:divBdr>
        <w:top w:val="none" w:sz="0" w:space="0" w:color="auto"/>
        <w:left w:val="none" w:sz="0" w:space="0" w:color="auto"/>
        <w:bottom w:val="none" w:sz="0" w:space="0" w:color="auto"/>
        <w:right w:val="none" w:sz="0" w:space="0" w:color="auto"/>
      </w:divBdr>
    </w:div>
    <w:div w:id="525368115">
      <w:bodyDiv w:val="1"/>
      <w:marLeft w:val="0"/>
      <w:marRight w:val="0"/>
      <w:marTop w:val="0"/>
      <w:marBottom w:val="0"/>
      <w:divBdr>
        <w:top w:val="none" w:sz="0" w:space="0" w:color="auto"/>
        <w:left w:val="none" w:sz="0" w:space="0" w:color="auto"/>
        <w:bottom w:val="none" w:sz="0" w:space="0" w:color="auto"/>
        <w:right w:val="none" w:sz="0" w:space="0" w:color="auto"/>
      </w:divBdr>
      <w:divsChild>
        <w:div w:id="909995393">
          <w:marLeft w:val="0"/>
          <w:marRight w:val="0"/>
          <w:marTop w:val="0"/>
          <w:marBottom w:val="0"/>
          <w:divBdr>
            <w:top w:val="none" w:sz="0" w:space="0" w:color="auto"/>
            <w:left w:val="none" w:sz="0" w:space="0" w:color="auto"/>
            <w:bottom w:val="none" w:sz="0" w:space="0" w:color="auto"/>
            <w:right w:val="none" w:sz="0" w:space="0" w:color="auto"/>
          </w:divBdr>
        </w:div>
        <w:div w:id="877206918">
          <w:marLeft w:val="0"/>
          <w:marRight w:val="0"/>
          <w:marTop w:val="0"/>
          <w:marBottom w:val="0"/>
          <w:divBdr>
            <w:top w:val="none" w:sz="0" w:space="0" w:color="auto"/>
            <w:left w:val="none" w:sz="0" w:space="0" w:color="auto"/>
            <w:bottom w:val="none" w:sz="0" w:space="0" w:color="auto"/>
            <w:right w:val="none" w:sz="0" w:space="0" w:color="auto"/>
          </w:divBdr>
        </w:div>
      </w:divsChild>
    </w:div>
    <w:div w:id="551428279">
      <w:bodyDiv w:val="1"/>
      <w:marLeft w:val="0"/>
      <w:marRight w:val="0"/>
      <w:marTop w:val="0"/>
      <w:marBottom w:val="0"/>
      <w:divBdr>
        <w:top w:val="none" w:sz="0" w:space="0" w:color="auto"/>
        <w:left w:val="none" w:sz="0" w:space="0" w:color="auto"/>
        <w:bottom w:val="none" w:sz="0" w:space="0" w:color="auto"/>
        <w:right w:val="none" w:sz="0" w:space="0" w:color="auto"/>
      </w:divBdr>
    </w:div>
    <w:div w:id="699622559">
      <w:bodyDiv w:val="1"/>
      <w:marLeft w:val="0"/>
      <w:marRight w:val="0"/>
      <w:marTop w:val="0"/>
      <w:marBottom w:val="0"/>
      <w:divBdr>
        <w:top w:val="none" w:sz="0" w:space="0" w:color="auto"/>
        <w:left w:val="none" w:sz="0" w:space="0" w:color="auto"/>
        <w:bottom w:val="none" w:sz="0" w:space="0" w:color="auto"/>
        <w:right w:val="none" w:sz="0" w:space="0" w:color="auto"/>
      </w:divBdr>
    </w:div>
    <w:div w:id="1254557155">
      <w:bodyDiv w:val="1"/>
      <w:marLeft w:val="0"/>
      <w:marRight w:val="0"/>
      <w:marTop w:val="0"/>
      <w:marBottom w:val="0"/>
      <w:divBdr>
        <w:top w:val="none" w:sz="0" w:space="0" w:color="auto"/>
        <w:left w:val="none" w:sz="0" w:space="0" w:color="auto"/>
        <w:bottom w:val="none" w:sz="0" w:space="0" w:color="auto"/>
        <w:right w:val="none" w:sz="0" w:space="0" w:color="auto"/>
      </w:divBdr>
    </w:div>
    <w:div w:id="1333527139">
      <w:bodyDiv w:val="1"/>
      <w:marLeft w:val="0"/>
      <w:marRight w:val="0"/>
      <w:marTop w:val="0"/>
      <w:marBottom w:val="0"/>
      <w:divBdr>
        <w:top w:val="none" w:sz="0" w:space="0" w:color="auto"/>
        <w:left w:val="none" w:sz="0" w:space="0" w:color="auto"/>
        <w:bottom w:val="none" w:sz="0" w:space="0" w:color="auto"/>
        <w:right w:val="none" w:sz="0" w:space="0" w:color="auto"/>
      </w:divBdr>
    </w:div>
    <w:div w:id="1415711642">
      <w:bodyDiv w:val="1"/>
      <w:marLeft w:val="0"/>
      <w:marRight w:val="0"/>
      <w:marTop w:val="0"/>
      <w:marBottom w:val="0"/>
      <w:divBdr>
        <w:top w:val="none" w:sz="0" w:space="0" w:color="auto"/>
        <w:left w:val="none" w:sz="0" w:space="0" w:color="auto"/>
        <w:bottom w:val="none" w:sz="0" w:space="0" w:color="auto"/>
        <w:right w:val="none" w:sz="0" w:space="0" w:color="auto"/>
      </w:divBdr>
    </w:div>
    <w:div w:id="1442338588">
      <w:bodyDiv w:val="1"/>
      <w:marLeft w:val="0"/>
      <w:marRight w:val="0"/>
      <w:marTop w:val="0"/>
      <w:marBottom w:val="0"/>
      <w:divBdr>
        <w:top w:val="none" w:sz="0" w:space="0" w:color="auto"/>
        <w:left w:val="none" w:sz="0" w:space="0" w:color="auto"/>
        <w:bottom w:val="none" w:sz="0" w:space="0" w:color="auto"/>
        <w:right w:val="none" w:sz="0" w:space="0" w:color="auto"/>
      </w:divBdr>
    </w:div>
    <w:div w:id="1652294663">
      <w:bodyDiv w:val="1"/>
      <w:marLeft w:val="0"/>
      <w:marRight w:val="0"/>
      <w:marTop w:val="0"/>
      <w:marBottom w:val="0"/>
      <w:divBdr>
        <w:top w:val="none" w:sz="0" w:space="0" w:color="auto"/>
        <w:left w:val="none" w:sz="0" w:space="0" w:color="auto"/>
        <w:bottom w:val="none" w:sz="0" w:space="0" w:color="auto"/>
        <w:right w:val="none" w:sz="0" w:space="0" w:color="auto"/>
      </w:divBdr>
    </w:div>
    <w:div w:id="1795949802">
      <w:bodyDiv w:val="1"/>
      <w:marLeft w:val="0"/>
      <w:marRight w:val="0"/>
      <w:marTop w:val="0"/>
      <w:marBottom w:val="0"/>
      <w:divBdr>
        <w:top w:val="none" w:sz="0" w:space="0" w:color="auto"/>
        <w:left w:val="none" w:sz="0" w:space="0" w:color="auto"/>
        <w:bottom w:val="none" w:sz="0" w:space="0" w:color="auto"/>
        <w:right w:val="none" w:sz="0" w:space="0" w:color="auto"/>
      </w:divBdr>
    </w:div>
    <w:div w:id="1843352533">
      <w:bodyDiv w:val="1"/>
      <w:marLeft w:val="0"/>
      <w:marRight w:val="0"/>
      <w:marTop w:val="0"/>
      <w:marBottom w:val="0"/>
      <w:divBdr>
        <w:top w:val="none" w:sz="0" w:space="0" w:color="auto"/>
        <w:left w:val="none" w:sz="0" w:space="0" w:color="auto"/>
        <w:bottom w:val="none" w:sz="0" w:space="0" w:color="auto"/>
        <w:right w:val="none" w:sz="0" w:space="0" w:color="auto"/>
      </w:divBdr>
    </w:div>
    <w:div w:id="2014986050">
      <w:bodyDiv w:val="1"/>
      <w:marLeft w:val="0"/>
      <w:marRight w:val="0"/>
      <w:marTop w:val="0"/>
      <w:marBottom w:val="0"/>
      <w:divBdr>
        <w:top w:val="none" w:sz="0" w:space="0" w:color="auto"/>
        <w:left w:val="none" w:sz="0" w:space="0" w:color="auto"/>
        <w:bottom w:val="none" w:sz="0" w:space="0" w:color="auto"/>
        <w:right w:val="none" w:sz="0" w:space="0" w:color="auto"/>
      </w:divBdr>
    </w:div>
    <w:div w:id="2016615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mailto:eaggelidou@acharnes.gr" TargetMode="External"/><Relationship Id="rId3" Type="http://schemas.microsoft.com/office/2007/relationships/stylesWithEffects" Target="stylesWithEffects.xml"/><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emarkou@acharnes.gr"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1.png"/><Relationship Id="rId38" Type="http://schemas.openxmlformats.org/officeDocument/2006/relationships/hyperlink" Target="mailto:ntina.dimitresi@acharnes.gr" TargetMode="Externa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hyperlink" Target="javascript:void(0);" TargetMode="External"/><Relationship Id="rId41"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hyperlink" Target="mailto:dtsiaousi@acharnes.gr" TargetMode="External"/><Relationship Id="rId37" Type="http://schemas.openxmlformats.org/officeDocument/2006/relationships/hyperlink" Target="mailto:eaggelidou@acharnes.gr" TargetMode="External"/><Relationship Id="rId40"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hyperlink" Target="mailto:ngkagkastathis@acharnes.gr"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TotalTime>
  <Pages>99</Pages>
  <Words>29460</Words>
  <Characters>159089</Characters>
  <Application>Microsoft Office Word</Application>
  <DocSecurity>0</DocSecurity>
  <Lines>1325</Lines>
  <Paragraphs>376</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188173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dhmsymuser5</dc:creator>
  <cp:lastModifiedBy>dhmsymuser4</cp:lastModifiedBy>
  <cp:revision>37</cp:revision>
  <dcterms:created xsi:type="dcterms:W3CDTF">2022-05-27T12:07:00Z</dcterms:created>
  <dcterms:modified xsi:type="dcterms:W3CDTF">2022-05-27T15:24:00Z</dcterms:modified>
</cp:coreProperties>
</file>